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BADD" w14:textId="38AD1E5D" w:rsidR="00EA3D4C" w:rsidRDefault="00EA3D4C" w:rsidP="000D2A3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EA3D4C">
        <w:rPr>
          <w:rFonts w:ascii="Times New Roman" w:hAnsi="Times New Roman" w:cs="Times New Roman"/>
          <w:b/>
          <w:bCs/>
          <w:caps/>
          <w:sz w:val="28"/>
          <w:highlight w:val="cyan"/>
        </w:rPr>
        <w:t xml:space="preserve">Логотипи усіх співорганізаторів, в т.ч. </w:t>
      </w:r>
      <w:r w:rsidR="006A198E">
        <w:rPr>
          <w:rFonts w:ascii="Times New Roman" w:hAnsi="Times New Roman" w:cs="Times New Roman"/>
          <w:b/>
          <w:bCs/>
          <w:caps/>
          <w:sz w:val="28"/>
          <w:highlight w:val="cyan"/>
        </w:rPr>
        <w:t xml:space="preserve">ІМЗО, </w:t>
      </w:r>
      <w:r w:rsidRPr="00EA3D4C">
        <w:rPr>
          <w:rFonts w:ascii="Times New Roman" w:hAnsi="Times New Roman" w:cs="Times New Roman"/>
          <w:b/>
          <w:bCs/>
          <w:caps/>
          <w:sz w:val="28"/>
          <w:highlight w:val="cyan"/>
        </w:rPr>
        <w:t>КОІПОПК</w:t>
      </w:r>
    </w:p>
    <w:p w14:paraId="6493DF6D" w14:textId="77777777" w:rsidR="00EA3D4C" w:rsidRDefault="00EA3D4C" w:rsidP="000D2A3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</w:p>
    <w:p w14:paraId="6545F74A" w14:textId="2CC38A0D" w:rsidR="00EA161C" w:rsidRPr="00EA161C" w:rsidRDefault="0059323F" w:rsidP="000D2A3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>
        <w:rPr>
          <w:rFonts w:ascii="Times New Roman" w:hAnsi="Times New Roman" w:cs="Times New Roman"/>
          <w:b/>
          <w:bCs/>
          <w:caps/>
          <w:sz w:val="28"/>
        </w:rPr>
        <w:t xml:space="preserve">всеукраїнська конференція </w:t>
      </w:r>
    </w:p>
    <w:p w14:paraId="785A41BD" w14:textId="7B1C4242" w:rsidR="000D2A34" w:rsidRDefault="00EA161C" w:rsidP="000D2A3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EA161C">
        <w:rPr>
          <w:rFonts w:ascii="Times New Roman" w:hAnsi="Times New Roman" w:cs="Times New Roman"/>
          <w:b/>
          <w:bCs/>
          <w:caps/>
          <w:sz w:val="28"/>
        </w:rPr>
        <w:t>«</w:t>
      </w:r>
      <w:r w:rsidR="001F5400">
        <w:rPr>
          <w:rFonts w:ascii="Times New Roman" w:hAnsi="Times New Roman" w:cs="Times New Roman"/>
          <w:b/>
          <w:bCs/>
          <w:caps/>
          <w:sz w:val="28"/>
        </w:rPr>
        <w:t>Освіта, викладання та навчання в епоху технологічних інновацій: проблеми, рішення, перспективи</w:t>
      </w:r>
      <w:r w:rsidRPr="00EA161C">
        <w:rPr>
          <w:rFonts w:ascii="Times New Roman" w:hAnsi="Times New Roman" w:cs="Times New Roman"/>
          <w:b/>
          <w:bCs/>
          <w:caps/>
          <w:sz w:val="28"/>
        </w:rPr>
        <w:t xml:space="preserve">» </w:t>
      </w:r>
    </w:p>
    <w:p w14:paraId="2440FFEB" w14:textId="47AAA7B6" w:rsidR="005035D8" w:rsidRPr="005035D8" w:rsidRDefault="005035D8" w:rsidP="005035D8">
      <w:pPr>
        <w:spacing w:after="0" w:line="360" w:lineRule="auto"/>
        <w:rPr>
          <w:rFonts w:ascii="Times New Roman" w:hAnsi="Times New Roman" w:cs="Times New Roman"/>
          <w:i/>
          <w:iCs/>
          <w:caps/>
          <w:sz w:val="28"/>
        </w:rPr>
      </w:pPr>
      <w:r w:rsidRPr="005035D8">
        <w:rPr>
          <w:rFonts w:ascii="Times New Roman" w:hAnsi="Times New Roman" w:cs="Times New Roman"/>
          <w:i/>
          <w:iCs/>
          <w:caps/>
          <w:sz w:val="28"/>
          <w:highlight w:val="yellow"/>
        </w:rPr>
        <w:t>можливо цю тему взяти як тему дня, не змінюючи загальної теми (яку вже заявлено). Це може бути тема Київської обласної школи освітнього менеджера</w:t>
      </w:r>
    </w:p>
    <w:p w14:paraId="07E66EC6" w14:textId="77777777" w:rsidR="000D2A34" w:rsidRDefault="000D2A34" w:rsidP="00B84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3470B" w14:textId="77777777" w:rsidR="005070E4" w:rsidRPr="00594489" w:rsidRDefault="008C0E2E" w:rsidP="00507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594489">
        <w:rPr>
          <w:rFonts w:ascii="Times New Roman" w:hAnsi="Times New Roman" w:cs="Times New Roman"/>
          <w:b/>
          <w:sz w:val="28"/>
          <w:szCs w:val="28"/>
          <w:highlight w:val="cyan"/>
        </w:rPr>
        <w:t>Сценарний план</w:t>
      </w:r>
      <w:r w:rsidR="005070E4" w:rsidRPr="00594489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r w:rsidR="00991CC3" w:rsidRPr="00594489">
        <w:rPr>
          <w:rFonts w:ascii="Times New Roman" w:hAnsi="Times New Roman" w:cs="Times New Roman"/>
          <w:b/>
          <w:sz w:val="28"/>
          <w:szCs w:val="28"/>
          <w:highlight w:val="cyan"/>
        </w:rPr>
        <w:t>к</w:t>
      </w:r>
      <w:r w:rsidR="00267774" w:rsidRPr="00594489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онференції </w:t>
      </w:r>
    </w:p>
    <w:p w14:paraId="37967814" w14:textId="7939D167" w:rsidR="0059323F" w:rsidRPr="00A74CF0" w:rsidRDefault="00267774" w:rsidP="00507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489">
        <w:rPr>
          <w:rFonts w:ascii="Times New Roman" w:hAnsi="Times New Roman" w:cs="Times New Roman"/>
          <w:b/>
          <w:sz w:val="28"/>
          <w:szCs w:val="28"/>
          <w:highlight w:val="cyan"/>
        </w:rPr>
        <w:t>К</w:t>
      </w:r>
      <w:r w:rsidR="00E92910" w:rsidRPr="00594489">
        <w:rPr>
          <w:rFonts w:ascii="Times New Roman" w:hAnsi="Times New Roman" w:cs="Times New Roman"/>
          <w:b/>
          <w:sz w:val="28"/>
          <w:szCs w:val="28"/>
          <w:highlight w:val="cyan"/>
        </w:rPr>
        <w:t>иївської о</w:t>
      </w:r>
      <w:r w:rsidR="00A74CF0" w:rsidRPr="00594489">
        <w:rPr>
          <w:rFonts w:ascii="Times New Roman" w:hAnsi="Times New Roman" w:cs="Times New Roman"/>
          <w:b/>
          <w:sz w:val="28"/>
          <w:szCs w:val="28"/>
          <w:highlight w:val="cyan"/>
        </w:rPr>
        <w:t>бласної школи освітнього менеджера</w:t>
      </w:r>
      <w:r w:rsidR="008C0E2E" w:rsidRPr="00EA16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8A9A6D6" w14:textId="3DE66D59" w:rsidR="008C0E2E" w:rsidRPr="00EA161C" w:rsidRDefault="00A74CF0" w:rsidP="00B84FF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для </w:t>
      </w:r>
      <w:r w:rsidR="0059323F">
        <w:rPr>
          <w:rFonts w:ascii="Times New Roman" w:hAnsi="Times New Roman" w:cs="Times New Roman"/>
          <w:i/>
          <w:iCs/>
          <w:sz w:val="28"/>
          <w:szCs w:val="28"/>
        </w:rPr>
        <w:t>керівників закладів загальної середньої освіти України</w:t>
      </w:r>
    </w:p>
    <w:p w14:paraId="2E4C2044" w14:textId="5896C525" w:rsidR="00797030" w:rsidRPr="00EA161C" w:rsidRDefault="00797030" w:rsidP="00B84FF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A161C">
        <w:rPr>
          <w:rFonts w:ascii="Times New Roman" w:hAnsi="Times New Roman" w:cs="Times New Roman"/>
          <w:i/>
          <w:iCs/>
          <w:sz w:val="28"/>
          <w:szCs w:val="28"/>
        </w:rPr>
        <w:t xml:space="preserve">на базі </w:t>
      </w:r>
      <w:proofErr w:type="spellStart"/>
      <w:r w:rsidRPr="00EA161C">
        <w:rPr>
          <w:rFonts w:ascii="Times New Roman" w:hAnsi="Times New Roman" w:cs="Times New Roman"/>
          <w:i/>
          <w:iCs/>
          <w:sz w:val="28"/>
          <w:szCs w:val="28"/>
        </w:rPr>
        <w:t>Щасливського</w:t>
      </w:r>
      <w:proofErr w:type="spellEnd"/>
      <w:r w:rsidRPr="00EA16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4EF0" w:rsidRPr="00EA161C">
        <w:rPr>
          <w:rFonts w:ascii="Times New Roman" w:hAnsi="Times New Roman" w:cs="Times New Roman"/>
          <w:i/>
          <w:iCs/>
          <w:sz w:val="28"/>
          <w:szCs w:val="28"/>
        </w:rPr>
        <w:t xml:space="preserve">академічного </w:t>
      </w:r>
      <w:r w:rsidRPr="00EA161C">
        <w:rPr>
          <w:rFonts w:ascii="Times New Roman" w:hAnsi="Times New Roman" w:cs="Times New Roman"/>
          <w:i/>
          <w:iCs/>
          <w:sz w:val="28"/>
          <w:szCs w:val="28"/>
        </w:rPr>
        <w:t xml:space="preserve">ліцею </w:t>
      </w:r>
      <w:r w:rsidR="0059323F">
        <w:rPr>
          <w:rFonts w:ascii="Times New Roman" w:hAnsi="Times New Roman" w:cs="Times New Roman"/>
          <w:i/>
          <w:iCs/>
          <w:sz w:val="28"/>
          <w:szCs w:val="28"/>
        </w:rPr>
        <w:t xml:space="preserve">та </w:t>
      </w:r>
      <w:r w:rsidR="00EC56B9" w:rsidRPr="00EC56B9">
        <w:rPr>
          <w:rFonts w:ascii="Times New Roman" w:hAnsi="Times New Roman" w:cs="Times New Roman"/>
          <w:i/>
          <w:iCs/>
          <w:sz w:val="28"/>
          <w:szCs w:val="28"/>
          <w:highlight w:val="cyan"/>
        </w:rPr>
        <w:t>Ц</w:t>
      </w:r>
      <w:r w:rsidR="0059323F" w:rsidRPr="00EC56B9">
        <w:rPr>
          <w:rFonts w:ascii="Times New Roman" w:hAnsi="Times New Roman" w:cs="Times New Roman"/>
          <w:i/>
          <w:iCs/>
          <w:sz w:val="28"/>
          <w:szCs w:val="28"/>
          <w:highlight w:val="cyan"/>
        </w:rPr>
        <w:t>ентр</w:t>
      </w:r>
      <w:r w:rsidR="0059323F">
        <w:rPr>
          <w:rFonts w:ascii="Times New Roman" w:hAnsi="Times New Roman" w:cs="Times New Roman"/>
          <w:i/>
          <w:iCs/>
          <w:sz w:val="28"/>
          <w:szCs w:val="28"/>
        </w:rPr>
        <w:t xml:space="preserve">у професійного розвитку педагогічних працівників </w:t>
      </w:r>
      <w:proofErr w:type="spellStart"/>
      <w:r w:rsidRPr="00EA161C">
        <w:rPr>
          <w:rFonts w:ascii="Times New Roman" w:hAnsi="Times New Roman" w:cs="Times New Roman"/>
          <w:i/>
          <w:iCs/>
          <w:sz w:val="28"/>
          <w:szCs w:val="28"/>
        </w:rPr>
        <w:t>Пристоличної</w:t>
      </w:r>
      <w:proofErr w:type="spellEnd"/>
      <w:r w:rsidRPr="00EA161C">
        <w:rPr>
          <w:rFonts w:ascii="Times New Roman" w:hAnsi="Times New Roman" w:cs="Times New Roman"/>
          <w:i/>
          <w:iCs/>
          <w:sz w:val="28"/>
          <w:szCs w:val="28"/>
        </w:rPr>
        <w:t xml:space="preserve"> сільської ради</w:t>
      </w:r>
    </w:p>
    <w:p w14:paraId="4E5D4338" w14:textId="609EB0B4" w:rsidR="00797030" w:rsidRPr="00EA161C" w:rsidRDefault="00797030" w:rsidP="00B84FF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A161C">
        <w:rPr>
          <w:rFonts w:ascii="Times New Roman" w:hAnsi="Times New Roman" w:cs="Times New Roman"/>
          <w:i/>
          <w:iCs/>
          <w:sz w:val="28"/>
          <w:szCs w:val="28"/>
        </w:rPr>
        <w:t>Бориспільського району Київської області</w:t>
      </w:r>
    </w:p>
    <w:p w14:paraId="26627252" w14:textId="77777777" w:rsidR="000D2A34" w:rsidRDefault="000D2A34" w:rsidP="000D2A34"/>
    <w:p w14:paraId="2BA5587D" w14:textId="211728F3" w:rsidR="0082104E" w:rsidRPr="0082104E" w:rsidRDefault="0059323F" w:rsidP="0082104E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08 травня</w:t>
      </w:r>
      <w:r w:rsidR="000D2A34" w:rsidRPr="000D2A34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B05735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5</w:t>
      </w:r>
      <w:r w:rsidR="000D2A34" w:rsidRPr="000D2A34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року</w:t>
      </w:r>
      <w:r w:rsidR="0082104E" w:rsidRPr="0082104E">
        <w:t xml:space="preserve"> </w:t>
      </w:r>
      <w:r w:rsidR="0082104E">
        <w:rPr>
          <w:lang w:val="ru-RU"/>
        </w:rPr>
        <w:t xml:space="preserve">                                                                               </w:t>
      </w:r>
      <w:proofErr w:type="spellStart"/>
      <w:r w:rsidR="0082104E" w:rsidRPr="0082104E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Щасливський</w:t>
      </w:r>
      <w:proofErr w:type="spellEnd"/>
      <w:r w:rsidR="0082104E" w:rsidRPr="0082104E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82104E" w:rsidRPr="0082104E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академічни</w:t>
      </w:r>
      <w:proofErr w:type="spellEnd"/>
      <w:r w:rsidR="0082104E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ru-RU"/>
        </w:rPr>
        <w:t xml:space="preserve">й </w:t>
      </w:r>
      <w:proofErr w:type="spellStart"/>
      <w:r w:rsidR="0082104E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ru-RU"/>
        </w:rPr>
        <w:t>ліцей</w:t>
      </w:r>
      <w:proofErr w:type="spellEnd"/>
    </w:p>
    <w:p w14:paraId="7E6AACBA" w14:textId="3641860F" w:rsidR="0082104E" w:rsidRPr="000D2A34" w:rsidRDefault="0059323F" w:rsidP="0082104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1</w:t>
      </w:r>
      <w:r w:rsidR="000D2A34" w:rsidRPr="000D2A34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.00</w:t>
      </w:r>
      <w:r w:rsidR="00F90B32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16</w:t>
      </w:r>
      <w:r w:rsidR="000D2A34" w:rsidRPr="000D2A34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.00</w:t>
      </w:r>
      <w:r w:rsidR="0082104E"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ru-RU"/>
        </w:rPr>
        <w:t xml:space="preserve">                                                                        </w:t>
      </w:r>
      <w:r w:rsidR="0082104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вул. Фестивальна, 3</w:t>
      </w:r>
      <w:r w:rsidR="0082104E" w:rsidRPr="000D2A3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7, </w:t>
      </w:r>
    </w:p>
    <w:p w14:paraId="5D7152A1" w14:textId="0AC0C040" w:rsidR="0082104E" w:rsidRPr="000D2A34" w:rsidRDefault="0082104E" w:rsidP="0082104E">
      <w:pPr>
        <w:keepNext/>
        <w:spacing w:after="0" w:line="240" w:lineRule="auto"/>
        <w:ind w:left="5580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</w:t>
      </w:r>
      <w:r w:rsidRPr="000D2A3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с. Щасливе, </w:t>
      </w:r>
    </w:p>
    <w:p w14:paraId="5F7BDC74" w14:textId="23421C99" w:rsidR="0082104E" w:rsidRPr="000D2A34" w:rsidRDefault="0082104E" w:rsidP="0082104E">
      <w:pPr>
        <w:keepNext/>
        <w:spacing w:after="0" w:line="240" w:lineRule="auto"/>
        <w:ind w:left="5580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</w:t>
      </w:r>
      <w:r w:rsidRPr="000D2A3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Бориспільський район, </w:t>
      </w:r>
    </w:p>
    <w:p w14:paraId="2DC5328C" w14:textId="49AB9114" w:rsidR="0082104E" w:rsidRPr="000D2A34" w:rsidRDefault="0082104E" w:rsidP="0082104E">
      <w:pPr>
        <w:keepNext/>
        <w:spacing w:after="0" w:line="240" w:lineRule="auto"/>
        <w:ind w:left="5580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</w:t>
      </w:r>
      <w:r w:rsidRPr="000D2A3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Київська область</w:t>
      </w:r>
    </w:p>
    <w:p w14:paraId="3467DB63" w14:textId="0130E7A0" w:rsidR="000D2A34" w:rsidRPr="0082104E" w:rsidRDefault="000D2A34" w:rsidP="0082104E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  <w:lang w:val="ru-RU" w:eastAsia="ru-RU"/>
        </w:rPr>
      </w:pPr>
    </w:p>
    <w:p w14:paraId="1C0B5C13" w14:textId="77777777" w:rsidR="000D2A34" w:rsidRPr="000D2A34" w:rsidRDefault="000D2A34" w:rsidP="000D2A3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9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7215"/>
        <w:gridCol w:w="1855"/>
      </w:tblGrid>
      <w:tr w:rsidR="00CE09D9" w:rsidRPr="000D2A34" w14:paraId="74E9C178" w14:textId="62D312A4" w:rsidTr="004357B0">
        <w:tc>
          <w:tcPr>
            <w:tcW w:w="8983" w:type="dxa"/>
            <w:gridSpan w:val="2"/>
          </w:tcPr>
          <w:p w14:paraId="2B54F28C" w14:textId="77777777" w:rsidR="00CE09D9" w:rsidRPr="000D2A34" w:rsidRDefault="00CE09D9" w:rsidP="000D2A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2A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Таймінг</w:t>
            </w:r>
            <w:proofErr w:type="spellEnd"/>
          </w:p>
        </w:tc>
        <w:tc>
          <w:tcPr>
            <w:tcW w:w="1796" w:type="dxa"/>
          </w:tcPr>
          <w:p w14:paraId="567EF7A4" w14:textId="41D926ED" w:rsidR="00CE09D9" w:rsidRPr="000D2A34" w:rsidRDefault="00CE09D9" w:rsidP="000D2A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Локація</w:t>
            </w:r>
          </w:p>
        </w:tc>
      </w:tr>
      <w:tr w:rsidR="00CE09D9" w:rsidRPr="000D2A34" w14:paraId="7A488E60" w14:textId="5FEF3527" w:rsidTr="004357B0">
        <w:tc>
          <w:tcPr>
            <w:tcW w:w="1717" w:type="dxa"/>
            <w:hideMark/>
          </w:tcPr>
          <w:p w14:paraId="46B005EA" w14:textId="62E2BD49" w:rsidR="00CE09D9" w:rsidRPr="000D2A34" w:rsidRDefault="00C14A76" w:rsidP="00FB45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10.0</w:t>
            </w:r>
            <w:r w:rsidR="00FB45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E09D9" w:rsidRPr="000D2A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FB45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E0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E09D9" w:rsidRPr="000D2A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B45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66" w:type="dxa"/>
            <w:hideMark/>
          </w:tcPr>
          <w:p w14:paraId="0ACDF318" w14:textId="77777777" w:rsidR="00CE09D9" w:rsidRDefault="00CE09D9" w:rsidP="00A46C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2A3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Реєстрація учасників заходу</w:t>
            </w:r>
          </w:p>
          <w:p w14:paraId="474D4478" w14:textId="19F3A5DB" w:rsidR="00FB45F5" w:rsidRPr="000D2A34" w:rsidRDefault="00FB45F5" w:rsidP="00A46C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Кава-брейк</w:t>
            </w:r>
          </w:p>
        </w:tc>
        <w:tc>
          <w:tcPr>
            <w:tcW w:w="1796" w:type="dxa"/>
          </w:tcPr>
          <w:p w14:paraId="332E76A3" w14:textId="77777777" w:rsidR="00CE09D9" w:rsidRDefault="00CE09D9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61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Фоє</w:t>
            </w:r>
            <w:proofErr w:type="spellEnd"/>
            <w:r w:rsidRPr="00E61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6D70C8E" w14:textId="188A07E9" w:rsidR="00FB45F5" w:rsidRPr="00E61872" w:rsidRDefault="00FB45F5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Актова зала</w:t>
            </w:r>
          </w:p>
        </w:tc>
      </w:tr>
      <w:tr w:rsidR="00CE09D9" w:rsidRPr="000D2A34" w14:paraId="20DBC7E8" w14:textId="3309994D" w:rsidTr="004357B0">
        <w:tc>
          <w:tcPr>
            <w:tcW w:w="1717" w:type="dxa"/>
            <w:hideMark/>
          </w:tcPr>
          <w:p w14:paraId="1A3FF498" w14:textId="62BE6E67" w:rsidR="00CE09D9" w:rsidRPr="000D2A34" w:rsidRDefault="00FB45F5" w:rsidP="00FB45F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E0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CE09D9" w:rsidRPr="000D2A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CE0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E09D9" w:rsidRPr="000D2A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E0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66" w:type="dxa"/>
          </w:tcPr>
          <w:p w14:paraId="22972E48" w14:textId="77777777" w:rsidR="00CE09D9" w:rsidRPr="000D2A34" w:rsidRDefault="00CE09D9" w:rsidP="000D2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2A3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Відкриття заходу:</w:t>
            </w:r>
          </w:p>
          <w:p w14:paraId="6B7A6CD5" w14:textId="77777777" w:rsidR="00B047C4" w:rsidRDefault="00FB45F5" w:rsidP="00B047C4">
            <w:pPr>
              <w:pStyle w:val="a3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7C4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вітальне слово</w:t>
            </w:r>
            <w:r w:rsidRPr="00B0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47C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Миколи </w:t>
            </w:r>
            <w:proofErr w:type="spellStart"/>
            <w:r w:rsidRPr="00B047C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Каськіва</w:t>
            </w:r>
            <w:proofErr w:type="spellEnd"/>
            <w:r w:rsidRPr="00B047C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0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сільського голови </w:t>
            </w:r>
            <w:proofErr w:type="spellStart"/>
            <w:r w:rsidRPr="00B0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Пристоличної</w:t>
            </w:r>
            <w:proofErr w:type="spellEnd"/>
            <w:r w:rsidRPr="00B0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сільської ради;</w:t>
            </w:r>
          </w:p>
          <w:p w14:paraId="5D1323B3" w14:textId="77777777" w:rsidR="00B047C4" w:rsidRDefault="00CE09D9" w:rsidP="00B047C4">
            <w:pPr>
              <w:pStyle w:val="a3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7C4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вітальне слово</w:t>
            </w:r>
            <w:r w:rsidRPr="00B0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47C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Юрія </w:t>
            </w:r>
            <w:proofErr w:type="spellStart"/>
            <w:r w:rsidRPr="00B047C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Йовбака</w:t>
            </w:r>
            <w:proofErr w:type="spellEnd"/>
            <w:r w:rsidRPr="00B047C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B0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</w:t>
            </w:r>
            <w:proofErr w:type="spellStart"/>
            <w:r w:rsidRPr="00B047C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Щасливського</w:t>
            </w:r>
            <w:proofErr w:type="spellEnd"/>
            <w:r w:rsidRPr="00B047C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академічного ліцею</w:t>
            </w:r>
            <w:r w:rsidRPr="00B0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Пристоличної</w:t>
            </w:r>
            <w:proofErr w:type="spellEnd"/>
            <w:r w:rsidRPr="00B0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сільської ради;</w:t>
            </w:r>
          </w:p>
          <w:p w14:paraId="4BE58191" w14:textId="77777777" w:rsidR="00B047C4" w:rsidRPr="00B047C4" w:rsidRDefault="0054005B" w:rsidP="00B047C4">
            <w:pPr>
              <w:pStyle w:val="a3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7C4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highlight w:val="cyan"/>
                <w:lang w:eastAsia="ru-RU"/>
              </w:rPr>
              <w:t xml:space="preserve">вітальне слово Віри Рогової, </w:t>
            </w:r>
            <w:r w:rsidRPr="00B047C4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highlight w:val="cyan"/>
                <w:lang w:eastAsia="ru-RU"/>
              </w:rPr>
              <w:t>ректора КНЗ КОР «Київський обласний інститут післядипломної освіти педагогічних кадрів»;</w:t>
            </w:r>
          </w:p>
          <w:p w14:paraId="2B4211DE" w14:textId="77777777" w:rsidR="00B047C4" w:rsidRDefault="00FB45F5" w:rsidP="00B047C4">
            <w:pPr>
              <w:pStyle w:val="a3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7C4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вітальне слово</w:t>
            </w:r>
            <w:r w:rsidRPr="00B0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47C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Андрія Хоменка,</w:t>
            </w:r>
            <w:r w:rsidRPr="00B0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начальника Управління гуманітарного розвитку та охорони здоров’я </w:t>
            </w:r>
            <w:proofErr w:type="spellStart"/>
            <w:r w:rsidRPr="00B0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Пристоличної</w:t>
            </w:r>
            <w:proofErr w:type="spellEnd"/>
            <w:r w:rsidRPr="00B0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сільської ради;</w:t>
            </w:r>
          </w:p>
          <w:p w14:paraId="010F4B5B" w14:textId="2E17ADCD" w:rsidR="004357B0" w:rsidRPr="00B047C4" w:rsidRDefault="004357B0" w:rsidP="00B047C4">
            <w:pPr>
              <w:pStyle w:val="a3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7C4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мет</w:t>
            </w:r>
            <w:r w:rsidR="00CA73F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</w:t>
            </w:r>
            <w:r w:rsidRPr="00B047C4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і завдан</w:t>
            </w:r>
            <w:r w:rsidR="00CA73F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ня</w:t>
            </w:r>
            <w:r w:rsidRPr="00B047C4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A73F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Конференції</w:t>
            </w:r>
            <w:r w:rsidRPr="00B047C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1F5400" w:rsidRPr="00B047C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Ярослав </w:t>
            </w:r>
            <w:proofErr w:type="spellStart"/>
            <w:r w:rsidR="001F5400" w:rsidRPr="00B047C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Турянський</w:t>
            </w:r>
            <w:proofErr w:type="spellEnd"/>
            <w:r w:rsidRPr="00B047C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Pr="00B04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президент </w:t>
            </w:r>
            <w:r w:rsidR="001F5400" w:rsidRPr="00B04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асоціації керівників шкіл України нового типу «</w:t>
            </w:r>
            <w:r w:rsidRPr="00B04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1F5400" w:rsidRPr="00B04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ідроджені гімназії України»</w:t>
            </w:r>
            <w:r w:rsidRPr="00B04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FE07455" w14:textId="6F8A6B31" w:rsidR="00F90B32" w:rsidRPr="00D86125" w:rsidRDefault="004357B0" w:rsidP="0083252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8612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Виступ народної академічної хоров</w:t>
            </w:r>
            <w:r w:rsidR="00F90B32" w:rsidRPr="00D8612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ої капели ім. Павла Чубинського.</w:t>
            </w:r>
          </w:p>
        </w:tc>
        <w:tc>
          <w:tcPr>
            <w:tcW w:w="1796" w:type="dxa"/>
          </w:tcPr>
          <w:p w14:paraId="124AE03D" w14:textId="6AF9B221" w:rsidR="00CE09D9" w:rsidRPr="00E61872" w:rsidRDefault="004357B0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Центральний шкільний майдан</w:t>
            </w:r>
          </w:p>
        </w:tc>
      </w:tr>
      <w:tr w:rsidR="00CE09D9" w:rsidRPr="000D2A34" w14:paraId="0D44F0F6" w14:textId="5D893FA7" w:rsidTr="004357B0">
        <w:tc>
          <w:tcPr>
            <w:tcW w:w="1717" w:type="dxa"/>
          </w:tcPr>
          <w:p w14:paraId="2A90DFC2" w14:textId="63C60E5D" w:rsidR="00CE09D9" w:rsidRPr="000D2A34" w:rsidRDefault="004357B0" w:rsidP="004357B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CE09D9" w:rsidRPr="000D2A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CE0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–1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E0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E09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66" w:type="dxa"/>
          </w:tcPr>
          <w:p w14:paraId="4075DBB7" w14:textId="770D63E5" w:rsidR="00CE09D9" w:rsidRPr="001F5400" w:rsidRDefault="004357B0" w:rsidP="00A46C0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caps/>
                <w:color w:val="000000"/>
                <w:sz w:val="28"/>
                <w:szCs w:val="28"/>
                <w:lang w:eastAsia="ru-RU"/>
              </w:rPr>
            </w:pPr>
            <w:r w:rsidRPr="001F5400">
              <w:rPr>
                <w:rFonts w:ascii="Times New Roman" w:eastAsia="Calibri" w:hAnsi="Times New Roman" w:cs="Times New Roman"/>
                <w:b/>
                <w:i/>
                <w:caps/>
                <w:color w:val="000000"/>
                <w:sz w:val="28"/>
                <w:szCs w:val="28"/>
                <w:lang w:eastAsia="ru-RU"/>
              </w:rPr>
              <w:t>Робота в локаціях</w:t>
            </w:r>
          </w:p>
          <w:p w14:paraId="75A2426A" w14:textId="5677AFB9" w:rsidR="00CE09D9" w:rsidRDefault="006D0B5A" w:rsidP="00A46C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І. </w:t>
            </w:r>
            <w:r w:rsidR="00CE09D9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Відвідування навчальних занять: </w:t>
            </w:r>
          </w:p>
          <w:p w14:paraId="20DA0CAD" w14:textId="11A571BF" w:rsidR="00B562C1" w:rsidRPr="008A5BFC" w:rsidRDefault="00397F77" w:rsidP="008A5B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    </w:t>
            </w:r>
            <w:r w:rsidR="00B562C1" w:rsidRPr="008A5B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="00B562C1" w:rsidRPr="008A5B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проєктом</w:t>
            </w:r>
            <w:proofErr w:type="spellEnd"/>
            <w:r w:rsidR="00B562C1" w:rsidRPr="008A5B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«Сінгапурська математика»: </w:t>
            </w:r>
          </w:p>
          <w:p w14:paraId="68D30EB3" w14:textId="6F1C2B1A" w:rsidR="00CE09D9" w:rsidRPr="00B562C1" w:rsidRDefault="000B55F4" w:rsidP="000B55F4">
            <w:pPr>
              <w:pStyle w:val="a3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….</w:t>
            </w:r>
          </w:p>
          <w:p w14:paraId="586F36EF" w14:textId="77777777" w:rsidR="000B55F4" w:rsidRDefault="000B55F4" w:rsidP="007A3757">
            <w:pPr>
              <w:pStyle w:val="a3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</w:p>
          <w:p w14:paraId="4820290F" w14:textId="6F91ABA3" w:rsidR="00B562C1" w:rsidRDefault="000B55F4" w:rsidP="007A3757">
            <w:pPr>
              <w:pStyle w:val="a3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</w:p>
          <w:p w14:paraId="062278D6" w14:textId="0058B9A3" w:rsidR="000A12BA" w:rsidRPr="00B562C1" w:rsidRDefault="000A12BA" w:rsidP="008A5BFC">
            <w:pPr>
              <w:pStyle w:val="a3"/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 використанням технологій </w:t>
            </w:r>
            <w:r w:rsidR="00CE368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та інструментів </w:t>
            </w:r>
            <w:r w:rsidR="002B341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цифрового навчання</w:t>
            </w:r>
            <w:r w:rsidRPr="00B562C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14:paraId="69659FB4" w14:textId="77777777" w:rsidR="000B55F4" w:rsidRPr="000B55F4" w:rsidRDefault="000B55F4" w:rsidP="000A12BA">
            <w:pPr>
              <w:pStyle w:val="a3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  <w:r w:rsidRPr="00B562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791A6E5" w14:textId="77777777" w:rsidR="000B55F4" w:rsidRDefault="000B55F4" w:rsidP="000B55F4">
            <w:pPr>
              <w:pStyle w:val="a3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  <w:r w:rsidRPr="00B562C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8D05756" w14:textId="79BC49BF" w:rsidR="000B55F4" w:rsidRPr="000B55F4" w:rsidRDefault="000B55F4" w:rsidP="000B55F4">
            <w:pPr>
              <w:pStyle w:val="a3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B55F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</w:p>
          <w:p w14:paraId="0719B09D" w14:textId="0E54129D" w:rsidR="00B562C1" w:rsidRPr="008A5BFC" w:rsidRDefault="006D0B5A" w:rsidP="008A5B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ІІ. </w:t>
            </w:r>
            <w:r w:rsidR="00B562C1" w:rsidRPr="008A5BF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Робота локацій інтегрованого курсу «</w:t>
            </w:r>
            <w:r w:rsidR="007A3757" w:rsidRPr="008A5BFC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Захист України» за модулям: </w:t>
            </w:r>
          </w:p>
          <w:p w14:paraId="6127F7E5" w14:textId="59786751" w:rsidR="00B562C1" w:rsidRPr="000A12BA" w:rsidRDefault="007A3757" w:rsidP="000A12BA">
            <w:pPr>
              <w:pStyle w:val="a3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A12B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«Тактична медицина» (надання першої </w:t>
            </w:r>
            <w:proofErr w:type="spellStart"/>
            <w:r w:rsidRPr="000A12B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домедичної</w:t>
            </w:r>
            <w:proofErr w:type="spellEnd"/>
            <w:r w:rsidRPr="000A12B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допомоги та оцінювання стану потерпілого)</w:t>
            </w:r>
            <w:r w:rsidR="00D00B1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;</w:t>
            </w:r>
          </w:p>
          <w:p w14:paraId="5FD673F6" w14:textId="687E89C6" w:rsidR="007A3757" w:rsidRPr="000A12BA" w:rsidRDefault="007A3757" w:rsidP="000A12BA">
            <w:pPr>
              <w:pStyle w:val="a3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A12B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«Тактико-спеціальна та вогнева підг</w:t>
            </w:r>
            <w:r w:rsidR="00D00B1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отовка» (</w:t>
            </w:r>
            <w:r w:rsidRPr="000A12B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володіння зброєю та зміни в</w:t>
            </w:r>
            <w:r w:rsidR="00D00B1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0A12B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гневих позицій стойок);</w:t>
            </w:r>
          </w:p>
          <w:p w14:paraId="7C464084" w14:textId="77777777" w:rsidR="00CE09D9" w:rsidRDefault="00D00B15" w:rsidP="00D00B15">
            <w:pPr>
              <w:pStyle w:val="a3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«Опер</w:t>
            </w:r>
            <w:r w:rsidR="007A3757" w:rsidRPr="000A12B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атор </w:t>
            </w:r>
            <w:proofErr w:type="spellStart"/>
            <w:r w:rsidR="007A3757" w:rsidRPr="00F3785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highlight w:val="yellow"/>
                <w:lang w:eastAsia="ru-RU"/>
              </w:rPr>
              <w:t>БпЛА</w:t>
            </w:r>
            <w:proofErr w:type="spellEnd"/>
            <w:r w:rsidR="007A3757" w:rsidRPr="000A12B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(робота на симуляторі (</w:t>
            </w:r>
            <w:r w:rsidR="007A3757" w:rsidRPr="000D39E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highlight w:val="yellow"/>
                <w:lang w:eastAsia="ru-RU"/>
              </w:rPr>
              <w:t>літна</w:t>
            </w:r>
            <w:r w:rsidR="007A3757" w:rsidRPr="000A12B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практика)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14:paraId="179E06DF" w14:textId="08699D8F" w:rsidR="00D00B15" w:rsidRPr="00467975" w:rsidRDefault="006D0B5A" w:rsidP="00C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ІІІ. </w:t>
            </w:r>
            <w:r w:rsidR="00D00B15" w:rsidRPr="0046797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Робота спортивних локацій </w:t>
            </w:r>
            <w:r w:rsidR="00D00B15" w:rsidRPr="006B3DE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highlight w:val="cyan"/>
                <w:lang w:eastAsia="ru-RU"/>
              </w:rPr>
              <w:t>за модулям</w:t>
            </w:r>
            <w:r w:rsidR="00467975" w:rsidRPr="006B3DE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highlight w:val="cyan"/>
                <w:lang w:eastAsia="ru-RU"/>
              </w:rPr>
              <w:t>и</w:t>
            </w:r>
            <w:r w:rsidR="00D00B15" w:rsidRPr="006B3DE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highlight w:val="cyan"/>
                <w:lang w:eastAsia="ru-RU"/>
              </w:rPr>
              <w:t>:</w:t>
            </w:r>
            <w:r w:rsidR="00D00B15" w:rsidRPr="0046797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F18ED99" w14:textId="46D395F7" w:rsidR="00D00B15" w:rsidRDefault="00F90B32" w:rsidP="00F90B32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4A7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</w:p>
          <w:p w14:paraId="3340060F" w14:textId="77777777" w:rsidR="00C14A76" w:rsidRDefault="00C14A76" w:rsidP="00F90B32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… </w:t>
            </w:r>
          </w:p>
          <w:p w14:paraId="527270CD" w14:textId="77777777" w:rsidR="00C14A76" w:rsidRDefault="00C14A76" w:rsidP="00F90B32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… </w:t>
            </w:r>
          </w:p>
          <w:p w14:paraId="3F0A7965" w14:textId="77777777" w:rsidR="00C14A76" w:rsidRDefault="00C14A76" w:rsidP="00F90B32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… </w:t>
            </w:r>
          </w:p>
          <w:p w14:paraId="5D6BD7DC" w14:textId="5B5CC3C1" w:rsidR="00F90B32" w:rsidRPr="00D00B15" w:rsidRDefault="00C14A76" w:rsidP="00F90B32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796" w:type="dxa"/>
          </w:tcPr>
          <w:p w14:paraId="0CB28478" w14:textId="77777777" w:rsidR="00CE09D9" w:rsidRDefault="00CE09D9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B42621" w14:textId="77777777" w:rsidR="00E61872" w:rsidRPr="00E61872" w:rsidRDefault="00E61872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FA8B55" w14:textId="191452E3" w:rsidR="00CE09D9" w:rsidRDefault="00B562C1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Навчальні кабінети </w:t>
            </w:r>
          </w:p>
          <w:p w14:paraId="3BBC7CEC" w14:textId="77777777" w:rsidR="00673D57" w:rsidRDefault="00673D57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1134E3" w14:textId="77777777" w:rsidR="00673D57" w:rsidRDefault="00673D57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26C96C" w14:textId="77777777" w:rsidR="00673D57" w:rsidRDefault="00673D57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0A0FB9" w14:textId="77777777" w:rsidR="00673D57" w:rsidRDefault="00673D57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09FDBA" w14:textId="77777777" w:rsidR="00673D57" w:rsidRDefault="00673D57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57BA63" w14:textId="77777777" w:rsidR="00673D57" w:rsidRDefault="00673D57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963E70" w14:textId="77777777" w:rsidR="00673D57" w:rsidRDefault="00673D57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E5F354" w14:textId="77777777" w:rsidR="00673D57" w:rsidRDefault="00673D57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Пришкільний ліс</w:t>
            </w:r>
          </w:p>
          <w:p w14:paraId="08B4B08B" w14:textId="77777777" w:rsidR="00673D57" w:rsidRDefault="00673D57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668691" w14:textId="77777777" w:rsidR="00673D57" w:rsidRDefault="00673D57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45625C" w14:textId="77777777" w:rsidR="00673D57" w:rsidRDefault="00673D57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DB3CAA" w14:textId="77777777" w:rsidR="00673D57" w:rsidRDefault="00673D57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B3060D" w14:textId="77777777" w:rsidR="00673D57" w:rsidRDefault="00673D57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FBCE5B" w14:textId="77777777" w:rsidR="00673D57" w:rsidRDefault="00673D57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28444A" w14:textId="00D08C73" w:rsidR="00673D57" w:rsidRDefault="00673D57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Спортивні локації</w:t>
            </w:r>
          </w:p>
          <w:p w14:paraId="755BCC0C" w14:textId="0EB32E0E" w:rsidR="00B562C1" w:rsidRPr="00E61872" w:rsidRDefault="00B562C1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09D9" w:rsidRPr="000D2A34" w14:paraId="7334126A" w14:textId="5DAFD527" w:rsidTr="004357B0">
        <w:tc>
          <w:tcPr>
            <w:tcW w:w="1717" w:type="dxa"/>
          </w:tcPr>
          <w:p w14:paraId="698B0674" w14:textId="16E57281" w:rsidR="00CE09D9" w:rsidRDefault="001F5400" w:rsidP="001F54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12.10–12.20</w:t>
            </w:r>
          </w:p>
        </w:tc>
        <w:tc>
          <w:tcPr>
            <w:tcW w:w="7266" w:type="dxa"/>
          </w:tcPr>
          <w:p w14:paraId="15838FE5" w14:textId="72AA15C7" w:rsidR="00CE09D9" w:rsidRDefault="00CE09D9" w:rsidP="00CE09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Кава-брейк</w:t>
            </w:r>
          </w:p>
        </w:tc>
        <w:tc>
          <w:tcPr>
            <w:tcW w:w="1796" w:type="dxa"/>
          </w:tcPr>
          <w:p w14:paraId="3D912F7B" w14:textId="38F01CE1" w:rsidR="00CE09D9" w:rsidRPr="00E61872" w:rsidRDefault="000A12BA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Актова зала</w:t>
            </w:r>
          </w:p>
        </w:tc>
      </w:tr>
      <w:tr w:rsidR="00CE09D9" w:rsidRPr="000D2A34" w14:paraId="72E8BEC3" w14:textId="05D75442" w:rsidTr="000A12BA">
        <w:trPr>
          <w:trHeight w:val="1833"/>
        </w:trPr>
        <w:tc>
          <w:tcPr>
            <w:tcW w:w="1717" w:type="dxa"/>
          </w:tcPr>
          <w:p w14:paraId="28DCBF45" w14:textId="1B696082" w:rsidR="00CE09D9" w:rsidRPr="000D2A34" w:rsidRDefault="001F5400" w:rsidP="00E61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12.20–13.05 </w:t>
            </w:r>
          </w:p>
        </w:tc>
        <w:tc>
          <w:tcPr>
            <w:tcW w:w="7266" w:type="dxa"/>
          </w:tcPr>
          <w:p w14:paraId="7A8E0805" w14:textId="774A6D53" w:rsidR="00223254" w:rsidRDefault="002F625B" w:rsidP="0022325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І. </w:t>
            </w:r>
            <w:r w:rsidR="00223254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Відвідування навчальних занять: </w:t>
            </w:r>
          </w:p>
          <w:p w14:paraId="22B84833" w14:textId="2893681C" w:rsidR="000A12BA" w:rsidRPr="00223254" w:rsidRDefault="00223254" w:rsidP="0022325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0A12BA" w:rsidRPr="002232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="000A12BA" w:rsidRPr="002232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проєктом</w:t>
            </w:r>
            <w:proofErr w:type="spellEnd"/>
            <w:r w:rsidR="000A12BA" w:rsidRPr="002232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«Сінгапурська математика»: </w:t>
            </w:r>
          </w:p>
          <w:p w14:paraId="7D38DD1C" w14:textId="35937B39" w:rsidR="001F5400" w:rsidRDefault="000A12BA" w:rsidP="001F5400">
            <w:pPr>
              <w:pStyle w:val="a3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562C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55F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</w:p>
          <w:p w14:paraId="3048C2CE" w14:textId="77777777" w:rsidR="000B55F4" w:rsidRDefault="001F5400" w:rsidP="000B55F4">
            <w:pPr>
              <w:pStyle w:val="a3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562C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55F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</w:p>
          <w:p w14:paraId="00E04863" w14:textId="72661E97" w:rsidR="000B55F4" w:rsidRPr="000B55F4" w:rsidRDefault="000B55F4" w:rsidP="000B55F4">
            <w:pPr>
              <w:pStyle w:val="a3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B55F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</w:p>
          <w:p w14:paraId="3333D125" w14:textId="3D958D8E" w:rsidR="000A12BA" w:rsidRPr="00AC73E7" w:rsidRDefault="00AC73E7" w:rsidP="00AC73E7">
            <w:pPr>
              <w:pStyle w:val="a3"/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 використанням технологій та інструментів цифрового навчання</w:t>
            </w:r>
            <w:r w:rsidR="000A12BA" w:rsidRPr="00AC73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14:paraId="65EB41B8" w14:textId="52B08B2E" w:rsidR="000A12BA" w:rsidRPr="00B562C1" w:rsidRDefault="000B55F4" w:rsidP="000A12BA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  <w:r w:rsidR="000A12BA" w:rsidRPr="00B562C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);</w:t>
            </w:r>
          </w:p>
          <w:p w14:paraId="7848B4D0" w14:textId="77777777" w:rsidR="000B55F4" w:rsidRDefault="000B55F4" w:rsidP="000B55F4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  <w:r w:rsidRPr="00B562C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DD93718" w14:textId="184D7E4F" w:rsidR="000B55F4" w:rsidRPr="000B55F4" w:rsidRDefault="000B55F4" w:rsidP="000B55F4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B55F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</w:p>
          <w:p w14:paraId="55D9EE3D" w14:textId="5B499AD9" w:rsidR="000A12BA" w:rsidRPr="002F625B" w:rsidRDefault="002F625B" w:rsidP="002F625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224D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ІІ.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A12BA" w:rsidRPr="002F625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Робота локацій інтегрованого курсу «Захист України» за модулям: </w:t>
            </w:r>
          </w:p>
          <w:p w14:paraId="24958742" w14:textId="77777777" w:rsidR="000A12BA" w:rsidRPr="000A12BA" w:rsidRDefault="000A12BA" w:rsidP="000A12BA">
            <w:pPr>
              <w:pStyle w:val="a3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A12B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«Тактична медицина» (надання першої </w:t>
            </w:r>
            <w:proofErr w:type="spellStart"/>
            <w:r w:rsidRPr="000A12B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домедичної</w:t>
            </w:r>
            <w:proofErr w:type="spellEnd"/>
            <w:r w:rsidRPr="000A12B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допомоги та оцінювання стану потерпілого)</w:t>
            </w:r>
          </w:p>
          <w:p w14:paraId="5FF264FF" w14:textId="54E2F6DA" w:rsidR="000A12BA" w:rsidRDefault="000A12BA" w:rsidP="000A12BA">
            <w:pPr>
              <w:pStyle w:val="a3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A12B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«Тактико-спеціальна та вогнева під</w:t>
            </w:r>
            <w:r w:rsidR="00D00B1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го</w:t>
            </w:r>
            <w:r w:rsidRPr="000A12B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товка»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D00B1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володіння зброєю та зміни во</w:t>
            </w:r>
            <w:r w:rsidRPr="000A12B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гневих позицій стойок);</w:t>
            </w:r>
          </w:p>
          <w:p w14:paraId="77727654" w14:textId="77777777" w:rsidR="00E61872" w:rsidRDefault="00D00B15" w:rsidP="00D00B15">
            <w:pPr>
              <w:pStyle w:val="a3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Опер</w:t>
            </w:r>
            <w:r w:rsidR="000A12BA" w:rsidRPr="000A12B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атор </w:t>
            </w:r>
            <w:proofErr w:type="spellStart"/>
            <w:r w:rsidR="000A12BA" w:rsidRPr="000A12B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БпЛА</w:t>
            </w:r>
            <w:proofErr w:type="spellEnd"/>
            <w:r w:rsidR="000A12BA" w:rsidRPr="000A12B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(робота на симуляторі (літна практика)</w:t>
            </w:r>
          </w:p>
          <w:p w14:paraId="3C20C4E0" w14:textId="0CF4F71A" w:rsidR="001F5400" w:rsidRPr="0059224D" w:rsidRDefault="0059224D" w:rsidP="0059224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224D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ІІІ. </w:t>
            </w:r>
            <w:r w:rsidR="001F5400" w:rsidRPr="0059224D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Робота спортивних локацій за </w:t>
            </w:r>
            <w:r w:rsidR="001F5400" w:rsidRPr="006B3DE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highlight w:val="cyan"/>
                <w:lang w:eastAsia="ru-RU"/>
              </w:rPr>
              <w:t>модулям</w:t>
            </w:r>
            <w:r w:rsidR="006B3DE0" w:rsidRPr="006B3DE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highlight w:val="cyan"/>
                <w:lang w:eastAsia="ru-RU"/>
              </w:rPr>
              <w:t>и</w:t>
            </w:r>
            <w:r w:rsidR="001F5400" w:rsidRPr="006B3DE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highlight w:val="cyan"/>
                <w:lang w:eastAsia="ru-RU"/>
              </w:rPr>
              <w:t>:</w:t>
            </w:r>
            <w:r w:rsidR="001F5400" w:rsidRPr="0059224D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7781424" w14:textId="77777777" w:rsidR="00C14A76" w:rsidRDefault="00C14A76" w:rsidP="001F5400">
            <w:pPr>
              <w:pStyle w:val="a3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… </w:t>
            </w:r>
          </w:p>
          <w:p w14:paraId="2AB920A0" w14:textId="77777777" w:rsidR="00C14A76" w:rsidRDefault="00C14A76" w:rsidP="001F5400">
            <w:pPr>
              <w:pStyle w:val="a3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… </w:t>
            </w:r>
          </w:p>
          <w:p w14:paraId="38C41F13" w14:textId="77777777" w:rsidR="00C14A76" w:rsidRDefault="00C14A76" w:rsidP="00415AA1">
            <w:pPr>
              <w:pStyle w:val="a3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… </w:t>
            </w:r>
          </w:p>
          <w:p w14:paraId="5768CE2C" w14:textId="77777777" w:rsidR="00C14A76" w:rsidRDefault="00C14A76" w:rsidP="00415AA1">
            <w:pPr>
              <w:pStyle w:val="a3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  <w:r w:rsidRPr="00415AA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7A292DB" w14:textId="79E5E013" w:rsidR="001F5400" w:rsidRPr="00415AA1" w:rsidRDefault="00C14A76" w:rsidP="00415AA1">
            <w:pPr>
              <w:pStyle w:val="a3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796" w:type="dxa"/>
          </w:tcPr>
          <w:p w14:paraId="47A4C52D" w14:textId="77777777" w:rsidR="00673D57" w:rsidRPr="00673D57" w:rsidRDefault="00673D57" w:rsidP="00673D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D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Навчальні кабінети </w:t>
            </w:r>
          </w:p>
          <w:p w14:paraId="38DCFBC5" w14:textId="77777777" w:rsidR="00673D57" w:rsidRPr="00673D57" w:rsidRDefault="00673D57" w:rsidP="00673D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B3742F" w14:textId="77777777" w:rsidR="00673D57" w:rsidRPr="00673D57" w:rsidRDefault="00673D57" w:rsidP="00673D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7CEAB7" w14:textId="77777777" w:rsidR="00673D57" w:rsidRPr="00673D57" w:rsidRDefault="00673D57" w:rsidP="00673D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455ECD" w14:textId="77777777" w:rsidR="00673D57" w:rsidRPr="00673D57" w:rsidRDefault="00673D57" w:rsidP="00673D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529CAA" w14:textId="77777777" w:rsidR="00673D57" w:rsidRDefault="00673D57" w:rsidP="00673D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296F8F" w14:textId="77777777" w:rsidR="00673D57" w:rsidRPr="00673D57" w:rsidRDefault="00673D57" w:rsidP="00673D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50F675" w14:textId="77777777" w:rsidR="00673D57" w:rsidRDefault="00673D57" w:rsidP="00673D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169378" w14:textId="77777777" w:rsidR="009C451A" w:rsidRPr="00673D57" w:rsidRDefault="009C451A" w:rsidP="00673D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0BB208" w14:textId="77777777" w:rsidR="00673D57" w:rsidRPr="00673D57" w:rsidRDefault="00673D57" w:rsidP="00673D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D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Пришкільний ліс</w:t>
            </w:r>
          </w:p>
          <w:p w14:paraId="46B9BA57" w14:textId="77777777" w:rsidR="00673D57" w:rsidRPr="00673D57" w:rsidRDefault="00673D57" w:rsidP="00673D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2E88D9" w14:textId="77777777" w:rsidR="00673D57" w:rsidRPr="00673D57" w:rsidRDefault="00673D57" w:rsidP="00673D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44E697" w14:textId="77777777" w:rsidR="00673D57" w:rsidRPr="00673D57" w:rsidRDefault="00673D57" w:rsidP="00673D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4F0F11" w14:textId="77777777" w:rsidR="00673D57" w:rsidRPr="00673D57" w:rsidRDefault="00673D57" w:rsidP="00673D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01BB57" w14:textId="77777777" w:rsidR="00673D57" w:rsidRPr="00673D57" w:rsidRDefault="00673D57" w:rsidP="00673D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7CF358" w14:textId="77777777" w:rsidR="00673D57" w:rsidRDefault="00673D57" w:rsidP="00673D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A9675B" w14:textId="77777777" w:rsidR="00673D57" w:rsidRPr="00673D57" w:rsidRDefault="00673D57" w:rsidP="00673D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C821E6" w14:textId="319026B3" w:rsidR="00E61872" w:rsidRPr="00E61872" w:rsidRDefault="00673D57" w:rsidP="00673D5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3D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Спортивні локації</w:t>
            </w:r>
          </w:p>
        </w:tc>
      </w:tr>
      <w:tr w:rsidR="00CE09D9" w:rsidRPr="000D2A34" w14:paraId="71CB2EE7" w14:textId="08C937B2" w:rsidTr="004357B0">
        <w:trPr>
          <w:trHeight w:val="563"/>
        </w:trPr>
        <w:tc>
          <w:tcPr>
            <w:tcW w:w="1717" w:type="dxa"/>
          </w:tcPr>
          <w:p w14:paraId="3FC1FF0C" w14:textId="575973A0" w:rsidR="00CE09D9" w:rsidRPr="000D2A34" w:rsidRDefault="00E7296F" w:rsidP="00E729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13.25–14.10</w:t>
            </w:r>
          </w:p>
        </w:tc>
        <w:tc>
          <w:tcPr>
            <w:tcW w:w="7266" w:type="dxa"/>
          </w:tcPr>
          <w:p w14:paraId="2E544441" w14:textId="3A6BB153" w:rsidR="00CE09D9" w:rsidRPr="00EF01BA" w:rsidRDefault="00673D57" w:rsidP="00743D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Вітання учасникам конфере</w:t>
            </w:r>
            <w:r w:rsidR="00362AA9" w:rsidRPr="00EF01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нції від художніх колективів </w:t>
            </w:r>
            <w:proofErr w:type="spellStart"/>
            <w:r w:rsidR="00362AA9" w:rsidRPr="00EF01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Ща</w:t>
            </w:r>
            <w:r w:rsidRPr="00EF01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сливського</w:t>
            </w:r>
            <w:proofErr w:type="spellEnd"/>
            <w:r w:rsidRPr="00EF01B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академічного ліцею</w:t>
            </w:r>
          </w:p>
        </w:tc>
        <w:tc>
          <w:tcPr>
            <w:tcW w:w="1796" w:type="dxa"/>
          </w:tcPr>
          <w:p w14:paraId="2A6A518D" w14:textId="201B0F97" w:rsidR="00E61872" w:rsidRDefault="00673D57" w:rsidP="00E6187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Актова зала</w:t>
            </w:r>
          </w:p>
        </w:tc>
      </w:tr>
      <w:tr w:rsidR="00CE09D9" w:rsidRPr="000D2A34" w14:paraId="6B323538" w14:textId="4BC7564E" w:rsidTr="004357B0">
        <w:trPr>
          <w:trHeight w:val="563"/>
        </w:trPr>
        <w:tc>
          <w:tcPr>
            <w:tcW w:w="1717" w:type="dxa"/>
          </w:tcPr>
          <w:p w14:paraId="5CAB6F82" w14:textId="427DF312" w:rsidR="00CE09D9" w:rsidRDefault="00C14A76" w:rsidP="00E729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14.20–15.30</w:t>
            </w:r>
          </w:p>
        </w:tc>
        <w:tc>
          <w:tcPr>
            <w:tcW w:w="7266" w:type="dxa"/>
          </w:tcPr>
          <w:p w14:paraId="3349BECC" w14:textId="77777777" w:rsidR="00CE5B4E" w:rsidRPr="00DA7B7C" w:rsidRDefault="00415AA1" w:rsidP="00415AA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cyan"/>
                <w:lang w:eastAsia="ru-RU"/>
              </w:rPr>
            </w:pPr>
            <w:r w:rsidRPr="00DA7B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cyan"/>
                <w:lang w:eastAsia="ru-RU"/>
              </w:rPr>
              <w:t>Пленарне</w:t>
            </w:r>
            <w:r w:rsidR="00362AA9" w:rsidRPr="00DA7B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cyan"/>
                <w:lang w:eastAsia="ru-RU"/>
              </w:rPr>
              <w:t xml:space="preserve"> засідання</w:t>
            </w:r>
          </w:p>
          <w:p w14:paraId="009B54FE" w14:textId="628CB9E4" w:rsidR="00415AA1" w:rsidRPr="003D04F8" w:rsidRDefault="00CE5B4E" w:rsidP="00415AA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7B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cyan"/>
                <w:lang w:eastAsia="ru-RU"/>
              </w:rPr>
              <w:t>Цифрова педагогіка в шкільній освіті</w:t>
            </w:r>
          </w:p>
          <w:p w14:paraId="6D400A6D" w14:textId="28C572F2" w:rsidR="00092624" w:rsidRPr="00C8312A" w:rsidRDefault="00D249CF" w:rsidP="00415AA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C8312A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 xml:space="preserve">Думаю </w:t>
            </w:r>
            <w:proofErr w:type="spellStart"/>
            <w:r w:rsidRPr="00C831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  <w:t>сАме</w:t>
            </w:r>
            <w:proofErr w:type="spellEnd"/>
            <w:r w:rsidRPr="00C831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  <w:t xml:space="preserve"> тут</w:t>
            </w:r>
            <w:r w:rsidRPr="00C8312A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 xml:space="preserve"> маємо презентувати науково-методичний посібник «Цифрова педагогіка в шкільній освіті».</w:t>
            </w:r>
            <w:r w:rsidR="00ED3AF7" w:rsidRPr="00C8312A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 xml:space="preserve"> Ми би змогли розкрити зміст заявленої теми конференції з точки зору наших науковців і практиків.</w:t>
            </w:r>
          </w:p>
          <w:p w14:paraId="01A2B905" w14:textId="77777777" w:rsidR="00092624" w:rsidRPr="00C8312A" w:rsidRDefault="00D249CF" w:rsidP="00415AA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lightGray"/>
                <w:lang w:eastAsia="ru-RU"/>
              </w:rPr>
            </w:pPr>
            <w:r w:rsidRPr="00C8312A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 xml:space="preserve"> </w:t>
            </w:r>
            <w:r w:rsidR="00CD0979" w:rsidRPr="00C8312A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 xml:space="preserve"> </w:t>
            </w:r>
            <w:r w:rsidRPr="00C8312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lightGray"/>
                <w:lang w:eastAsia="ru-RU"/>
              </w:rPr>
              <w:t>Презентацію побудувати за розділами</w:t>
            </w:r>
            <w:r w:rsidR="002459DB" w:rsidRPr="00C8312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lightGray"/>
                <w:lang w:eastAsia="ru-RU"/>
              </w:rPr>
              <w:t>:</w:t>
            </w:r>
          </w:p>
          <w:p w14:paraId="60709666" w14:textId="02F2DE8D" w:rsidR="00092624" w:rsidRPr="00092624" w:rsidRDefault="00092624" w:rsidP="00415AA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092624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  <w:t xml:space="preserve">Р.І. </w:t>
            </w:r>
            <w:r w:rsidRPr="00092624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  <w:t xml:space="preserve">Цифрова педагогіка як складова науки </w:t>
            </w:r>
            <w:r w:rsidR="00F537BA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  <w:t xml:space="preserve">й освітньої  практики </w:t>
            </w:r>
            <w:r w:rsidRPr="00092624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  <w:t>ХХІ-го століття</w:t>
            </w:r>
          </w:p>
          <w:p w14:paraId="076355D8" w14:textId="500EE0A4" w:rsidR="00092624" w:rsidRDefault="00092624" w:rsidP="00415AA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092624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  <w:t xml:space="preserve">Р.ІІ. </w:t>
            </w:r>
            <w:r w:rsidRPr="00092624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  <w:t>Цифрова педагогіка в освітньому процесі ЗЗСО</w:t>
            </w:r>
          </w:p>
          <w:p w14:paraId="5C5B9F6F" w14:textId="7AEF67A4" w:rsidR="00BB4EA2" w:rsidRDefault="00BB4EA2" w:rsidP="00415AA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  <w:t xml:space="preserve">Р.ІІІ. </w:t>
            </w:r>
            <w:r w:rsidR="009253D0" w:rsidRPr="009253D0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  <w:t>Психологічні особливості навчання й виховання в умовах цифрової педагогіки</w:t>
            </w:r>
          </w:p>
          <w:p w14:paraId="6AFEC6E3" w14:textId="4478216A" w:rsidR="0022702F" w:rsidRPr="0022702F" w:rsidRDefault="0022702F" w:rsidP="00415AA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  <w:t>Р.IV.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702F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  <w:t>В</w:t>
            </w:r>
            <w:r w:rsidRPr="0022702F"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  <w:t>икористанням технологій та інструментів цифрового навчання</w:t>
            </w:r>
          </w:p>
          <w:p w14:paraId="3E8EFAA4" w14:textId="42B04357" w:rsidR="00D249CF" w:rsidRPr="00D751D0" w:rsidRDefault="002459DB" w:rsidP="00415AA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cyan"/>
                <w:lang w:eastAsia="ru-RU"/>
              </w:rPr>
              <w:t xml:space="preserve"> </w:t>
            </w:r>
            <w:r w:rsidR="00D249CF" w:rsidRPr="00D751D0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 xml:space="preserve">Зрозуміло, що на </w:t>
            </w:r>
            <w:r w:rsidR="00CD0979" w:rsidRPr="00D751D0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>розділ</w:t>
            </w:r>
            <w:r w:rsidR="00D249CF" w:rsidRPr="00D751D0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 xml:space="preserve"> шкільних предметів має бути</w:t>
            </w:r>
            <w:r w:rsidR="00713BAE" w:rsidRPr="00D751D0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 xml:space="preserve"> виділено</w:t>
            </w:r>
            <w:r w:rsidR="00D249CF" w:rsidRPr="00D751D0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 xml:space="preserve"> найбільше часу</w:t>
            </w:r>
            <w:r w:rsidR="003756D2" w:rsidRPr="00D751D0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 xml:space="preserve"> (можливо взяти 3-4 предмет</w:t>
            </w:r>
            <w:r w:rsidR="00C7699F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>а</w:t>
            </w:r>
            <w:r w:rsidR="003756D2" w:rsidRPr="00D751D0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 xml:space="preserve"> за різними освітніми галузями)</w:t>
            </w:r>
            <w:r w:rsidR="00D249CF" w:rsidRPr="00D751D0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 xml:space="preserve">. </w:t>
            </w:r>
          </w:p>
          <w:p w14:paraId="44E3715A" w14:textId="5DA0619E" w:rsidR="00BD0DA9" w:rsidRDefault="00BD0DA9" w:rsidP="00415AA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51D0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>Навіть</w:t>
            </w:r>
            <w:r w:rsidR="00C7699F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 xml:space="preserve"> </w:t>
            </w:r>
            <w:r w:rsidRPr="00D751D0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>якщо ми його не видрукуємо, то точно вже будемо мати електронну версію</w:t>
            </w:r>
            <w:r w:rsidR="00642DBE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 xml:space="preserve"> і</w:t>
            </w:r>
            <w:r w:rsidRPr="00D751D0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 xml:space="preserve"> нам  буде що презентувати учасникам.</w:t>
            </w:r>
          </w:p>
          <w:p w14:paraId="0BD814E4" w14:textId="47683D0A" w:rsidR="00DF7BF8" w:rsidRDefault="00DF7BF8" w:rsidP="00415AA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7BF8"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  <w:t>Щодо виступаючих нижче – потрібно подумати</w:t>
            </w:r>
          </w:p>
          <w:p w14:paraId="50E612F3" w14:textId="198A825A" w:rsidR="00362AA9" w:rsidRPr="0006306A" w:rsidRDefault="00362AA9" w:rsidP="009D203E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630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 xml:space="preserve">Віра </w:t>
            </w:r>
            <w:r w:rsidR="00415AA1" w:rsidRPr="000630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>Рогова</w:t>
            </w:r>
            <w:r w:rsidR="00E06587" w:rsidRPr="000630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 xml:space="preserve">, </w:t>
            </w:r>
            <w:r w:rsidRPr="0006306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ректор </w:t>
            </w:r>
            <w:r w:rsidRPr="0006306A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КНЗ КОР «Київський обласний інститут післядипломної освіти педагогічних кадрів»</w:t>
            </w:r>
            <w:r w:rsidR="00E06587" w:rsidRPr="0006306A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,</w:t>
            </w:r>
            <w:r w:rsidR="00E06587" w:rsidRPr="0006306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кандидат педагогічних наук;</w:t>
            </w:r>
          </w:p>
          <w:p w14:paraId="3046FE35" w14:textId="718D9F8D" w:rsidR="00415AA1" w:rsidRPr="0006306A" w:rsidRDefault="00362AA9" w:rsidP="009D203E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630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 xml:space="preserve">Наталія </w:t>
            </w:r>
            <w:proofErr w:type="spellStart"/>
            <w:r w:rsidR="00415AA1" w:rsidRPr="000630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>Клока</w:t>
            </w:r>
            <w:r w:rsidR="005A64B2" w:rsidRPr="000630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>р</w:t>
            </w:r>
            <w:proofErr w:type="spellEnd"/>
            <w:r w:rsidR="005A64B2" w:rsidRPr="000630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 xml:space="preserve">, </w:t>
            </w:r>
            <w:r w:rsidRPr="0006306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доктор педагогічних наук, професор, старший</w:t>
            </w:r>
            <w:r w:rsidRPr="0006306A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 xml:space="preserve"> науковий співробітник Державної наукової установи «Інститут модернізації змісту освіти»;</w:t>
            </w:r>
          </w:p>
          <w:p w14:paraId="207D8E56" w14:textId="5910FEF1" w:rsidR="009C451A" w:rsidRPr="0006306A" w:rsidRDefault="00362AA9" w:rsidP="009C451A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630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 xml:space="preserve">Галина </w:t>
            </w:r>
            <w:proofErr w:type="spellStart"/>
            <w:r w:rsidRPr="000630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>Коломоєць</w:t>
            </w:r>
            <w:proofErr w:type="spellEnd"/>
            <w:r w:rsidR="005A64B2" w:rsidRPr="000630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 xml:space="preserve">, </w:t>
            </w:r>
            <w:r w:rsidRPr="0006306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кандидат педагогічних наук, старший дослідник, заступник директора Державної </w:t>
            </w:r>
            <w:r w:rsidRPr="0006306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lastRenderedPageBreak/>
              <w:t>наукової установи «Інститут модернізації змісту освіти»</w:t>
            </w:r>
            <w:r w:rsidR="009C451A" w:rsidRPr="0006306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;</w:t>
            </w:r>
          </w:p>
          <w:p w14:paraId="37E1C43D" w14:textId="61050A6A" w:rsidR="00415AA1" w:rsidRPr="009C451A" w:rsidRDefault="009C451A" w:rsidP="009C451A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30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 xml:space="preserve">Юрій </w:t>
            </w:r>
            <w:proofErr w:type="spellStart"/>
            <w:r w:rsidRPr="000630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>Йовбак</w:t>
            </w:r>
            <w:proofErr w:type="spellEnd"/>
            <w:r w:rsidR="001B5EA7" w:rsidRPr="0006306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  <w:t xml:space="preserve">, </w:t>
            </w:r>
            <w:r w:rsidRPr="0006306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директор </w:t>
            </w:r>
            <w:proofErr w:type="spellStart"/>
            <w:r w:rsidRPr="0006306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Щасливського</w:t>
            </w:r>
            <w:proofErr w:type="spellEnd"/>
            <w:r w:rsidRPr="0006306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академічного ліцею</w:t>
            </w:r>
          </w:p>
        </w:tc>
        <w:tc>
          <w:tcPr>
            <w:tcW w:w="1796" w:type="dxa"/>
          </w:tcPr>
          <w:p w14:paraId="3946BE23" w14:textId="72A5FF1D" w:rsidR="00743D4E" w:rsidRPr="000B55F4" w:rsidRDefault="000B55F4" w:rsidP="00A46C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Пришкільна локація</w:t>
            </w:r>
          </w:p>
        </w:tc>
      </w:tr>
      <w:tr w:rsidR="00CE09D9" w:rsidRPr="000D2A34" w14:paraId="2738D5E7" w14:textId="20175150" w:rsidTr="000A12BA">
        <w:tc>
          <w:tcPr>
            <w:tcW w:w="1717" w:type="dxa"/>
          </w:tcPr>
          <w:p w14:paraId="6342C26B" w14:textId="48A250B2" w:rsidR="00CE09D9" w:rsidRPr="000D2A34" w:rsidRDefault="00C14A76" w:rsidP="00C14A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15.30–16.00</w:t>
            </w:r>
          </w:p>
        </w:tc>
        <w:tc>
          <w:tcPr>
            <w:tcW w:w="7266" w:type="dxa"/>
            <w:hideMark/>
          </w:tcPr>
          <w:p w14:paraId="791EA1F9" w14:textId="583E98ED" w:rsidR="00CE09D9" w:rsidRPr="005C0CAD" w:rsidRDefault="005C0CAD" w:rsidP="00EA161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C0CA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Обід</w:t>
            </w:r>
          </w:p>
        </w:tc>
        <w:tc>
          <w:tcPr>
            <w:tcW w:w="1796" w:type="dxa"/>
          </w:tcPr>
          <w:p w14:paraId="39971AFE" w14:textId="1C5E143B" w:rsidR="00CE09D9" w:rsidRPr="000B55F4" w:rsidRDefault="000B55F4" w:rsidP="000D2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61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Фоє</w:t>
            </w:r>
            <w:proofErr w:type="spellEnd"/>
            <w:r w:rsidRPr="00E618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E09D9" w:rsidRPr="000D2A34" w14:paraId="42512819" w14:textId="74F34D33" w:rsidTr="004357B0">
        <w:tc>
          <w:tcPr>
            <w:tcW w:w="1717" w:type="dxa"/>
          </w:tcPr>
          <w:p w14:paraId="4A72CFEA" w14:textId="15FE9BE7" w:rsidR="00CE09D9" w:rsidRPr="000D2A34" w:rsidRDefault="00C14A76" w:rsidP="005C0C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7266" w:type="dxa"/>
          </w:tcPr>
          <w:p w14:paraId="319F2B69" w14:textId="0385E135" w:rsidR="00CE09D9" w:rsidRPr="000D2A34" w:rsidRDefault="00CE09D9" w:rsidP="00A46C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D2A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Від’їзд учасників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заходу</w:t>
            </w:r>
          </w:p>
        </w:tc>
        <w:tc>
          <w:tcPr>
            <w:tcW w:w="1796" w:type="dxa"/>
          </w:tcPr>
          <w:p w14:paraId="34E58FF2" w14:textId="5A59A889" w:rsidR="00CE09D9" w:rsidRPr="000D2A34" w:rsidRDefault="0038026F" w:rsidP="00A46C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802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Паркінг</w:t>
            </w:r>
          </w:p>
        </w:tc>
      </w:tr>
    </w:tbl>
    <w:p w14:paraId="0C5FD487" w14:textId="77777777" w:rsidR="00677D21" w:rsidRDefault="00677D21" w:rsidP="00090E2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532623B" w14:textId="77777777" w:rsidR="00C14A76" w:rsidRDefault="00C14A76" w:rsidP="00090E2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79D">
        <w:rPr>
          <w:rFonts w:ascii="Times New Roman" w:hAnsi="Times New Roman" w:cs="Times New Roman"/>
          <w:b/>
          <w:bCs/>
          <w:i/>
          <w:sz w:val="28"/>
          <w:szCs w:val="28"/>
        </w:rPr>
        <w:t>Примітка.</w:t>
      </w:r>
      <w:r>
        <w:rPr>
          <w:rFonts w:ascii="Times New Roman" w:hAnsi="Times New Roman" w:cs="Times New Roman"/>
          <w:i/>
          <w:sz w:val="28"/>
          <w:szCs w:val="28"/>
        </w:rPr>
        <w:t xml:space="preserve"> Виступи гостей – до 5 хв.</w:t>
      </w:r>
    </w:p>
    <w:p w14:paraId="038E2F5D" w14:textId="08EF6637" w:rsidR="00090E2F" w:rsidRDefault="00090E2F" w:rsidP="00090E2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E2F">
        <w:rPr>
          <w:rFonts w:ascii="Times New Roman" w:hAnsi="Times New Roman" w:cs="Times New Roman"/>
          <w:i/>
          <w:sz w:val="28"/>
          <w:szCs w:val="28"/>
        </w:rPr>
        <w:t>У разі оголошення повітряної тривоги використовується укриття №</w:t>
      </w:r>
      <w:r w:rsidR="0033579D">
        <w:rPr>
          <w:rFonts w:ascii="Times New Roman" w:hAnsi="Times New Roman" w:cs="Times New Roman"/>
          <w:i/>
          <w:sz w:val="28"/>
          <w:szCs w:val="28"/>
        </w:rPr>
        <w:t>1</w:t>
      </w:r>
      <w:r w:rsidRPr="00090E2F">
        <w:rPr>
          <w:rFonts w:ascii="Times New Roman" w:hAnsi="Times New Roman" w:cs="Times New Roman"/>
          <w:i/>
          <w:sz w:val="28"/>
          <w:szCs w:val="28"/>
        </w:rPr>
        <w:t xml:space="preserve"> основного корпусу ліцею.</w:t>
      </w:r>
    </w:p>
    <w:p w14:paraId="6037827D" w14:textId="77777777" w:rsidR="00037D23" w:rsidRDefault="00037D23" w:rsidP="00090E2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BB163C" w14:textId="28A53257" w:rsidR="00037D23" w:rsidRDefault="000611A9" w:rsidP="00090E2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694">
        <w:rPr>
          <w:rFonts w:ascii="Times New Roman" w:hAnsi="Times New Roman" w:cs="Times New Roman"/>
          <w:i/>
          <w:sz w:val="28"/>
          <w:szCs w:val="28"/>
          <w:highlight w:val="cyan"/>
        </w:rPr>
        <w:t>Раджу</w:t>
      </w:r>
      <w:r w:rsidR="00037D23" w:rsidRPr="009C0694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уникати розподілу часу, що закінчується на 5 хв.: 11.25;  13.25. </w:t>
      </w:r>
      <w:r w:rsidRPr="009C0694">
        <w:rPr>
          <w:rFonts w:ascii="Times New Roman" w:hAnsi="Times New Roman" w:cs="Times New Roman"/>
          <w:i/>
          <w:sz w:val="28"/>
          <w:szCs w:val="28"/>
          <w:highlight w:val="cyan"/>
        </w:rPr>
        <w:t>тощо.  Присутнім важко дотримуватися такого режиму.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7D2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528032F" w14:textId="00AA37BF" w:rsidR="0033579D" w:rsidRDefault="0033579D" w:rsidP="00090E2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E2D10D" w14:textId="77777777" w:rsidR="00C14A76" w:rsidRPr="00090E2F" w:rsidRDefault="00C14A76" w:rsidP="00090E2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14A76" w:rsidRPr="00090E2F" w:rsidSect="00090E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6956"/>
    <w:multiLevelType w:val="hybridMultilevel"/>
    <w:tmpl w:val="51E4F474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8477B2"/>
    <w:multiLevelType w:val="hybridMultilevel"/>
    <w:tmpl w:val="8A382A2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77DA"/>
    <w:multiLevelType w:val="hybridMultilevel"/>
    <w:tmpl w:val="39B05CB2"/>
    <w:lvl w:ilvl="0" w:tplc="DDFCC244">
      <w:start w:val="1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269A8"/>
    <w:multiLevelType w:val="hybridMultilevel"/>
    <w:tmpl w:val="4FC23FA0"/>
    <w:lvl w:ilvl="0" w:tplc="84204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2677"/>
    <w:multiLevelType w:val="hybridMultilevel"/>
    <w:tmpl w:val="C4AA5E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75440B"/>
    <w:multiLevelType w:val="hybridMultilevel"/>
    <w:tmpl w:val="534E594E"/>
    <w:lvl w:ilvl="0" w:tplc="84204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0573C9"/>
    <w:multiLevelType w:val="hybridMultilevel"/>
    <w:tmpl w:val="DEB671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A0D2E"/>
    <w:multiLevelType w:val="hybridMultilevel"/>
    <w:tmpl w:val="817C0F3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31D06"/>
    <w:multiLevelType w:val="hybridMultilevel"/>
    <w:tmpl w:val="8A382A2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E020F"/>
    <w:multiLevelType w:val="hybridMultilevel"/>
    <w:tmpl w:val="5F66446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B0391"/>
    <w:multiLevelType w:val="hybridMultilevel"/>
    <w:tmpl w:val="DEB671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20084"/>
    <w:multiLevelType w:val="hybridMultilevel"/>
    <w:tmpl w:val="DEB671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55487"/>
    <w:multiLevelType w:val="hybridMultilevel"/>
    <w:tmpl w:val="FFF4F282"/>
    <w:lvl w:ilvl="0" w:tplc="AACE1CA6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E3323"/>
    <w:multiLevelType w:val="hybridMultilevel"/>
    <w:tmpl w:val="8A382A2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A76E0"/>
    <w:multiLevelType w:val="hybridMultilevel"/>
    <w:tmpl w:val="8A382A2E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E56A92"/>
    <w:multiLevelType w:val="hybridMultilevel"/>
    <w:tmpl w:val="6D781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35130"/>
    <w:multiLevelType w:val="hybridMultilevel"/>
    <w:tmpl w:val="DEB671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26382"/>
    <w:multiLevelType w:val="hybridMultilevel"/>
    <w:tmpl w:val="82CA2904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59B06FD"/>
    <w:multiLevelType w:val="hybridMultilevel"/>
    <w:tmpl w:val="7FF695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642FA6"/>
    <w:multiLevelType w:val="hybridMultilevel"/>
    <w:tmpl w:val="B7828F2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2A1EEB"/>
    <w:multiLevelType w:val="hybridMultilevel"/>
    <w:tmpl w:val="52FE309C"/>
    <w:lvl w:ilvl="0" w:tplc="FC42FC3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72329011">
    <w:abstractNumId w:val="15"/>
  </w:num>
  <w:num w:numId="2" w16cid:durableId="228001513">
    <w:abstractNumId w:val="19"/>
  </w:num>
  <w:num w:numId="3" w16cid:durableId="389889522">
    <w:abstractNumId w:val="0"/>
  </w:num>
  <w:num w:numId="4" w16cid:durableId="1133717739">
    <w:abstractNumId w:val="20"/>
  </w:num>
  <w:num w:numId="5" w16cid:durableId="1954169629">
    <w:abstractNumId w:val="17"/>
  </w:num>
  <w:num w:numId="6" w16cid:durableId="197203727">
    <w:abstractNumId w:val="2"/>
  </w:num>
  <w:num w:numId="7" w16cid:durableId="261452504">
    <w:abstractNumId w:val="18"/>
  </w:num>
  <w:num w:numId="8" w16cid:durableId="1884244674">
    <w:abstractNumId w:val="4"/>
  </w:num>
  <w:num w:numId="9" w16cid:durableId="267198396">
    <w:abstractNumId w:val="5"/>
  </w:num>
  <w:num w:numId="10" w16cid:durableId="445737711">
    <w:abstractNumId w:val="7"/>
  </w:num>
  <w:num w:numId="11" w16cid:durableId="1690642763">
    <w:abstractNumId w:val="12"/>
  </w:num>
  <w:num w:numId="12" w16cid:durableId="2087223286">
    <w:abstractNumId w:val="11"/>
  </w:num>
  <w:num w:numId="13" w16cid:durableId="1734114836">
    <w:abstractNumId w:val="14"/>
  </w:num>
  <w:num w:numId="14" w16cid:durableId="1534228575">
    <w:abstractNumId w:val="10"/>
  </w:num>
  <w:num w:numId="15" w16cid:durableId="1576473700">
    <w:abstractNumId w:val="6"/>
  </w:num>
  <w:num w:numId="16" w16cid:durableId="213004519">
    <w:abstractNumId w:val="1"/>
  </w:num>
  <w:num w:numId="17" w16cid:durableId="1911383539">
    <w:abstractNumId w:val="16"/>
  </w:num>
  <w:num w:numId="18" w16cid:durableId="385372821">
    <w:abstractNumId w:val="8"/>
  </w:num>
  <w:num w:numId="19" w16cid:durableId="73868559">
    <w:abstractNumId w:val="13"/>
  </w:num>
  <w:num w:numId="20" w16cid:durableId="939066769">
    <w:abstractNumId w:val="3"/>
  </w:num>
  <w:num w:numId="21" w16cid:durableId="16294350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2E"/>
    <w:rsid w:val="000221B1"/>
    <w:rsid w:val="00031ADF"/>
    <w:rsid w:val="00037D23"/>
    <w:rsid w:val="00046093"/>
    <w:rsid w:val="000611A9"/>
    <w:rsid w:val="0006306A"/>
    <w:rsid w:val="00090E2F"/>
    <w:rsid w:val="00092624"/>
    <w:rsid w:val="000A12BA"/>
    <w:rsid w:val="000B55F4"/>
    <w:rsid w:val="000D2A34"/>
    <w:rsid w:val="000D39EF"/>
    <w:rsid w:val="00110B41"/>
    <w:rsid w:val="001872F0"/>
    <w:rsid w:val="00194089"/>
    <w:rsid w:val="001B5EA7"/>
    <w:rsid w:val="001F5400"/>
    <w:rsid w:val="00223254"/>
    <w:rsid w:val="0022457C"/>
    <w:rsid w:val="0022702F"/>
    <w:rsid w:val="002459DB"/>
    <w:rsid w:val="00267774"/>
    <w:rsid w:val="002B341D"/>
    <w:rsid w:val="002E02DC"/>
    <w:rsid w:val="002F625B"/>
    <w:rsid w:val="0033579D"/>
    <w:rsid w:val="00362AA9"/>
    <w:rsid w:val="003756D2"/>
    <w:rsid w:val="0038026F"/>
    <w:rsid w:val="00397F77"/>
    <w:rsid w:val="003D04F8"/>
    <w:rsid w:val="003D5587"/>
    <w:rsid w:val="00415AA1"/>
    <w:rsid w:val="004357B0"/>
    <w:rsid w:val="00467975"/>
    <w:rsid w:val="004C46EC"/>
    <w:rsid w:val="004F33EA"/>
    <w:rsid w:val="005035D8"/>
    <w:rsid w:val="005070E4"/>
    <w:rsid w:val="005374B5"/>
    <w:rsid w:val="0054005B"/>
    <w:rsid w:val="0059224D"/>
    <w:rsid w:val="0059323F"/>
    <w:rsid w:val="00594489"/>
    <w:rsid w:val="005A64B2"/>
    <w:rsid w:val="005C0CAD"/>
    <w:rsid w:val="005C24FF"/>
    <w:rsid w:val="006252EF"/>
    <w:rsid w:val="00642DBE"/>
    <w:rsid w:val="00673D57"/>
    <w:rsid w:val="00677D21"/>
    <w:rsid w:val="006A198E"/>
    <w:rsid w:val="006B3DE0"/>
    <w:rsid w:val="006D0B5A"/>
    <w:rsid w:val="006D2271"/>
    <w:rsid w:val="00713BAE"/>
    <w:rsid w:val="00743D4E"/>
    <w:rsid w:val="00757CF9"/>
    <w:rsid w:val="00797030"/>
    <w:rsid w:val="007A3757"/>
    <w:rsid w:val="007D071C"/>
    <w:rsid w:val="008113D1"/>
    <w:rsid w:val="00820F93"/>
    <w:rsid w:val="0082104E"/>
    <w:rsid w:val="00832521"/>
    <w:rsid w:val="00856D1C"/>
    <w:rsid w:val="008A5BFC"/>
    <w:rsid w:val="008C0E2E"/>
    <w:rsid w:val="00923FD2"/>
    <w:rsid w:val="009253D0"/>
    <w:rsid w:val="0094335A"/>
    <w:rsid w:val="00991CC3"/>
    <w:rsid w:val="009C0694"/>
    <w:rsid w:val="009C451A"/>
    <w:rsid w:val="009D25E4"/>
    <w:rsid w:val="00A34199"/>
    <w:rsid w:val="00A413A0"/>
    <w:rsid w:val="00A46C0A"/>
    <w:rsid w:val="00A52190"/>
    <w:rsid w:val="00A74CF0"/>
    <w:rsid w:val="00AA3612"/>
    <w:rsid w:val="00AB4EF0"/>
    <w:rsid w:val="00AC73E7"/>
    <w:rsid w:val="00AD594D"/>
    <w:rsid w:val="00AF0727"/>
    <w:rsid w:val="00AF7CD6"/>
    <w:rsid w:val="00B047C4"/>
    <w:rsid w:val="00B05735"/>
    <w:rsid w:val="00B22122"/>
    <w:rsid w:val="00B55C2D"/>
    <w:rsid w:val="00B562C1"/>
    <w:rsid w:val="00B84FF8"/>
    <w:rsid w:val="00BB4EA2"/>
    <w:rsid w:val="00BD0DA9"/>
    <w:rsid w:val="00BF712F"/>
    <w:rsid w:val="00C14A76"/>
    <w:rsid w:val="00C47A1C"/>
    <w:rsid w:val="00C7699F"/>
    <w:rsid w:val="00C7765D"/>
    <w:rsid w:val="00C827CE"/>
    <w:rsid w:val="00C8312A"/>
    <w:rsid w:val="00CA73FC"/>
    <w:rsid w:val="00CD0979"/>
    <w:rsid w:val="00CE09D9"/>
    <w:rsid w:val="00CE368B"/>
    <w:rsid w:val="00CE5B4E"/>
    <w:rsid w:val="00D00B15"/>
    <w:rsid w:val="00D249CF"/>
    <w:rsid w:val="00D751D0"/>
    <w:rsid w:val="00D86125"/>
    <w:rsid w:val="00DA7B7C"/>
    <w:rsid w:val="00DF7BF8"/>
    <w:rsid w:val="00E06587"/>
    <w:rsid w:val="00E25BEE"/>
    <w:rsid w:val="00E465AA"/>
    <w:rsid w:val="00E61872"/>
    <w:rsid w:val="00E7296F"/>
    <w:rsid w:val="00E92910"/>
    <w:rsid w:val="00EA1372"/>
    <w:rsid w:val="00EA161C"/>
    <w:rsid w:val="00EA2160"/>
    <w:rsid w:val="00EA3D4C"/>
    <w:rsid w:val="00EC56B9"/>
    <w:rsid w:val="00ED3AF7"/>
    <w:rsid w:val="00ED46DB"/>
    <w:rsid w:val="00EF01BA"/>
    <w:rsid w:val="00F37858"/>
    <w:rsid w:val="00F52008"/>
    <w:rsid w:val="00F537BA"/>
    <w:rsid w:val="00F90B32"/>
    <w:rsid w:val="00F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4BEA"/>
  <w15:chartTrackingRefBased/>
  <w15:docId w15:val="{7953B381-3A15-4015-97B7-926D3CAE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6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D2A34"/>
    <w:pPr>
      <w:keepNext/>
      <w:spacing w:after="0" w:line="240" w:lineRule="auto"/>
      <w:ind w:firstLine="486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9408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0D2A3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EA16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7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</dc:creator>
  <cp:keywords/>
  <dc:description/>
  <cp:lastModifiedBy>User</cp:lastModifiedBy>
  <cp:revision>137</cp:revision>
  <cp:lastPrinted>2023-11-10T06:07:00Z</cp:lastPrinted>
  <dcterms:created xsi:type="dcterms:W3CDTF">2024-03-19T10:26:00Z</dcterms:created>
  <dcterms:modified xsi:type="dcterms:W3CDTF">2025-04-05T14:35:00Z</dcterms:modified>
</cp:coreProperties>
</file>