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AB87" w14:textId="4736CF0B" w:rsidR="003D4E72" w:rsidRPr="00C9141C" w:rsidRDefault="009763C0" w:rsidP="005C6138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C9141C">
        <w:rPr>
          <w:b/>
          <w:sz w:val="25"/>
          <w:szCs w:val="25"/>
          <w:lang w:val="uk-UA"/>
        </w:rPr>
        <w:t>ПЛАН РОБОТИ</w:t>
      </w:r>
    </w:p>
    <w:p w14:paraId="793826D7" w14:textId="7FD7900F" w:rsidR="003D4E72" w:rsidRPr="00C9141C" w:rsidRDefault="009763C0" w:rsidP="005C6138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C9141C">
        <w:rPr>
          <w:b/>
          <w:spacing w:val="-4"/>
          <w:sz w:val="25"/>
          <w:szCs w:val="25"/>
        </w:rPr>
        <w:t xml:space="preserve">КНЗ КОР </w:t>
      </w:r>
      <w:r w:rsidR="00164032" w:rsidRPr="00C9141C">
        <w:rPr>
          <w:b/>
          <w:spacing w:val="-4"/>
          <w:sz w:val="25"/>
          <w:szCs w:val="25"/>
        </w:rPr>
        <w:t>«</w:t>
      </w:r>
      <w:r w:rsidRPr="00C9141C">
        <w:rPr>
          <w:b/>
          <w:spacing w:val="-4"/>
          <w:sz w:val="25"/>
          <w:szCs w:val="25"/>
        </w:rPr>
        <w:t>Київський обласний інститут післядипломної освіти педагогічних кадрів</w:t>
      </w:r>
      <w:r w:rsidR="00011D39" w:rsidRPr="00C9141C">
        <w:rPr>
          <w:b/>
          <w:spacing w:val="-4"/>
          <w:sz w:val="25"/>
          <w:szCs w:val="25"/>
        </w:rPr>
        <w:t>»</w:t>
      </w:r>
      <w:r w:rsidR="000A2828" w:rsidRPr="00C9141C">
        <w:rPr>
          <w:b/>
          <w:spacing w:val="-4"/>
          <w:sz w:val="25"/>
          <w:szCs w:val="25"/>
        </w:rPr>
        <w:t xml:space="preserve"> </w:t>
      </w:r>
      <w:r w:rsidRPr="00C9141C">
        <w:rPr>
          <w:b/>
          <w:spacing w:val="-4"/>
          <w:sz w:val="25"/>
          <w:szCs w:val="25"/>
        </w:rPr>
        <w:t>на</w:t>
      </w:r>
    </w:p>
    <w:p w14:paraId="7A370D46" w14:textId="3E3EEF72" w:rsidR="003D4E72" w:rsidRPr="00C9141C" w:rsidRDefault="0035480A" w:rsidP="005C6138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>
        <w:rPr>
          <w:sz w:val="25"/>
          <w:szCs w:val="25"/>
        </w:rPr>
        <w:t>ТРАВЕНЬ</w:t>
      </w:r>
      <w:r w:rsidR="00A70BF6" w:rsidRPr="00C9141C">
        <w:rPr>
          <w:sz w:val="25"/>
          <w:szCs w:val="25"/>
        </w:rPr>
        <w:t xml:space="preserve"> </w:t>
      </w:r>
      <w:r w:rsidR="009763C0" w:rsidRPr="00C9141C">
        <w:rPr>
          <w:sz w:val="25"/>
          <w:szCs w:val="25"/>
        </w:rPr>
        <w:t>202</w:t>
      </w:r>
      <w:r w:rsidR="00085A81" w:rsidRPr="00C9141C">
        <w:rPr>
          <w:sz w:val="25"/>
          <w:szCs w:val="25"/>
        </w:rPr>
        <w:t>5</w:t>
      </w:r>
      <w:r w:rsidR="009763C0" w:rsidRPr="00C9141C">
        <w:rPr>
          <w:sz w:val="25"/>
          <w:szCs w:val="25"/>
        </w:rPr>
        <w:t xml:space="preserve"> року</w:t>
      </w:r>
    </w:p>
    <w:p w14:paraId="6AA82786" w14:textId="77777777" w:rsidR="00DA0670" w:rsidRPr="00C9141C" w:rsidRDefault="00CB6BD0" w:rsidP="005C6138">
      <w:pPr>
        <w:widowControl w:val="0"/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освіти, </w:t>
      </w:r>
    </w:p>
    <w:p w14:paraId="62BD65F0" w14:textId="26677960" w:rsidR="00CB6BD0" w:rsidRPr="00C9141C" w:rsidRDefault="00CB6BD0" w:rsidP="005C6138">
      <w:pPr>
        <w:widowControl w:val="0"/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>стратегії розвитку інституту в умовах війни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E62918" w:rsidRPr="00C9141C" w14:paraId="3F6F16DC" w14:textId="77777777" w:rsidTr="00D9233F">
        <w:trPr>
          <w:trHeight w:val="320"/>
        </w:trPr>
        <w:tc>
          <w:tcPr>
            <w:tcW w:w="695" w:type="dxa"/>
            <w:shd w:val="clear" w:color="auto" w:fill="auto"/>
            <w:vAlign w:val="center"/>
          </w:tcPr>
          <w:p w14:paraId="617E2CDA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br w:type="page"/>
            </w:r>
            <w:r w:rsidRPr="00C9141C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408B97BD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4900C1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ED6CF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3B637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9222EED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Відмітка</w:t>
            </w:r>
          </w:p>
        </w:tc>
      </w:tr>
      <w:tr w:rsidR="00E62918" w:rsidRPr="00C9141C" w14:paraId="0A5C5733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23CCCAD1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028D860D" w14:textId="455D6AFB" w:rsidR="00666145" w:rsidRPr="00C9141C" w:rsidRDefault="00657CF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640893" w:rsidRPr="00C9141C" w14:paraId="09632144" w14:textId="77777777" w:rsidTr="007E3B8B">
        <w:trPr>
          <w:trHeight w:val="320"/>
        </w:trPr>
        <w:tc>
          <w:tcPr>
            <w:tcW w:w="695" w:type="dxa"/>
          </w:tcPr>
          <w:p w14:paraId="4BBAEF76" w14:textId="77777777" w:rsidR="00640893" w:rsidRPr="00C9141C" w:rsidRDefault="00640893" w:rsidP="00640893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28912A9" w14:textId="0079E9C2" w:rsidR="00640893" w:rsidRDefault="00640893" w:rsidP="0064089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640893">
              <w:rPr>
                <w:sz w:val="25"/>
                <w:szCs w:val="25"/>
              </w:rPr>
              <w:t>Всеукраїнська науково-практична конференція «Розвиток людського потенціалу: психологічно-педагогічні аспекти» для науково-педагогічних, педагогічних працівників закладів вищої та післядипломної освіти, керівників</w:t>
            </w:r>
            <w:r w:rsidR="00D1239D">
              <w:rPr>
                <w:sz w:val="25"/>
                <w:szCs w:val="25"/>
              </w:rPr>
              <w:t>,</w:t>
            </w:r>
            <w:r w:rsidRPr="00640893">
              <w:rPr>
                <w:sz w:val="25"/>
                <w:szCs w:val="25"/>
              </w:rPr>
              <w:t xml:space="preserve"> педагогічних працівників </w:t>
            </w:r>
            <w:r w:rsidR="00B35C11" w:rsidRPr="00640893">
              <w:rPr>
                <w:sz w:val="25"/>
                <w:szCs w:val="25"/>
              </w:rPr>
              <w:t>практичних психологів, соціальних педагогів</w:t>
            </w:r>
            <w:r w:rsidR="00B35C11">
              <w:rPr>
                <w:sz w:val="25"/>
                <w:szCs w:val="25"/>
              </w:rPr>
              <w:t xml:space="preserve"> </w:t>
            </w:r>
            <w:r w:rsidRPr="00640893">
              <w:rPr>
                <w:sz w:val="25"/>
                <w:szCs w:val="25"/>
              </w:rPr>
              <w:t xml:space="preserve">закладів дошкільної, загальної середньої, позашкільної освіти, </w:t>
            </w:r>
            <w:r w:rsidR="00B35C11" w:rsidRPr="00C9141C">
              <w:rPr>
                <w:sz w:val="25"/>
                <w:szCs w:val="25"/>
              </w:rPr>
              <w:t>консультантів ЦПР ПП, працівників місцевих органів управління</w:t>
            </w:r>
            <w:r w:rsidR="00943BF4">
              <w:rPr>
                <w:sz w:val="25"/>
                <w:szCs w:val="25"/>
              </w:rPr>
              <w:t xml:space="preserve"> освітою</w:t>
            </w:r>
            <w:r w:rsidR="00B35C11">
              <w:rPr>
                <w:sz w:val="25"/>
                <w:szCs w:val="25"/>
              </w:rPr>
              <w:t>,</w:t>
            </w:r>
            <w:r w:rsidR="00B35C11" w:rsidRPr="00C9141C">
              <w:rPr>
                <w:sz w:val="25"/>
                <w:szCs w:val="25"/>
              </w:rPr>
              <w:t xml:space="preserve"> </w:t>
            </w:r>
            <w:r w:rsidRPr="00640893">
              <w:rPr>
                <w:sz w:val="25"/>
                <w:szCs w:val="25"/>
              </w:rPr>
              <w:t>представників громадських організацій</w:t>
            </w:r>
          </w:p>
          <w:p w14:paraId="5D816991" w14:textId="6B67ECDD" w:rsidR="006339CA" w:rsidRPr="006339CA" w:rsidRDefault="006339CA" w:rsidP="00640893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6339CA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00" w:type="dxa"/>
            <w:gridSpan w:val="2"/>
          </w:tcPr>
          <w:p w14:paraId="71B08731" w14:textId="77777777" w:rsidR="00640893" w:rsidRDefault="00640893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05.05</w:t>
            </w:r>
          </w:p>
          <w:p w14:paraId="12B7248A" w14:textId="45F128ED" w:rsidR="006339CA" w:rsidRDefault="00B32490" w:rsidP="00640893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B32490">
              <w:rPr>
                <w:color w:val="000000" w:themeColor="text1"/>
                <w:sz w:val="25"/>
                <w:szCs w:val="25"/>
              </w:rPr>
              <w:t>11:00</w:t>
            </w:r>
          </w:p>
          <w:p w14:paraId="48BBC880" w14:textId="0BF27772" w:rsidR="00F457EB" w:rsidRPr="00C9141C" w:rsidRDefault="00F457EB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(перенесено)</w:t>
            </w:r>
          </w:p>
        </w:tc>
        <w:tc>
          <w:tcPr>
            <w:tcW w:w="1893" w:type="dxa"/>
            <w:gridSpan w:val="2"/>
          </w:tcPr>
          <w:p w14:paraId="6707B4C2" w14:textId="40B8CA89" w:rsidR="00640893" w:rsidRPr="00C9141C" w:rsidRDefault="00640893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0C3ECC9A" w14:textId="77777777" w:rsidR="00640893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22D81B64" w14:textId="490DCBB4" w:rsidR="001C68BE" w:rsidRPr="00C9141C" w:rsidRDefault="001C68BE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Стовбур</w:t>
            </w:r>
          </w:p>
          <w:p w14:paraId="319285FB" w14:textId="47F8B4F0" w:rsidR="00640893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І. </w:t>
            </w:r>
            <w:proofErr w:type="spellStart"/>
            <w:r>
              <w:rPr>
                <w:sz w:val="25"/>
                <w:szCs w:val="25"/>
              </w:rPr>
              <w:t>Дишлева</w:t>
            </w:r>
            <w:proofErr w:type="spellEnd"/>
          </w:p>
          <w:p w14:paraId="238F1B06" w14:textId="685262D7" w:rsidR="00640893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</w:t>
            </w:r>
            <w:r w:rsidR="004E3A4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Довгань</w:t>
            </w:r>
          </w:p>
          <w:p w14:paraId="098D8D7C" w14:textId="799139A1" w:rsidR="00640893" w:rsidRPr="00C9141C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К. </w:t>
            </w:r>
            <w:proofErr w:type="spellStart"/>
            <w:r>
              <w:rPr>
                <w:sz w:val="25"/>
                <w:szCs w:val="25"/>
              </w:rPr>
              <w:t>Плівачук</w:t>
            </w:r>
            <w:proofErr w:type="spellEnd"/>
          </w:p>
          <w:p w14:paraId="5D2AB956" w14:textId="77777777" w:rsidR="00640893" w:rsidRPr="00C9141C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</w:t>
            </w:r>
          </w:p>
          <w:p w14:paraId="4B14F933" w14:textId="77777777" w:rsidR="00640893" w:rsidRPr="00C9141C" w:rsidRDefault="00640893" w:rsidP="00640893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педагогічні,</w:t>
            </w:r>
          </w:p>
          <w:p w14:paraId="2DAE63A6" w14:textId="7EA8F503" w:rsidR="00640893" w:rsidRPr="00C9141C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437" w:type="dxa"/>
          </w:tcPr>
          <w:p w14:paraId="1631A3BC" w14:textId="77777777" w:rsidR="00640893" w:rsidRPr="00C9141C" w:rsidRDefault="00640893" w:rsidP="0064089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4D981A58" w14:textId="77777777" w:rsidTr="007E3B8B">
        <w:trPr>
          <w:trHeight w:val="320"/>
        </w:trPr>
        <w:tc>
          <w:tcPr>
            <w:tcW w:w="695" w:type="dxa"/>
          </w:tcPr>
          <w:p w14:paraId="2BE11D94" w14:textId="77777777" w:rsidR="00544A18" w:rsidRPr="00C9141C" w:rsidRDefault="00544A18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3161BB8" w14:textId="50D4CA0A" w:rsidR="00544A18" w:rsidRPr="00C9141C" w:rsidRDefault="00544A18" w:rsidP="005C6138">
            <w:pPr>
              <w:widowControl w:val="0"/>
              <w:suppressAutoHyphens w:val="0"/>
              <w:jc w:val="both"/>
              <w:rPr>
                <w:b/>
                <w:bCs/>
                <w:i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на всеукраїнському рівні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Модель національного освітнього технопарку з підвищення якості освіти у викликах воєнного/повоєнного часу</w:t>
            </w:r>
            <w:r w:rsidR="003959AF"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5CD548D9" w14:textId="2836D2A5" w:rsidR="00544A18" w:rsidRPr="00C9141C" w:rsidRDefault="0064089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</w:tc>
        <w:tc>
          <w:tcPr>
            <w:tcW w:w="1893" w:type="dxa"/>
            <w:gridSpan w:val="2"/>
          </w:tcPr>
          <w:p w14:paraId="7D589833" w14:textId="4A5A0413" w:rsidR="00544A18" w:rsidRPr="00C9141C" w:rsidRDefault="00544A18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A5B3546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817BF9C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621E7CD7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46A834A6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3DF89767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</w:t>
            </w:r>
          </w:p>
          <w:p w14:paraId="384E35A0" w14:textId="77777777" w:rsidR="004B4395" w:rsidRPr="00C9141C" w:rsidRDefault="00544A18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</w:t>
            </w:r>
            <w:r w:rsidR="004B4395" w:rsidRPr="00C9141C">
              <w:rPr>
                <w:sz w:val="25"/>
                <w:szCs w:val="25"/>
                <w:lang w:val="uk-UA"/>
              </w:rPr>
              <w:t>,</w:t>
            </w:r>
          </w:p>
          <w:p w14:paraId="05A38C69" w14:textId="7BD4E0EC" w:rsidR="00544A18" w:rsidRPr="00C9141C" w:rsidRDefault="004B4395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</w:t>
            </w:r>
            <w:r w:rsidR="00544A18" w:rsidRPr="00C9141C">
              <w:rPr>
                <w:sz w:val="25"/>
                <w:szCs w:val="25"/>
                <w:lang w:val="uk-UA"/>
              </w:rPr>
              <w:t xml:space="preserve"> працівники </w:t>
            </w:r>
            <w:r w:rsidR="00593DBA" w:rsidRPr="00C9141C">
              <w:rPr>
                <w:sz w:val="25"/>
                <w:szCs w:val="25"/>
                <w:lang w:val="uk-UA"/>
              </w:rPr>
              <w:t>І</w:t>
            </w:r>
            <w:r w:rsidR="00544A18" w:rsidRPr="00C9141C">
              <w:rPr>
                <w:sz w:val="25"/>
                <w:szCs w:val="25"/>
                <w:lang w:val="uk-UA"/>
              </w:rPr>
              <w:t>нституту</w:t>
            </w:r>
          </w:p>
        </w:tc>
        <w:tc>
          <w:tcPr>
            <w:tcW w:w="1437" w:type="dxa"/>
          </w:tcPr>
          <w:p w14:paraId="6E4E5176" w14:textId="77777777" w:rsidR="00544A18" w:rsidRPr="00C9141C" w:rsidRDefault="00544A18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32490" w:rsidRPr="00C9141C" w14:paraId="19574A20" w14:textId="77777777" w:rsidTr="007E3B8B">
        <w:trPr>
          <w:trHeight w:val="320"/>
        </w:trPr>
        <w:tc>
          <w:tcPr>
            <w:tcW w:w="695" w:type="dxa"/>
          </w:tcPr>
          <w:p w14:paraId="19189A1A" w14:textId="77777777" w:rsidR="00B32490" w:rsidRPr="00C9141C" w:rsidRDefault="00B32490" w:rsidP="00B32490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FDC8D9E" w14:textId="15DEB918" w:rsidR="00B32490" w:rsidRPr="00C9141C" w:rsidRDefault="00B32490" w:rsidP="00B3249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</w:t>
            </w:r>
            <w:r w:rsidRPr="00C9141C">
              <w:rPr>
                <w:bCs/>
                <w:sz w:val="25"/>
                <w:szCs w:val="25"/>
              </w:rPr>
              <w:t xml:space="preserve">освітнього </w:t>
            </w:r>
            <w:proofErr w:type="spellStart"/>
            <w:r w:rsidRPr="00C9141C">
              <w:rPr>
                <w:bCs/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bCs/>
                <w:sz w:val="25"/>
                <w:szCs w:val="25"/>
              </w:rPr>
              <w:t xml:space="preserve"> всеукраїнського рівня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  <w:lang w:eastAsia="uk-UA"/>
              </w:rPr>
              <w:t xml:space="preserve">СЕН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  <w:lang w:eastAsia="uk-UA"/>
              </w:rPr>
              <w:t>Зерна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  <w:lang w:eastAsia="uk-UA"/>
              </w:rPr>
              <w:t>: розвиток соціально-емоційних навичок та підтримки благополуччя дітей та педагогів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  <w:lang w:eastAsia="uk-UA"/>
              </w:rPr>
              <w:t xml:space="preserve"> для учителів початкових та 5-6 класів (</w:t>
            </w:r>
            <w:r w:rsidRPr="00C9141C">
              <w:rPr>
                <w:sz w:val="25"/>
                <w:szCs w:val="25"/>
              </w:rPr>
              <w:t>за підтримки фонду </w:t>
            </w:r>
            <w:proofErr w:type="spellStart"/>
            <w:r w:rsidRPr="00C9141C">
              <w:rPr>
                <w:bCs/>
                <w:sz w:val="25"/>
                <w:szCs w:val="25"/>
              </w:rPr>
              <w:t>the</w:t>
            </w:r>
            <w:proofErr w:type="spellEnd"/>
            <w:r w:rsidRPr="00C9141C">
              <w:rPr>
                <w:bCs/>
                <w:sz w:val="25"/>
                <w:szCs w:val="25"/>
              </w:rPr>
              <w:t xml:space="preserve"> LEGO </w:t>
            </w:r>
            <w:proofErr w:type="spellStart"/>
            <w:r w:rsidRPr="00C9141C">
              <w:rPr>
                <w:bCs/>
                <w:sz w:val="25"/>
                <w:szCs w:val="25"/>
              </w:rPr>
              <w:t>Foundation</w:t>
            </w:r>
            <w:proofErr w:type="spellEnd"/>
            <w:r w:rsidRPr="00C9141C">
              <w:rPr>
                <w:sz w:val="25"/>
                <w:szCs w:val="25"/>
              </w:rPr>
              <w:t>, Королівство Данія)</w:t>
            </w:r>
          </w:p>
        </w:tc>
        <w:tc>
          <w:tcPr>
            <w:tcW w:w="1800" w:type="dxa"/>
            <w:gridSpan w:val="2"/>
          </w:tcPr>
          <w:p w14:paraId="2B31CCC1" w14:textId="54CC7548" w:rsidR="00B32490" w:rsidRPr="00C9141C" w:rsidRDefault="00B32490" w:rsidP="00B3249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0C3671">
              <w:rPr>
                <w:sz w:val="25"/>
                <w:szCs w:val="25"/>
              </w:rPr>
              <w:t>травень</w:t>
            </w:r>
          </w:p>
        </w:tc>
        <w:tc>
          <w:tcPr>
            <w:tcW w:w="1893" w:type="dxa"/>
            <w:gridSpan w:val="2"/>
          </w:tcPr>
          <w:p w14:paraId="3088C03C" w14:textId="48ECC405" w:rsidR="00B32490" w:rsidRPr="00C9141C" w:rsidRDefault="00B32490" w:rsidP="00B3249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3E28DED0" w14:textId="77777777" w:rsidR="00B32490" w:rsidRPr="00C9141C" w:rsidRDefault="00B32490" w:rsidP="00B3249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143745C" w14:textId="77777777" w:rsidR="00B32490" w:rsidRPr="00C9141C" w:rsidRDefault="00B32490" w:rsidP="00B3249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Романюк </w:t>
            </w:r>
          </w:p>
          <w:p w14:paraId="09439983" w14:textId="344FF136" w:rsidR="00B32490" w:rsidRPr="00C9141C" w:rsidRDefault="00B32490" w:rsidP="00B3249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Ткаченко</w:t>
            </w:r>
          </w:p>
        </w:tc>
        <w:tc>
          <w:tcPr>
            <w:tcW w:w="1437" w:type="dxa"/>
          </w:tcPr>
          <w:p w14:paraId="0164F6A8" w14:textId="77777777" w:rsidR="00B32490" w:rsidRPr="00C9141C" w:rsidRDefault="00B32490" w:rsidP="00B3249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32490" w:rsidRPr="00C9141C" w14:paraId="0980CF02" w14:textId="77777777" w:rsidTr="007E3B8B">
        <w:trPr>
          <w:trHeight w:val="320"/>
        </w:trPr>
        <w:tc>
          <w:tcPr>
            <w:tcW w:w="695" w:type="dxa"/>
          </w:tcPr>
          <w:p w14:paraId="7CD6E074" w14:textId="77777777" w:rsidR="00B32490" w:rsidRPr="00C9141C" w:rsidRDefault="00B32490" w:rsidP="00B32490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8D81070" w14:textId="7B7CB2DE" w:rsidR="00B32490" w:rsidRPr="00C9141C" w:rsidRDefault="00B32490" w:rsidP="00B3249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Лідерське коло «Освітні тренди – 2025. Розбудова освітнього середовища закладу освіти» для педагогічних працівників закладів освіти» </w:t>
            </w:r>
          </w:p>
          <w:p w14:paraId="5A6DC2B7" w14:textId="3825339E" w:rsidR="00B32490" w:rsidRPr="00C9141C" w:rsidRDefault="00B32490" w:rsidP="00B3249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3FD3DAFF" w14:textId="49E95985" w:rsidR="00B32490" w:rsidRPr="00C9141C" w:rsidRDefault="00B32490" w:rsidP="00B3249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0C3671">
              <w:rPr>
                <w:sz w:val="25"/>
                <w:szCs w:val="25"/>
              </w:rPr>
              <w:lastRenderedPageBreak/>
              <w:t>травень</w:t>
            </w:r>
          </w:p>
        </w:tc>
        <w:tc>
          <w:tcPr>
            <w:tcW w:w="1893" w:type="dxa"/>
            <w:gridSpan w:val="2"/>
          </w:tcPr>
          <w:p w14:paraId="3D852D6C" w14:textId="6E96AB89" w:rsidR="00B32490" w:rsidRPr="00C9141C" w:rsidRDefault="00B32490" w:rsidP="00B3249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53F8B7A" w14:textId="77777777" w:rsidR="00B32490" w:rsidRPr="00C9141C" w:rsidRDefault="00B32490" w:rsidP="00B3249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BB20C0C" w14:textId="77777777" w:rsidR="00B32490" w:rsidRPr="00C9141C" w:rsidRDefault="00B32490" w:rsidP="00B32490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Матушевська</w:t>
            </w:r>
            <w:proofErr w:type="spellEnd"/>
          </w:p>
          <w:p w14:paraId="392C5855" w14:textId="58850EA3" w:rsidR="00B32490" w:rsidRPr="00C9141C" w:rsidRDefault="00B32490" w:rsidP="00B3249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</w:rPr>
              <w:t>Галашевська</w:t>
            </w:r>
            <w:proofErr w:type="spellEnd"/>
          </w:p>
        </w:tc>
        <w:tc>
          <w:tcPr>
            <w:tcW w:w="1437" w:type="dxa"/>
          </w:tcPr>
          <w:p w14:paraId="75459562" w14:textId="77777777" w:rsidR="00B32490" w:rsidRPr="00C9141C" w:rsidRDefault="00B32490" w:rsidP="00B3249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5D4286D1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5E6B3C20" w14:textId="49E4E36E" w:rsidR="003E6589" w:rsidRPr="00C9141C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6A5DAC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DD9F2BF" w14:textId="3B63FDF8" w:rsidR="003E6589" w:rsidRPr="00C9141C" w:rsidRDefault="003E6589" w:rsidP="005C6138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E62918" w:rsidRPr="00C9141C" w14:paraId="71A93278" w14:textId="77777777" w:rsidTr="007E3B8B">
        <w:trPr>
          <w:trHeight w:val="320"/>
        </w:trPr>
        <w:tc>
          <w:tcPr>
            <w:tcW w:w="695" w:type="dxa"/>
          </w:tcPr>
          <w:p w14:paraId="6087D428" w14:textId="77777777" w:rsidR="003E6589" w:rsidRPr="00C9141C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5E2DCAB" w14:textId="1BDEC11F" w:rsidR="003E6589" w:rsidRPr="00C9141C" w:rsidRDefault="003E658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регіонального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r w:rsidR="003959AF" w:rsidRPr="00C9141C">
              <w:rPr>
                <w:sz w:val="25"/>
                <w:szCs w:val="25"/>
              </w:rPr>
              <w:t>«</w:t>
            </w:r>
            <w:proofErr w:type="spellStart"/>
            <w:r w:rsidRPr="00C9141C">
              <w:rPr>
                <w:sz w:val="25"/>
                <w:szCs w:val="25"/>
              </w:rPr>
              <w:t>ГарМент</w:t>
            </w:r>
            <w:proofErr w:type="spellEnd"/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</w:t>
            </w:r>
            <w:r w:rsidR="008A3BD5" w:rsidRPr="00C9141C">
              <w:rPr>
                <w:sz w:val="25"/>
                <w:szCs w:val="25"/>
              </w:rPr>
              <w:t>(</w:t>
            </w:r>
            <w:r w:rsidRPr="00C9141C">
              <w:rPr>
                <w:sz w:val="25"/>
                <w:szCs w:val="25"/>
              </w:rPr>
              <w:t>створення багатофункціонального корекційно-</w:t>
            </w:r>
            <w:proofErr w:type="spellStart"/>
            <w:r w:rsidRPr="00C9141C">
              <w:rPr>
                <w:sz w:val="25"/>
                <w:szCs w:val="25"/>
              </w:rPr>
              <w:t>розвиткового</w:t>
            </w:r>
            <w:proofErr w:type="spellEnd"/>
            <w:r w:rsidRPr="00C9141C">
              <w:rPr>
                <w:sz w:val="25"/>
                <w:szCs w:val="25"/>
              </w:rPr>
              <w:t xml:space="preserve"> простору</w:t>
            </w:r>
            <w:r w:rsidR="008A3BD5" w:rsidRPr="00C9141C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7B3879AA" w14:textId="0A1E7321" w:rsidR="003E6589" w:rsidRPr="00C9141C" w:rsidRDefault="00B32490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</w:tc>
        <w:tc>
          <w:tcPr>
            <w:tcW w:w="1893" w:type="dxa"/>
            <w:gridSpan w:val="2"/>
          </w:tcPr>
          <w:p w14:paraId="40A05E07" w14:textId="0B011CBD" w:rsidR="003E6589" w:rsidRPr="00C9141C" w:rsidRDefault="003E6589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4B823F9" w14:textId="77777777" w:rsidR="003E6589" w:rsidRPr="00C9141C" w:rsidRDefault="003E6589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B355A2E" w14:textId="77777777" w:rsidR="004B67EA" w:rsidRPr="00C9141C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Л. Шелест</w:t>
            </w:r>
          </w:p>
          <w:p w14:paraId="28D18934" w14:textId="77777777" w:rsidR="004B67EA" w:rsidRPr="00C9141C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</w:t>
            </w:r>
          </w:p>
          <w:p w14:paraId="1C7357F7" w14:textId="77777777" w:rsidR="003E6589" w:rsidRPr="00C9141C" w:rsidRDefault="003E6589" w:rsidP="005C6138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1002519C" w14:textId="77777777" w:rsidR="003E6589" w:rsidRPr="00C9141C" w:rsidRDefault="003E6589" w:rsidP="005C6138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О. Дерій </w:t>
            </w:r>
          </w:p>
          <w:p w14:paraId="683AB5CD" w14:textId="3890298A" w:rsidR="004B67EA" w:rsidRPr="00C9141C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А. Шевченко</w:t>
            </w:r>
          </w:p>
          <w:p w14:paraId="2F5D648C" w14:textId="77777777" w:rsidR="004B67EA" w:rsidRPr="00C9141C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Алєксєєва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</w:t>
            </w:r>
          </w:p>
          <w:p w14:paraId="63440257" w14:textId="2CE717FE" w:rsidR="003E6589" w:rsidRPr="00C9141C" w:rsidRDefault="003E6589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431AAE9A" w14:textId="77777777" w:rsidR="003E6589" w:rsidRPr="00C9141C" w:rsidRDefault="003E658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0B787585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4309AB3C" w14:textId="6A096766" w:rsidR="003E6589" w:rsidRPr="00C9141C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6A5DAC">
              <w:rPr>
                <w:b/>
                <w:sz w:val="25"/>
                <w:szCs w:val="25"/>
              </w:rPr>
              <w:t>1.3.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4FAFAE8" w14:textId="77777777" w:rsidR="003E6589" w:rsidRPr="00C9141C" w:rsidRDefault="003E658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E62918" w:rsidRPr="00C9141C" w14:paraId="048924C0" w14:textId="77777777" w:rsidTr="007E3B8B">
        <w:trPr>
          <w:trHeight w:val="300"/>
        </w:trPr>
        <w:tc>
          <w:tcPr>
            <w:tcW w:w="695" w:type="dxa"/>
          </w:tcPr>
          <w:p w14:paraId="07367B4C" w14:textId="77777777" w:rsidR="001D49A4" w:rsidRPr="00C9141C" w:rsidRDefault="001D49A4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24D299" w14:textId="10A942F9" w:rsidR="001D49A4" w:rsidRPr="00C9141C" w:rsidRDefault="001D49A4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Дайджест навчально-методичних матеріалів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Державні символи України</w:t>
            </w:r>
            <w:r w:rsidR="003959AF"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2FB01611" w14:textId="38EF9859" w:rsidR="001D49A4" w:rsidRPr="00C9141C" w:rsidRDefault="003A1287" w:rsidP="005C613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</w:tc>
        <w:tc>
          <w:tcPr>
            <w:tcW w:w="1893" w:type="dxa"/>
            <w:gridSpan w:val="2"/>
          </w:tcPr>
          <w:p w14:paraId="114B65E4" w14:textId="3BA160F4" w:rsidR="001D49A4" w:rsidRPr="00C9141C" w:rsidRDefault="001D49A4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інформаційні матеріали</w:t>
            </w:r>
          </w:p>
        </w:tc>
        <w:tc>
          <w:tcPr>
            <w:tcW w:w="2175" w:type="dxa"/>
            <w:gridSpan w:val="2"/>
          </w:tcPr>
          <w:p w14:paraId="39113D98" w14:textId="77777777" w:rsidR="001D49A4" w:rsidRPr="00C9141C" w:rsidRDefault="001D49A4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574B899" w14:textId="77777777" w:rsidR="001D49A4" w:rsidRPr="00C9141C" w:rsidRDefault="001D49A4" w:rsidP="005C6138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49DAB141" w14:textId="77777777" w:rsidR="001D49A4" w:rsidRPr="00C9141C" w:rsidRDefault="001D49A4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М. </w:t>
            </w:r>
            <w:proofErr w:type="spellStart"/>
            <w:r w:rsidRPr="00C9141C">
              <w:rPr>
                <w:sz w:val="25"/>
                <w:szCs w:val="25"/>
              </w:rPr>
              <w:t>Славінська</w:t>
            </w:r>
            <w:proofErr w:type="spellEnd"/>
          </w:p>
          <w:p w14:paraId="14909BE5" w14:textId="65CEE520" w:rsidR="001D49A4" w:rsidRPr="00C9141C" w:rsidRDefault="001D49A4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437" w:type="dxa"/>
          </w:tcPr>
          <w:p w14:paraId="0AB95F49" w14:textId="77777777" w:rsidR="001D49A4" w:rsidRPr="00C9141C" w:rsidRDefault="001D49A4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162713F8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19566C9B" w14:textId="4241A8CB" w:rsidR="001D49A4" w:rsidRPr="00C9141C" w:rsidRDefault="001D49A4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</w:t>
            </w:r>
            <w:r w:rsidR="00637A1D" w:rsidRPr="00C9141C">
              <w:rPr>
                <w:b/>
                <w:sz w:val="25"/>
                <w:szCs w:val="25"/>
              </w:rPr>
              <w:t>4</w:t>
            </w:r>
            <w:r w:rsidRPr="00C9141C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44413F52" w14:textId="2AB0EAFA" w:rsidR="001D49A4" w:rsidRPr="00C9141C" w:rsidRDefault="008765FA" w:rsidP="005C6138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E62918" w:rsidRPr="00C9141C" w14:paraId="6FAE3FD4" w14:textId="77777777" w:rsidTr="007E3B8B">
        <w:trPr>
          <w:trHeight w:val="300"/>
        </w:trPr>
        <w:tc>
          <w:tcPr>
            <w:tcW w:w="695" w:type="dxa"/>
          </w:tcPr>
          <w:p w14:paraId="20C357D7" w14:textId="77777777" w:rsidR="00EF6891" w:rsidRPr="00C9141C" w:rsidRDefault="00EF6891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0D9293" w14:textId="33F06E87" w:rsidR="00EF6891" w:rsidRPr="00C9141C" w:rsidRDefault="00EF6891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регіонального STEM (STEАM)-центр – стартап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STEM-інкубатор</w:t>
            </w:r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для педагогів і викладачів з використанням можливостей STEM-освіти</w:t>
            </w:r>
          </w:p>
        </w:tc>
        <w:tc>
          <w:tcPr>
            <w:tcW w:w="1800" w:type="dxa"/>
            <w:gridSpan w:val="2"/>
          </w:tcPr>
          <w:p w14:paraId="00BCBF1D" w14:textId="183048B5" w:rsidR="00EF6891" w:rsidRPr="00C9141C" w:rsidRDefault="003A1287" w:rsidP="005C613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</w:tc>
        <w:tc>
          <w:tcPr>
            <w:tcW w:w="1893" w:type="dxa"/>
            <w:gridSpan w:val="2"/>
          </w:tcPr>
          <w:p w14:paraId="63FC675E" w14:textId="0DA4130F" w:rsidR="00EF6891" w:rsidRPr="00C9141C" w:rsidRDefault="00EF6891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3A7532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AAED93A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20D06CA6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А. Довгань</w:t>
            </w:r>
          </w:p>
          <w:p w14:paraId="76E4E967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О. Снігур </w:t>
            </w:r>
          </w:p>
          <w:p w14:paraId="46DB1119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</w:p>
          <w:p w14:paraId="5D2BCF83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  <w:p w14:paraId="65167073" w14:textId="74C4AFD9" w:rsidR="00EF6891" w:rsidRPr="00C9141C" w:rsidRDefault="00EF6891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437" w:type="dxa"/>
          </w:tcPr>
          <w:p w14:paraId="28E4E191" w14:textId="71E68318" w:rsidR="00EF6891" w:rsidRPr="00C9141C" w:rsidRDefault="00EF6891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0F697CCE" w14:textId="77777777" w:rsidTr="007E3B8B">
        <w:trPr>
          <w:trHeight w:val="300"/>
        </w:trPr>
        <w:tc>
          <w:tcPr>
            <w:tcW w:w="695" w:type="dxa"/>
          </w:tcPr>
          <w:p w14:paraId="6574B2B4" w14:textId="77777777" w:rsidR="004B4395" w:rsidRPr="00C9141C" w:rsidRDefault="004B4395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EBC0F6B" w14:textId="39BA16B0" w:rsidR="004B4395" w:rsidRPr="00C9141C" w:rsidRDefault="004B4395" w:rsidP="005C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 xml:space="preserve">Управлінський інформаційно-аналітичний інструментарій </w:t>
            </w:r>
            <w:proofErr w:type="spellStart"/>
            <w:r w:rsidRPr="00C9141C">
              <w:rPr>
                <w:sz w:val="25"/>
                <w:szCs w:val="25"/>
              </w:rPr>
              <w:t>Solid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Info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of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the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Region</w:t>
            </w:r>
            <w:proofErr w:type="spellEnd"/>
            <w:r w:rsidR="003959AF" w:rsidRPr="00C9141C">
              <w:rPr>
                <w:sz w:val="25"/>
                <w:szCs w:val="25"/>
              </w:rPr>
              <w:t>»</w:t>
            </w:r>
          </w:p>
          <w:p w14:paraId="48F87FA1" w14:textId="77777777" w:rsidR="004B4395" w:rsidRPr="00C9141C" w:rsidRDefault="004B4395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00450DF9" w14:textId="32BCE6EF" w:rsidR="004B4395" w:rsidRPr="00C9141C" w:rsidRDefault="003A1287" w:rsidP="005C613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</w:tc>
        <w:tc>
          <w:tcPr>
            <w:tcW w:w="1893" w:type="dxa"/>
            <w:gridSpan w:val="2"/>
          </w:tcPr>
          <w:p w14:paraId="7435ABB2" w14:textId="503368C4" w:rsidR="004B4395" w:rsidRPr="00C9141C" w:rsidRDefault="004B4395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F471A4B" w14:textId="5AE3A338" w:rsidR="004B4395" w:rsidRPr="00C9141C" w:rsidRDefault="004B4395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5C88916" w14:textId="77777777" w:rsidR="004B4395" w:rsidRPr="00C9141C" w:rsidRDefault="004B4395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393FE2AA" w14:textId="77777777" w:rsidR="004B4395" w:rsidRPr="00C9141C" w:rsidRDefault="004B4395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z w:val="25"/>
                <w:szCs w:val="25"/>
              </w:rPr>
              <w:t>Борбіт</w:t>
            </w:r>
            <w:proofErr w:type="spellEnd"/>
          </w:p>
          <w:p w14:paraId="4A35C57A" w14:textId="77777777" w:rsidR="008C2A1A" w:rsidRPr="00C9141C" w:rsidRDefault="008C2A1A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</w:t>
            </w:r>
          </w:p>
          <w:p w14:paraId="0BE5A800" w14:textId="77777777" w:rsidR="008C2A1A" w:rsidRPr="00C9141C" w:rsidRDefault="008C2A1A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педагогічні,</w:t>
            </w:r>
          </w:p>
          <w:p w14:paraId="4A08CC3E" w14:textId="08118B4A" w:rsidR="004B4395" w:rsidRPr="00C9141C" w:rsidRDefault="008C2A1A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педагогічні працівники </w:t>
            </w:r>
            <w:r w:rsidR="00593DBA" w:rsidRPr="00C9141C">
              <w:rPr>
                <w:sz w:val="25"/>
                <w:szCs w:val="25"/>
              </w:rPr>
              <w:t>І</w:t>
            </w:r>
            <w:r w:rsidRPr="00C9141C">
              <w:rPr>
                <w:sz w:val="25"/>
                <w:szCs w:val="25"/>
              </w:rPr>
              <w:t>нституту</w:t>
            </w:r>
          </w:p>
        </w:tc>
        <w:tc>
          <w:tcPr>
            <w:tcW w:w="1437" w:type="dxa"/>
          </w:tcPr>
          <w:p w14:paraId="4E90430F" w14:textId="77777777" w:rsidR="004B4395" w:rsidRPr="00C9141C" w:rsidRDefault="004B439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7CAD2A80" w14:textId="77777777" w:rsidTr="007E3B8B">
        <w:trPr>
          <w:trHeight w:val="300"/>
        </w:trPr>
        <w:tc>
          <w:tcPr>
            <w:tcW w:w="695" w:type="dxa"/>
          </w:tcPr>
          <w:p w14:paraId="0F85CE73" w14:textId="77777777" w:rsidR="004B4395" w:rsidRPr="00C9141C" w:rsidRDefault="004B4395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B4DD750" w14:textId="6AA11A4F" w:rsidR="004B4395" w:rsidRPr="00C9141C" w:rsidRDefault="004B4395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ІТ-школа</w:t>
            </w:r>
            <w:r w:rsidR="003959AF"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1449E11F" w14:textId="1A75D7DD" w:rsidR="004B4395" w:rsidRPr="00C9141C" w:rsidRDefault="003A1287" w:rsidP="005C613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</w:tc>
        <w:tc>
          <w:tcPr>
            <w:tcW w:w="1893" w:type="dxa"/>
            <w:gridSpan w:val="2"/>
          </w:tcPr>
          <w:p w14:paraId="714E198E" w14:textId="69A1A688" w:rsidR="004B4395" w:rsidRPr="00C9141C" w:rsidRDefault="004B4395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97EAD95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BD628D7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31E96F63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Довгань </w:t>
            </w:r>
          </w:p>
          <w:p w14:paraId="6362F40B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 xml:space="preserve">О. Снігур </w:t>
            </w:r>
          </w:p>
          <w:p w14:paraId="663923FC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  <w:r w:rsidRPr="00C9141C">
              <w:rPr>
                <w:sz w:val="25"/>
                <w:szCs w:val="25"/>
              </w:rPr>
              <w:t xml:space="preserve"> 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  <w:p w14:paraId="5C375EBC" w14:textId="40CA94E4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Ю. Гаркавенко</w:t>
            </w:r>
            <w:r w:rsidR="004E0C94"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37" w:type="dxa"/>
          </w:tcPr>
          <w:p w14:paraId="533A3FC4" w14:textId="77777777" w:rsidR="004B4395" w:rsidRPr="00C9141C" w:rsidRDefault="004B439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3E96F441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23C34B30" w14:textId="3DDC2E97" w:rsidR="003E6589" w:rsidRPr="006A5DAC" w:rsidRDefault="003E6589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6A5DAC">
              <w:rPr>
                <w:b/>
                <w:sz w:val="25"/>
                <w:szCs w:val="25"/>
              </w:rPr>
              <w:t>1.</w:t>
            </w:r>
            <w:r w:rsidR="00637A1D" w:rsidRPr="006A5DAC">
              <w:rPr>
                <w:b/>
                <w:sz w:val="25"/>
                <w:szCs w:val="25"/>
              </w:rPr>
              <w:t>5</w:t>
            </w:r>
            <w:r w:rsidRPr="006A5DAC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161BABB5" w14:textId="6C89B036" w:rsidR="003E6589" w:rsidRPr="006A5DAC" w:rsidRDefault="00F00359" w:rsidP="005C6138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6A5DAC">
              <w:rPr>
                <w:b/>
                <w:sz w:val="25"/>
                <w:szCs w:val="25"/>
              </w:rPr>
              <w:t>Відкрите партнерство</w:t>
            </w:r>
          </w:p>
        </w:tc>
      </w:tr>
      <w:tr w:rsidR="00E62918" w:rsidRPr="00C9141C" w14:paraId="0308C0DD" w14:textId="77777777" w:rsidTr="007E3B8B">
        <w:trPr>
          <w:trHeight w:val="300"/>
        </w:trPr>
        <w:tc>
          <w:tcPr>
            <w:tcW w:w="695" w:type="dxa"/>
          </w:tcPr>
          <w:p w14:paraId="3A866580" w14:textId="77777777" w:rsidR="00D9233F" w:rsidRPr="00C9141C" w:rsidRDefault="00D9233F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57C64A4D" w:rsidR="00D9233F" w:rsidRPr="00C9141C" w:rsidRDefault="00D9233F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міжнародних </w:t>
            </w:r>
            <w:proofErr w:type="spellStart"/>
            <w:r w:rsidRPr="00C9141C">
              <w:rPr>
                <w:sz w:val="25"/>
                <w:szCs w:val="25"/>
              </w:rPr>
              <w:t>проєктів</w:t>
            </w:r>
            <w:proofErr w:type="spellEnd"/>
            <w:r w:rsidRPr="00C9141C">
              <w:rPr>
                <w:sz w:val="25"/>
                <w:szCs w:val="25"/>
              </w:rPr>
              <w:t xml:space="preserve"> та програм Міжнародної академії розвитку людського капіталу</w:t>
            </w:r>
          </w:p>
        </w:tc>
        <w:tc>
          <w:tcPr>
            <w:tcW w:w="1800" w:type="dxa"/>
            <w:gridSpan w:val="2"/>
          </w:tcPr>
          <w:p w14:paraId="3A5FBA2E" w14:textId="503D23EF" w:rsidR="00D9233F" w:rsidRPr="00C9141C" w:rsidRDefault="003A1287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</w:tc>
        <w:tc>
          <w:tcPr>
            <w:tcW w:w="1893" w:type="dxa"/>
            <w:gridSpan w:val="2"/>
          </w:tcPr>
          <w:p w14:paraId="0576489D" w14:textId="34991E09" w:rsidR="00D9233F" w:rsidRPr="00C9141C" w:rsidRDefault="00D9233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266CD26" w14:textId="77777777" w:rsidR="00D9233F" w:rsidRPr="00C9141C" w:rsidRDefault="00D9233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CD8FF18" w14:textId="77777777" w:rsidR="00D9233F" w:rsidRPr="00C9141C" w:rsidRDefault="00D9233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25CC509B" w14:textId="2BBF492F" w:rsidR="00D9233F" w:rsidRPr="00C9141C" w:rsidRDefault="00D9233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</w:tc>
        <w:tc>
          <w:tcPr>
            <w:tcW w:w="1437" w:type="dxa"/>
          </w:tcPr>
          <w:p w14:paraId="2A3D0C2C" w14:textId="77777777" w:rsidR="00D9233F" w:rsidRPr="00C9141C" w:rsidRDefault="00D9233F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C1786C0" w14:textId="77777777" w:rsidR="00666145" w:rsidRPr="00C9141C" w:rsidRDefault="00666145" w:rsidP="005C6138">
      <w:pPr>
        <w:widowControl w:val="0"/>
        <w:suppressAutoHyphens w:val="0"/>
        <w:rPr>
          <w:color w:val="17365D" w:themeColor="text2" w:themeShade="BF"/>
          <w:sz w:val="25"/>
          <w:szCs w:val="25"/>
        </w:rPr>
      </w:pPr>
    </w:p>
    <w:p w14:paraId="2F341578" w14:textId="77777777" w:rsidR="00EA6859" w:rsidRPr="00C9141C" w:rsidRDefault="00EA6859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>ІІ. Професійний розвиток педагогічних працівників</w:t>
      </w:r>
    </w:p>
    <w:p w14:paraId="4083F373" w14:textId="77777777" w:rsidR="00D231F9" w:rsidRPr="00C9141C" w:rsidRDefault="00D231F9" w:rsidP="005C6138">
      <w:pPr>
        <w:rPr>
          <w:color w:val="17365D" w:themeColor="text2" w:themeShade="BF"/>
          <w:sz w:val="25"/>
          <w:szCs w:val="25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58"/>
        <w:gridCol w:w="1843"/>
        <w:gridCol w:w="1843"/>
        <w:gridCol w:w="2268"/>
        <w:gridCol w:w="1559"/>
      </w:tblGrid>
      <w:tr w:rsidR="00E62918" w:rsidRPr="00C9141C" w14:paraId="52511171" w14:textId="77777777" w:rsidTr="009F1250">
        <w:trPr>
          <w:trHeight w:val="70"/>
        </w:trPr>
        <w:tc>
          <w:tcPr>
            <w:tcW w:w="851" w:type="dxa"/>
          </w:tcPr>
          <w:p w14:paraId="6451B80B" w14:textId="12360E51" w:rsidR="00D9233F" w:rsidRPr="00C9141C" w:rsidRDefault="00D9233F" w:rsidP="00445590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771" w:type="dxa"/>
            <w:gridSpan w:val="5"/>
          </w:tcPr>
          <w:p w14:paraId="4F92EB13" w14:textId="0B6AE787" w:rsidR="00D9233F" w:rsidRPr="00C9141C" w:rsidRDefault="00D9233F" w:rsidP="005C6138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6B1479" w:rsidRPr="00C9141C" w14:paraId="0056BDC3" w14:textId="77777777" w:rsidTr="009F1250">
        <w:trPr>
          <w:trHeight w:val="549"/>
        </w:trPr>
        <w:tc>
          <w:tcPr>
            <w:tcW w:w="851" w:type="dxa"/>
          </w:tcPr>
          <w:p w14:paraId="0EC0CCD2" w14:textId="77777777" w:rsidR="006B1479" w:rsidRPr="00C9141C" w:rsidRDefault="006B147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119E19FE" w14:textId="6F44DC90" w:rsidR="005D4596" w:rsidRPr="00C0476C" w:rsidRDefault="006B1479" w:rsidP="00C0476C">
            <w:pPr>
              <w:widowControl w:val="0"/>
              <w:jc w:val="both"/>
              <w:rPr>
                <w:sz w:val="24"/>
                <w:szCs w:val="24"/>
              </w:rPr>
            </w:pPr>
            <w:r w:rsidRPr="00C9141C">
              <w:rPr>
                <w:sz w:val="25"/>
                <w:szCs w:val="25"/>
              </w:rPr>
              <w:t xml:space="preserve">Підвищення кваліфікації керівників, заступників керівників, </w:t>
            </w:r>
            <w:r w:rsidR="00C0476C" w:rsidRPr="00C100DB">
              <w:rPr>
                <w:sz w:val="24"/>
                <w:szCs w:val="24"/>
              </w:rPr>
              <w:t>учителів  8-х закладів загальної середньої освіти, які забезпечуватимуть  реалізацію Державного стандарту базової  середньої освіти на другому циклі базової  середньої освіти (базове предметне навчання)</w:t>
            </w:r>
            <w:r w:rsidR="00A931FB" w:rsidRPr="00C9141C">
              <w:rPr>
                <w:sz w:val="25"/>
                <w:szCs w:val="25"/>
              </w:rPr>
              <w:t xml:space="preserve">, </w:t>
            </w:r>
            <w:r w:rsidR="00A22912" w:rsidRPr="00C9141C">
              <w:rPr>
                <w:sz w:val="25"/>
                <w:szCs w:val="25"/>
              </w:rPr>
              <w:t xml:space="preserve">відповідно до постанови КМУ 17.12.2024 № 1513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="00681345" w:rsidRPr="00C9141C">
              <w:rPr>
                <w:sz w:val="25"/>
                <w:szCs w:val="25"/>
              </w:rPr>
              <w:t>«</w:t>
            </w:r>
            <w:r w:rsidR="00A22912" w:rsidRPr="00C9141C">
              <w:rPr>
                <w:sz w:val="25"/>
                <w:szCs w:val="25"/>
              </w:rPr>
              <w:t>Нова українська школа</w:t>
            </w:r>
            <w:r w:rsidR="00681345" w:rsidRPr="00C9141C">
              <w:rPr>
                <w:sz w:val="25"/>
                <w:szCs w:val="25"/>
              </w:rPr>
              <w:t>»</w:t>
            </w:r>
            <w:r w:rsidR="00A22912" w:rsidRPr="00C9141C">
              <w:rPr>
                <w:sz w:val="25"/>
                <w:szCs w:val="25"/>
              </w:rPr>
              <w:t xml:space="preserve"> у 2025 році»</w:t>
            </w:r>
            <w:r w:rsidR="00C0476C">
              <w:rPr>
                <w:sz w:val="25"/>
                <w:szCs w:val="25"/>
              </w:rPr>
              <w:t xml:space="preserve"> </w:t>
            </w:r>
          </w:p>
          <w:p w14:paraId="157E503C" w14:textId="1BB88A4B" w:rsidR="006B1479" w:rsidRPr="00C9141C" w:rsidRDefault="006B147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(заклади освіти,</w:t>
            </w:r>
            <w:r w:rsidRPr="00C9141C">
              <w:rPr>
                <w:sz w:val="25"/>
                <w:szCs w:val="25"/>
              </w:rPr>
              <w:t xml:space="preserve"> </w:t>
            </w:r>
            <w:r w:rsidRPr="00C9141C">
              <w:rPr>
                <w:i/>
                <w:iCs/>
                <w:sz w:val="25"/>
                <w:szCs w:val="25"/>
              </w:rPr>
              <w:t>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6D74B392" w14:textId="77777777" w:rsidR="006B1479" w:rsidRPr="00C9141C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 окремим графіком</w:t>
            </w:r>
          </w:p>
          <w:p w14:paraId="29D8CD43" w14:textId="77777777" w:rsidR="006B1479" w:rsidRPr="00C9141C" w:rsidRDefault="006B1479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D475768" w14:textId="3119C95F" w:rsidR="006B1479" w:rsidRPr="00C9141C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88E9224" w14:textId="77777777" w:rsidR="006B1479" w:rsidRPr="00C9141C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0895E7E" w14:textId="77777777" w:rsidR="006B1479" w:rsidRPr="00C9141C" w:rsidRDefault="006B1479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  <w:lang w:val="uk-UA"/>
              </w:rPr>
              <w:t>Часнікова</w:t>
            </w:r>
            <w:proofErr w:type="spellEnd"/>
          </w:p>
          <w:p w14:paraId="60FB0BCC" w14:textId="77777777" w:rsidR="006B1479" w:rsidRPr="00C9141C" w:rsidRDefault="006B1479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З. Майборода</w:t>
            </w:r>
          </w:p>
          <w:p w14:paraId="7DF97A87" w14:textId="4F83D85E" w:rsidR="006B1479" w:rsidRPr="00C9141C" w:rsidRDefault="001C68BE" w:rsidP="005C61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</w:t>
            </w:r>
            <w:r w:rsidR="006B1479" w:rsidRPr="00C9141C">
              <w:rPr>
                <w:sz w:val="25"/>
                <w:szCs w:val="25"/>
              </w:rPr>
              <w:t>ренери</w:t>
            </w:r>
            <w:r>
              <w:rPr>
                <w:sz w:val="25"/>
                <w:szCs w:val="25"/>
              </w:rPr>
              <w:t xml:space="preserve"> </w:t>
            </w:r>
            <w:r w:rsidR="00C20E63" w:rsidRPr="00C9141C">
              <w:rPr>
                <w:sz w:val="25"/>
                <w:szCs w:val="25"/>
              </w:rPr>
              <w:t>педагогів</w:t>
            </w:r>
          </w:p>
          <w:p w14:paraId="34F12958" w14:textId="05CAE8C2" w:rsidR="006B1479" w:rsidRPr="00C9141C" w:rsidRDefault="006B1479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22CBD27D" w14:textId="77777777" w:rsidR="006B1479" w:rsidRPr="00C9141C" w:rsidRDefault="006B147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C0913" w:rsidRPr="00C9141C" w14:paraId="2AC41A26" w14:textId="77777777" w:rsidTr="009F1250">
        <w:trPr>
          <w:trHeight w:val="549"/>
        </w:trPr>
        <w:tc>
          <w:tcPr>
            <w:tcW w:w="851" w:type="dxa"/>
          </w:tcPr>
          <w:p w14:paraId="6F538C20" w14:textId="77777777" w:rsidR="00BC0913" w:rsidRPr="00C9141C" w:rsidRDefault="00BC091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01FD6F24" w14:textId="292BA8A9" w:rsidR="00BC0913" w:rsidRPr="00C9141C" w:rsidRDefault="00BC0913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bookmarkStart w:id="0" w:name="_Hlk199252686"/>
            <w:r w:rsidRPr="00C9141C">
              <w:rPr>
                <w:sz w:val="25"/>
                <w:szCs w:val="25"/>
              </w:rPr>
              <w:t xml:space="preserve">Підвищення кваліфікації надавачів послуг із професійної підтримки та допомоги педагогічним працівникам (здійснення </w:t>
            </w:r>
            <w:proofErr w:type="spellStart"/>
            <w:r w:rsidRPr="00C9141C">
              <w:rPr>
                <w:sz w:val="25"/>
                <w:szCs w:val="25"/>
              </w:rPr>
              <w:t>супервізії</w:t>
            </w:r>
            <w:proofErr w:type="spellEnd"/>
            <w:r w:rsidRPr="00C9141C">
              <w:rPr>
                <w:sz w:val="25"/>
                <w:szCs w:val="25"/>
              </w:rPr>
              <w:t xml:space="preserve">) у сфері закладів загальної середньої освіти відповідно до </w:t>
            </w:r>
            <w:r w:rsidR="002401C4" w:rsidRPr="00C9141C">
              <w:rPr>
                <w:sz w:val="25"/>
                <w:szCs w:val="25"/>
              </w:rPr>
              <w:t xml:space="preserve">постанови КМУ 17.12.2024 № 1513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="00681345" w:rsidRPr="00C9141C">
              <w:rPr>
                <w:sz w:val="25"/>
                <w:szCs w:val="25"/>
              </w:rPr>
              <w:t>«</w:t>
            </w:r>
            <w:r w:rsidR="002401C4" w:rsidRPr="00C9141C">
              <w:rPr>
                <w:sz w:val="25"/>
                <w:szCs w:val="25"/>
              </w:rPr>
              <w:t>Нова українська школа</w:t>
            </w:r>
            <w:r w:rsidR="00681345" w:rsidRPr="00C9141C">
              <w:rPr>
                <w:sz w:val="25"/>
                <w:szCs w:val="25"/>
              </w:rPr>
              <w:t>»</w:t>
            </w:r>
            <w:r w:rsidR="002401C4" w:rsidRPr="00C9141C">
              <w:rPr>
                <w:sz w:val="25"/>
                <w:szCs w:val="25"/>
              </w:rPr>
              <w:t xml:space="preserve"> у 2025 році»</w:t>
            </w:r>
            <w:r w:rsidRPr="00C9141C">
              <w:rPr>
                <w:sz w:val="25"/>
                <w:szCs w:val="25"/>
              </w:rPr>
              <w:t xml:space="preserve"> </w:t>
            </w:r>
          </w:p>
          <w:bookmarkEnd w:id="0"/>
          <w:p w14:paraId="7333AC8C" w14:textId="729D7152" w:rsidR="00BC0913" w:rsidRPr="00C9141C" w:rsidRDefault="00BC0913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1D114E4E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 окремим графіком</w:t>
            </w:r>
          </w:p>
          <w:p w14:paraId="206F6515" w14:textId="77777777" w:rsidR="00BC0913" w:rsidRPr="00C9141C" w:rsidRDefault="00BC0913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C859198" w14:textId="3BF5C5F3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EB7DD48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EB10379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77DF1D82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457BFB4A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Боярчук</w:t>
            </w:r>
          </w:p>
          <w:p w14:paraId="5B2F728C" w14:textId="4064117C" w:rsidR="00BC0913" w:rsidRPr="00C9141C" w:rsidRDefault="00BC0913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Микитюк</w:t>
            </w:r>
          </w:p>
        </w:tc>
        <w:tc>
          <w:tcPr>
            <w:tcW w:w="1559" w:type="dxa"/>
          </w:tcPr>
          <w:p w14:paraId="464A484A" w14:textId="77777777" w:rsidR="00BC0913" w:rsidRPr="00C9141C" w:rsidRDefault="00BC091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954AD" w:rsidRPr="00C9141C" w14:paraId="404F4B4F" w14:textId="77777777" w:rsidTr="009F1250">
        <w:trPr>
          <w:trHeight w:val="549"/>
        </w:trPr>
        <w:tc>
          <w:tcPr>
            <w:tcW w:w="851" w:type="dxa"/>
          </w:tcPr>
          <w:p w14:paraId="3F073284" w14:textId="77777777" w:rsidR="00B954AD" w:rsidRPr="00C9141C" w:rsidRDefault="00B954AD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22E63945" w14:textId="6E743714" w:rsidR="00B954AD" w:rsidRPr="00C9141C" w:rsidRDefault="00B954AD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bookmarkStart w:id="1" w:name="_Hlk199253434"/>
            <w:r w:rsidRPr="00C9141C">
              <w:rPr>
                <w:rStyle w:val="ae"/>
                <w:b w:val="0"/>
                <w:sz w:val="25"/>
                <w:szCs w:val="25"/>
              </w:rPr>
              <w:t>Підвищення кваліфікації педагогічних працівників закладів освіти, які забезпечують викладання навчального предмета «Захист України» у 202</w:t>
            </w:r>
            <w:r w:rsidR="00CE7D18" w:rsidRPr="00C9141C">
              <w:rPr>
                <w:rStyle w:val="ae"/>
                <w:b w:val="0"/>
                <w:sz w:val="25"/>
                <w:szCs w:val="25"/>
              </w:rPr>
              <w:t>5</w:t>
            </w:r>
            <w:r w:rsidRPr="00C9141C">
              <w:rPr>
                <w:rStyle w:val="ae"/>
                <w:b w:val="0"/>
                <w:sz w:val="25"/>
                <w:szCs w:val="25"/>
              </w:rPr>
              <w:t>/202</w:t>
            </w:r>
            <w:r w:rsidR="00CE7D18" w:rsidRPr="00C9141C">
              <w:rPr>
                <w:rStyle w:val="ae"/>
                <w:b w:val="0"/>
                <w:sz w:val="25"/>
                <w:szCs w:val="25"/>
              </w:rPr>
              <w:t>6</w:t>
            </w:r>
            <w:r w:rsidRPr="00C9141C">
              <w:rPr>
                <w:rStyle w:val="ae"/>
                <w:b w:val="0"/>
                <w:sz w:val="25"/>
                <w:szCs w:val="25"/>
              </w:rPr>
              <w:t xml:space="preserve"> навчальному році відповідно до </w:t>
            </w:r>
            <w:r w:rsidRPr="00C9141C">
              <w:rPr>
                <w:sz w:val="25"/>
                <w:szCs w:val="25"/>
              </w:rPr>
              <w:t xml:space="preserve">постанови КМУ від </w:t>
            </w:r>
            <w:r w:rsidR="00E6339A" w:rsidRPr="00C9141C">
              <w:rPr>
                <w:sz w:val="25"/>
                <w:szCs w:val="25"/>
              </w:rPr>
              <w:t>18.09.2023</w:t>
            </w:r>
            <w:r w:rsidRPr="00C9141C">
              <w:rPr>
                <w:sz w:val="25"/>
                <w:szCs w:val="25"/>
              </w:rPr>
              <w:t xml:space="preserve"> № </w:t>
            </w:r>
            <w:r w:rsidR="00E6339A" w:rsidRPr="00C9141C">
              <w:rPr>
                <w:sz w:val="25"/>
                <w:szCs w:val="25"/>
              </w:rPr>
              <w:t>1023</w:t>
            </w:r>
            <w:r w:rsidRPr="00C9141C">
              <w:rPr>
                <w:sz w:val="25"/>
                <w:szCs w:val="25"/>
              </w:rPr>
              <w:t xml:space="preserve"> «</w:t>
            </w:r>
            <w:r w:rsidR="00E6339A" w:rsidRPr="00C9141C">
              <w:rPr>
                <w:sz w:val="25"/>
                <w:szCs w:val="25"/>
              </w:rPr>
              <w:t xml:space="preserve">Питання надання </w:t>
            </w:r>
            <w:r w:rsidR="00E6339A" w:rsidRPr="00C9141C">
              <w:rPr>
                <w:sz w:val="25"/>
                <w:szCs w:val="25"/>
              </w:rPr>
              <w:lastRenderedPageBreak/>
              <w:t>освітньої субвенції з державного бюджету місцевим бюджетам (за спеціальним фондом державного бюджету)</w:t>
            </w:r>
            <w:r w:rsidRPr="00C9141C">
              <w:rPr>
                <w:sz w:val="25"/>
                <w:szCs w:val="25"/>
              </w:rPr>
              <w:t>»</w:t>
            </w:r>
            <w:r w:rsidR="00E6339A" w:rsidRPr="00C9141C">
              <w:rPr>
                <w:sz w:val="25"/>
                <w:szCs w:val="25"/>
              </w:rPr>
              <w:t xml:space="preserve"> (зі змінами)</w:t>
            </w:r>
          </w:p>
          <w:bookmarkEnd w:id="1"/>
          <w:p w14:paraId="1229C919" w14:textId="752FDF4F" w:rsidR="00B954AD" w:rsidRPr="00C9141C" w:rsidRDefault="00B954AD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4896D255" w14:textId="77777777" w:rsidR="00B954AD" w:rsidRPr="00C9141C" w:rsidRDefault="00B954A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за окремим графіком</w:t>
            </w:r>
          </w:p>
          <w:p w14:paraId="68148112" w14:textId="77777777" w:rsidR="00B954AD" w:rsidRPr="00C9141C" w:rsidRDefault="00B954AD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5A88A32" w14:textId="5D0FF1CD" w:rsidR="00B954AD" w:rsidRPr="00C9141C" w:rsidRDefault="00B954A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7BC2707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В. Рогова</w:t>
            </w:r>
          </w:p>
          <w:p w14:paraId="1832246B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  <w:lang w:val="uk-UA"/>
              </w:rPr>
              <w:t>Часнікова</w:t>
            </w:r>
            <w:proofErr w:type="spellEnd"/>
            <w:r w:rsidRPr="00C9141C">
              <w:rPr>
                <w:sz w:val="25"/>
                <w:szCs w:val="25"/>
                <w:lang w:val="uk-UA"/>
              </w:rPr>
              <w:t xml:space="preserve"> </w:t>
            </w:r>
          </w:p>
          <w:p w14:paraId="56ABCD6C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З. Майборода</w:t>
            </w:r>
          </w:p>
          <w:p w14:paraId="17F49D0D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  <w:lang w:val="uk-UA"/>
              </w:rPr>
              <w:t>Діренко</w:t>
            </w:r>
            <w:proofErr w:type="spellEnd"/>
          </w:p>
          <w:p w14:paraId="1E39B605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lastRenderedPageBreak/>
              <w:t>О. Камінський</w:t>
            </w:r>
          </w:p>
          <w:p w14:paraId="27089D6F" w14:textId="77777777" w:rsidR="00B954AD" w:rsidRPr="00C9141C" w:rsidRDefault="00B954A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Качуровський</w:t>
            </w:r>
          </w:p>
          <w:p w14:paraId="5DCA8744" w14:textId="694564B7" w:rsidR="00B954AD" w:rsidRPr="00C9141C" w:rsidRDefault="00784620" w:rsidP="005C61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</w:t>
            </w:r>
            <w:r w:rsidR="006864D1" w:rsidRPr="00C9141C">
              <w:rPr>
                <w:sz w:val="25"/>
                <w:szCs w:val="25"/>
              </w:rPr>
              <w:t>ренери</w:t>
            </w:r>
            <w:r>
              <w:rPr>
                <w:sz w:val="25"/>
                <w:szCs w:val="25"/>
              </w:rPr>
              <w:t xml:space="preserve"> </w:t>
            </w:r>
            <w:r w:rsidR="006864D1" w:rsidRPr="00C9141C">
              <w:rPr>
                <w:sz w:val="25"/>
                <w:szCs w:val="25"/>
              </w:rPr>
              <w:t xml:space="preserve">педагогів </w:t>
            </w:r>
            <w:r w:rsidR="00B954AD" w:rsidRPr="00C9141C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3DB41325" w14:textId="77777777" w:rsidR="00B954AD" w:rsidRPr="00C9141C" w:rsidRDefault="00B954AD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70BD6" w:rsidRPr="00C9141C" w14:paraId="37CF9788" w14:textId="77777777" w:rsidTr="00424E8E">
        <w:trPr>
          <w:trHeight w:val="70"/>
        </w:trPr>
        <w:tc>
          <w:tcPr>
            <w:tcW w:w="851" w:type="dxa"/>
          </w:tcPr>
          <w:p w14:paraId="7225CF07" w14:textId="77777777" w:rsidR="00C70BD6" w:rsidRPr="00C9141C" w:rsidRDefault="00C70BD6" w:rsidP="00C70BD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62EB6FF" w14:textId="77777777" w:rsidR="00C70BD6" w:rsidRPr="00C9141C" w:rsidRDefault="00C70BD6" w:rsidP="00C70BD6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bookmarkStart w:id="2" w:name="_Hlk199253486"/>
            <w:r>
              <w:rPr>
                <w:sz w:val="25"/>
                <w:szCs w:val="25"/>
              </w:rPr>
              <w:t xml:space="preserve">Підготовка супервізорів для вчителів </w:t>
            </w:r>
            <w:r w:rsidRPr="00C9141C">
              <w:rPr>
                <w:rStyle w:val="ae"/>
                <w:b w:val="0"/>
                <w:sz w:val="25"/>
                <w:szCs w:val="25"/>
              </w:rPr>
              <w:t>предмета «Захист України»</w:t>
            </w:r>
            <w:r>
              <w:rPr>
                <w:rStyle w:val="ae"/>
                <w:b w:val="0"/>
                <w:sz w:val="25"/>
                <w:szCs w:val="25"/>
              </w:rPr>
              <w:t xml:space="preserve"> </w:t>
            </w:r>
            <w:r w:rsidRPr="00C9141C">
              <w:rPr>
                <w:rStyle w:val="ae"/>
                <w:b w:val="0"/>
                <w:sz w:val="25"/>
                <w:szCs w:val="25"/>
              </w:rPr>
              <w:t xml:space="preserve">відповідно до </w:t>
            </w:r>
            <w:r w:rsidRPr="00C9141C">
              <w:rPr>
                <w:sz w:val="25"/>
                <w:szCs w:val="25"/>
              </w:rPr>
              <w:t>постанови КМУ від 18.09.2023 № 1023 «Питання надання освітньої субвенції з державного бюджету місцевим бюджетам (за спеціальним фондом державного бюджету)» (зі змінами)</w:t>
            </w:r>
          </w:p>
          <w:bookmarkEnd w:id="2"/>
          <w:p w14:paraId="2F842346" w14:textId="592F2D33" w:rsidR="00C70BD6" w:rsidRDefault="00C70BD6" w:rsidP="00C70BD6">
            <w:pPr>
              <w:jc w:val="both"/>
              <w:rPr>
                <w:sz w:val="25"/>
                <w:szCs w:val="25"/>
              </w:rPr>
            </w:pPr>
            <w:r>
              <w:rPr>
                <w:rStyle w:val="ae"/>
                <w:b w:val="0"/>
                <w:sz w:val="25"/>
                <w:szCs w:val="25"/>
              </w:rPr>
              <w:t xml:space="preserve"> </w:t>
            </w:r>
            <w:r w:rsidRPr="00C9141C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43" w:type="dxa"/>
          </w:tcPr>
          <w:p w14:paraId="01E5F232" w14:textId="77777777" w:rsidR="00C70BD6" w:rsidRPr="00C9141C" w:rsidRDefault="00C70BD6" w:rsidP="00C70BD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 окремим графіком</w:t>
            </w:r>
          </w:p>
          <w:p w14:paraId="7B4A0546" w14:textId="77777777" w:rsidR="00C70BD6" w:rsidRDefault="00C70BD6" w:rsidP="00C70BD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1B94E41" w14:textId="6D891485" w:rsidR="00C70BD6" w:rsidRPr="009C59E6" w:rsidRDefault="00C70BD6" w:rsidP="00C70BD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EE5208A" w14:textId="77777777" w:rsidR="00C70BD6" w:rsidRPr="00C9141C" w:rsidRDefault="00C70BD6" w:rsidP="00C70BD6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В. Рогова</w:t>
            </w:r>
          </w:p>
          <w:p w14:paraId="771E2007" w14:textId="77777777" w:rsidR="00C70BD6" w:rsidRPr="00C9141C" w:rsidRDefault="00C70BD6" w:rsidP="00C70BD6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  <w:lang w:val="uk-UA"/>
              </w:rPr>
              <w:t>Часнікова</w:t>
            </w:r>
            <w:proofErr w:type="spellEnd"/>
            <w:r w:rsidRPr="00C9141C">
              <w:rPr>
                <w:sz w:val="25"/>
                <w:szCs w:val="25"/>
                <w:lang w:val="uk-UA"/>
              </w:rPr>
              <w:t xml:space="preserve"> </w:t>
            </w:r>
          </w:p>
          <w:p w14:paraId="59BF9AD6" w14:textId="77777777" w:rsidR="00C70BD6" w:rsidRDefault="00C70BD6" w:rsidP="00C70BD6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О. Камінський</w:t>
            </w:r>
          </w:p>
          <w:p w14:paraId="26A3EBF8" w14:textId="77777777" w:rsidR="00C70BD6" w:rsidRPr="00C9141C" w:rsidRDefault="00C70BD6" w:rsidP="00C70BD6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</w:p>
          <w:p w14:paraId="1CFC0F53" w14:textId="77777777" w:rsidR="00C70BD6" w:rsidRPr="009C59E6" w:rsidRDefault="00C70BD6" w:rsidP="00C70BD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0CE4925C" w14:textId="77777777" w:rsidR="00C70BD6" w:rsidRPr="00C9141C" w:rsidRDefault="00C70BD6" w:rsidP="00C70BD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666D2" w:rsidRPr="00C9141C" w14:paraId="5FB2A738" w14:textId="77777777" w:rsidTr="00D73175">
        <w:trPr>
          <w:trHeight w:val="70"/>
        </w:trPr>
        <w:tc>
          <w:tcPr>
            <w:tcW w:w="851" w:type="dxa"/>
          </w:tcPr>
          <w:p w14:paraId="0493AD03" w14:textId="77777777" w:rsidR="002666D2" w:rsidRPr="00C9141C" w:rsidRDefault="002666D2" w:rsidP="002666D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AB08789" w14:textId="77777777" w:rsidR="002666D2" w:rsidRDefault="002666D2" w:rsidP="002666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Інструктивна нарада «Надання послуг </w:t>
            </w:r>
            <w:proofErr w:type="spellStart"/>
            <w:r>
              <w:rPr>
                <w:sz w:val="25"/>
                <w:szCs w:val="25"/>
              </w:rPr>
              <w:t>супервізії</w:t>
            </w:r>
            <w:proofErr w:type="spellEnd"/>
            <w:r>
              <w:rPr>
                <w:sz w:val="25"/>
                <w:szCs w:val="25"/>
              </w:rPr>
              <w:t xml:space="preserve"> у сфері загальної середньої освіти у 2025 році» для супервізорів (надавачів послуг </w:t>
            </w:r>
            <w:proofErr w:type="spellStart"/>
            <w:r>
              <w:rPr>
                <w:sz w:val="25"/>
                <w:szCs w:val="25"/>
              </w:rPr>
              <w:t>супервізії</w:t>
            </w:r>
            <w:proofErr w:type="spellEnd"/>
            <w:r>
              <w:rPr>
                <w:sz w:val="25"/>
                <w:szCs w:val="25"/>
              </w:rPr>
              <w:t xml:space="preserve">) </w:t>
            </w:r>
          </w:p>
          <w:p w14:paraId="3060F35B" w14:textId="714C62DD" w:rsidR="002666D2" w:rsidRPr="009C59E6" w:rsidRDefault="002666D2" w:rsidP="002666D2">
            <w:pPr>
              <w:jc w:val="both"/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>(</w:t>
            </w:r>
            <w:r w:rsidRPr="00DB59B9">
              <w:rPr>
                <w:i/>
                <w:iCs/>
                <w:sz w:val="25"/>
                <w:szCs w:val="25"/>
              </w:rPr>
              <w:t>у режимі онлайн</w:t>
            </w:r>
            <w:r w:rsidRPr="00DB59B9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1F4C2F95" w14:textId="1A734260" w:rsidR="002666D2" w:rsidRDefault="002666D2" w:rsidP="002666D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094DF5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.05,</w:t>
            </w:r>
          </w:p>
          <w:p w14:paraId="1264AFED" w14:textId="19C0722F" w:rsidR="002666D2" w:rsidRPr="009C59E6" w:rsidRDefault="002666D2" w:rsidP="002666D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3BBDE4B0" w14:textId="1D66175F" w:rsidR="002666D2" w:rsidRPr="009C59E6" w:rsidRDefault="002666D2" w:rsidP="002666D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Align w:val="center"/>
          </w:tcPr>
          <w:p w14:paraId="709B6236" w14:textId="77777777" w:rsidR="002666D2" w:rsidRPr="009C59E6" w:rsidRDefault="002666D2" w:rsidP="002666D2">
            <w:pPr>
              <w:widowControl w:val="0"/>
              <w:rPr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>В. Рогова</w:t>
            </w:r>
          </w:p>
          <w:p w14:paraId="04BB7967" w14:textId="32E371B9" w:rsidR="002666D2" w:rsidRPr="009C59E6" w:rsidRDefault="002666D2" w:rsidP="002666D2">
            <w:pPr>
              <w:widowControl w:val="0"/>
              <w:rPr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>О.</w:t>
            </w:r>
            <w:r w:rsidR="00095423">
              <w:rPr>
                <w:sz w:val="25"/>
                <w:szCs w:val="25"/>
              </w:rPr>
              <w:t xml:space="preserve"> </w:t>
            </w:r>
            <w:proofErr w:type="spellStart"/>
            <w:r w:rsidRPr="009C59E6">
              <w:rPr>
                <w:sz w:val="25"/>
                <w:szCs w:val="25"/>
              </w:rPr>
              <w:t>Часнікова</w:t>
            </w:r>
            <w:proofErr w:type="spellEnd"/>
          </w:p>
          <w:p w14:paraId="1F78C5CA" w14:textId="77777777" w:rsidR="002666D2" w:rsidRDefault="002666D2" w:rsidP="002666D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Боярчук</w:t>
            </w:r>
          </w:p>
          <w:p w14:paraId="7EFAFE00" w14:textId="2DFC7020" w:rsidR="002666D2" w:rsidRPr="009C59E6" w:rsidRDefault="002666D2" w:rsidP="002666D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Микитюк</w:t>
            </w:r>
          </w:p>
        </w:tc>
        <w:tc>
          <w:tcPr>
            <w:tcW w:w="1559" w:type="dxa"/>
          </w:tcPr>
          <w:p w14:paraId="7DEF4839" w14:textId="77777777" w:rsidR="002666D2" w:rsidRPr="00C9141C" w:rsidRDefault="002666D2" w:rsidP="002666D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B7BA0" w:rsidRPr="00C9141C" w14:paraId="208797FF" w14:textId="77777777" w:rsidTr="00D73175">
        <w:trPr>
          <w:trHeight w:val="70"/>
        </w:trPr>
        <w:tc>
          <w:tcPr>
            <w:tcW w:w="851" w:type="dxa"/>
          </w:tcPr>
          <w:p w14:paraId="5DDE6600" w14:textId="77777777" w:rsidR="002B7BA0" w:rsidRPr="00C9141C" w:rsidRDefault="002B7BA0" w:rsidP="002B7BA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6A652BC" w14:textId="401BF1FC" w:rsidR="002B7BA0" w:rsidRDefault="002B7BA0" w:rsidP="002B7BA0">
            <w:pPr>
              <w:jc w:val="both"/>
              <w:rPr>
                <w:sz w:val="25"/>
                <w:szCs w:val="25"/>
              </w:rPr>
            </w:pPr>
            <w:proofErr w:type="spellStart"/>
            <w:r w:rsidRPr="009C59E6">
              <w:rPr>
                <w:sz w:val="25"/>
                <w:szCs w:val="25"/>
              </w:rPr>
              <w:t>Вебінар</w:t>
            </w:r>
            <w:proofErr w:type="spellEnd"/>
            <w:r w:rsidRPr="009C59E6">
              <w:rPr>
                <w:sz w:val="25"/>
                <w:szCs w:val="25"/>
              </w:rPr>
              <w:t xml:space="preserve"> </w:t>
            </w:r>
            <w:r w:rsidR="00E56A72">
              <w:rPr>
                <w:sz w:val="25"/>
                <w:szCs w:val="25"/>
              </w:rPr>
              <w:t>«</w:t>
            </w:r>
            <w:r w:rsidRPr="009C59E6">
              <w:rPr>
                <w:sz w:val="25"/>
                <w:szCs w:val="25"/>
              </w:rPr>
              <w:t>Моделі профільного навчання</w:t>
            </w:r>
            <w:r w:rsidR="00E56A72">
              <w:rPr>
                <w:sz w:val="25"/>
                <w:szCs w:val="25"/>
              </w:rPr>
              <w:t>»</w:t>
            </w:r>
            <w:r w:rsidRPr="009C59E6">
              <w:rPr>
                <w:sz w:val="25"/>
                <w:szCs w:val="25"/>
              </w:rPr>
              <w:t xml:space="preserve"> для директорів, заступників директорів академічних ліцеїв </w:t>
            </w:r>
          </w:p>
          <w:p w14:paraId="3C2A88FB" w14:textId="46D5E64A" w:rsidR="00AF7A1D" w:rsidRPr="009C59E6" w:rsidRDefault="00AF7A1D" w:rsidP="002B7BA0">
            <w:pPr>
              <w:jc w:val="both"/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>(</w:t>
            </w:r>
            <w:r w:rsidRPr="00DB59B9">
              <w:rPr>
                <w:i/>
                <w:iCs/>
                <w:sz w:val="25"/>
                <w:szCs w:val="25"/>
              </w:rPr>
              <w:t>у режимі онлайн</w:t>
            </w:r>
            <w:r w:rsidRPr="00DB59B9">
              <w:rPr>
                <w:sz w:val="25"/>
                <w:szCs w:val="25"/>
              </w:rPr>
              <w:t>)</w:t>
            </w:r>
          </w:p>
          <w:p w14:paraId="37FBEBE3" w14:textId="39E3B72F" w:rsidR="002B7BA0" w:rsidRPr="009C59E6" w:rsidRDefault="002B7BA0" w:rsidP="002B7BA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1817992" w14:textId="77777777" w:rsidR="002B7BA0" w:rsidRDefault="009C59E6" w:rsidP="002B7BA0">
            <w:pPr>
              <w:widowControl w:val="0"/>
              <w:rPr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>22.05</w:t>
            </w:r>
            <w:r w:rsidR="00E56A72">
              <w:rPr>
                <w:sz w:val="25"/>
                <w:szCs w:val="25"/>
              </w:rPr>
              <w:t>,</w:t>
            </w:r>
          </w:p>
          <w:p w14:paraId="530731B6" w14:textId="77777777" w:rsidR="00E56A72" w:rsidRDefault="00E56A72" w:rsidP="002B7BA0">
            <w:pPr>
              <w:widowControl w:val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10:30</w:t>
            </w:r>
          </w:p>
          <w:p w14:paraId="56952DCB" w14:textId="3BA4A221" w:rsidR="007714AA" w:rsidRPr="007714AA" w:rsidRDefault="007714AA" w:rsidP="002B7BA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(</w:t>
            </w:r>
            <w:r>
              <w:rPr>
                <w:sz w:val="25"/>
                <w:szCs w:val="25"/>
              </w:rPr>
              <w:t>перенесено на червень)</w:t>
            </w:r>
          </w:p>
        </w:tc>
        <w:tc>
          <w:tcPr>
            <w:tcW w:w="1843" w:type="dxa"/>
          </w:tcPr>
          <w:p w14:paraId="340AA5C7" w14:textId="3CADD20C" w:rsidR="002B7BA0" w:rsidRPr="009C59E6" w:rsidRDefault="002B7BA0" w:rsidP="002B7B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Align w:val="center"/>
          </w:tcPr>
          <w:p w14:paraId="735FF956" w14:textId="77777777" w:rsidR="002B7BA0" w:rsidRPr="009C59E6" w:rsidRDefault="002B7BA0" w:rsidP="002B7BA0">
            <w:pPr>
              <w:widowControl w:val="0"/>
              <w:rPr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>В. Рогова</w:t>
            </w:r>
          </w:p>
          <w:p w14:paraId="43ED566C" w14:textId="747C9AD5" w:rsidR="002B7BA0" w:rsidRPr="009C59E6" w:rsidRDefault="002B7BA0" w:rsidP="002B7BA0">
            <w:pPr>
              <w:widowControl w:val="0"/>
              <w:rPr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>Н.</w:t>
            </w:r>
            <w:r w:rsidR="002666D2">
              <w:rPr>
                <w:sz w:val="25"/>
                <w:szCs w:val="25"/>
              </w:rPr>
              <w:t xml:space="preserve"> </w:t>
            </w:r>
            <w:proofErr w:type="spellStart"/>
            <w:r w:rsidRPr="009C59E6">
              <w:rPr>
                <w:sz w:val="25"/>
                <w:szCs w:val="25"/>
              </w:rPr>
              <w:t>Бендерець</w:t>
            </w:r>
            <w:proofErr w:type="spellEnd"/>
            <w:r w:rsidRPr="009C59E6">
              <w:rPr>
                <w:sz w:val="25"/>
                <w:szCs w:val="25"/>
              </w:rPr>
              <w:t xml:space="preserve"> </w:t>
            </w:r>
          </w:p>
          <w:p w14:paraId="03194295" w14:textId="6B4CCD52" w:rsidR="002B7BA0" w:rsidRPr="009C59E6" w:rsidRDefault="002B7BA0" w:rsidP="002B7BA0">
            <w:pPr>
              <w:widowControl w:val="0"/>
              <w:rPr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>Л.</w:t>
            </w:r>
            <w:r w:rsidR="002666D2">
              <w:rPr>
                <w:sz w:val="25"/>
                <w:szCs w:val="25"/>
              </w:rPr>
              <w:t xml:space="preserve"> </w:t>
            </w:r>
            <w:r w:rsidRPr="009C59E6">
              <w:rPr>
                <w:sz w:val="25"/>
                <w:szCs w:val="25"/>
              </w:rPr>
              <w:t>Стовбур</w:t>
            </w:r>
          </w:p>
          <w:p w14:paraId="7B1BFD55" w14:textId="7C6DAB03" w:rsidR="002B7BA0" w:rsidRPr="009C59E6" w:rsidRDefault="002B7BA0" w:rsidP="002B7BA0">
            <w:pPr>
              <w:widowControl w:val="0"/>
              <w:rPr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>О.</w:t>
            </w:r>
            <w:r w:rsidR="002666D2">
              <w:rPr>
                <w:sz w:val="25"/>
                <w:szCs w:val="25"/>
              </w:rPr>
              <w:t xml:space="preserve"> </w:t>
            </w:r>
            <w:proofErr w:type="spellStart"/>
            <w:r w:rsidRPr="009C59E6">
              <w:rPr>
                <w:sz w:val="25"/>
                <w:szCs w:val="25"/>
              </w:rPr>
              <w:t>Часнікова</w:t>
            </w:r>
            <w:proofErr w:type="spellEnd"/>
          </w:p>
          <w:p w14:paraId="1786A5C0" w14:textId="7BD2905A" w:rsidR="002B7BA0" w:rsidRPr="009C59E6" w:rsidRDefault="002B7BA0" w:rsidP="002B7BA0">
            <w:pPr>
              <w:rPr>
                <w:sz w:val="25"/>
                <w:szCs w:val="25"/>
              </w:rPr>
            </w:pPr>
            <w:r w:rsidRPr="009C59E6">
              <w:rPr>
                <w:sz w:val="25"/>
                <w:szCs w:val="25"/>
              </w:rPr>
              <w:t xml:space="preserve">І. </w:t>
            </w:r>
            <w:proofErr w:type="spellStart"/>
            <w:r w:rsidRPr="009C59E6">
              <w:rPr>
                <w:sz w:val="25"/>
                <w:szCs w:val="25"/>
              </w:rPr>
              <w:t>Сотніченко</w:t>
            </w:r>
            <w:proofErr w:type="spellEnd"/>
            <w:r w:rsidRPr="009C59E6">
              <w:rPr>
                <w:sz w:val="25"/>
                <w:szCs w:val="25"/>
              </w:rPr>
              <w:t xml:space="preserve"> працівники структурних підрозділів</w:t>
            </w:r>
          </w:p>
        </w:tc>
        <w:tc>
          <w:tcPr>
            <w:tcW w:w="1559" w:type="dxa"/>
          </w:tcPr>
          <w:p w14:paraId="23918427" w14:textId="70623BD5" w:rsidR="002B7BA0" w:rsidRPr="00C9141C" w:rsidRDefault="002B7BA0" w:rsidP="002B7BA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B7BA0" w:rsidRPr="00C9141C" w14:paraId="5356EBA5" w14:textId="77777777" w:rsidTr="009F1250">
        <w:trPr>
          <w:trHeight w:val="70"/>
        </w:trPr>
        <w:tc>
          <w:tcPr>
            <w:tcW w:w="851" w:type="dxa"/>
          </w:tcPr>
          <w:p w14:paraId="30FFF3D7" w14:textId="77777777" w:rsidR="002B7BA0" w:rsidRPr="00C9141C" w:rsidRDefault="002B7BA0" w:rsidP="002B7BA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A8309BC" w14:textId="2BF10BCD" w:rsidR="002B7BA0" w:rsidRPr="00DB59B9" w:rsidRDefault="002B7BA0" w:rsidP="002B7BA0">
            <w:pPr>
              <w:keepNext/>
              <w:jc w:val="both"/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 xml:space="preserve">Навчально-методичний семінар </w:t>
            </w:r>
            <w:r w:rsidR="00124832">
              <w:rPr>
                <w:sz w:val="25"/>
                <w:szCs w:val="25"/>
              </w:rPr>
              <w:t>«</w:t>
            </w:r>
            <w:r w:rsidRPr="00DB59B9">
              <w:rPr>
                <w:sz w:val="25"/>
                <w:szCs w:val="25"/>
              </w:rPr>
              <w:t>Підприємливість і фінансова грамотність в НУШ: сутність та навчально-методичне забезпечення</w:t>
            </w:r>
            <w:r w:rsidR="001F3B8D">
              <w:rPr>
                <w:sz w:val="25"/>
                <w:szCs w:val="25"/>
              </w:rPr>
              <w:t>»</w:t>
            </w:r>
            <w:r w:rsidRPr="00DB59B9">
              <w:rPr>
                <w:sz w:val="25"/>
                <w:szCs w:val="25"/>
              </w:rPr>
              <w:t xml:space="preserve"> для вчителів інтегрованого курсу </w:t>
            </w:r>
            <w:r w:rsidR="001F3B8D">
              <w:rPr>
                <w:sz w:val="25"/>
                <w:szCs w:val="25"/>
              </w:rPr>
              <w:t>«</w:t>
            </w:r>
            <w:r w:rsidRPr="00DB59B9">
              <w:rPr>
                <w:sz w:val="25"/>
                <w:szCs w:val="25"/>
              </w:rPr>
              <w:t>Здоров’я, безпека та добробут</w:t>
            </w:r>
            <w:r w:rsidR="001F3B8D">
              <w:rPr>
                <w:sz w:val="25"/>
                <w:szCs w:val="25"/>
              </w:rPr>
              <w:t>»</w:t>
            </w:r>
          </w:p>
          <w:p w14:paraId="663A42D7" w14:textId="79BCCA57" w:rsidR="002B7BA0" w:rsidRPr="00DB59B9" w:rsidRDefault="002B7BA0" w:rsidP="002B7BA0">
            <w:pPr>
              <w:jc w:val="both"/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 xml:space="preserve"> </w:t>
            </w:r>
            <w:r w:rsidR="00DB59B9" w:rsidRPr="00DB59B9">
              <w:rPr>
                <w:sz w:val="25"/>
                <w:szCs w:val="25"/>
              </w:rPr>
              <w:t>(</w:t>
            </w:r>
            <w:r w:rsidR="00DB59B9" w:rsidRPr="00DB59B9">
              <w:rPr>
                <w:i/>
                <w:iCs/>
                <w:sz w:val="25"/>
                <w:szCs w:val="25"/>
              </w:rPr>
              <w:t>у режимі онлайн</w:t>
            </w:r>
            <w:r w:rsidR="00DB59B9" w:rsidRPr="00DB59B9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4CF119F5" w14:textId="77777777" w:rsidR="002B7BA0" w:rsidRPr="00DB59B9" w:rsidRDefault="007342AF" w:rsidP="002B7BA0">
            <w:pPr>
              <w:widowControl w:val="0"/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>28.05,</w:t>
            </w:r>
          </w:p>
          <w:p w14:paraId="7E144D5A" w14:textId="00CD99EC" w:rsidR="00DB59B9" w:rsidRPr="00DB59B9" w:rsidRDefault="00DB59B9" w:rsidP="002B7BA0">
            <w:pPr>
              <w:widowControl w:val="0"/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>14:00</w:t>
            </w:r>
          </w:p>
          <w:p w14:paraId="642313BC" w14:textId="2992B690" w:rsidR="007342AF" w:rsidRPr="00DB59B9" w:rsidRDefault="007342AF" w:rsidP="002B7BA0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0B90723" w14:textId="6498443D" w:rsidR="002B7BA0" w:rsidRPr="00DB59B9" w:rsidRDefault="002B7BA0" w:rsidP="002B7B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07EB885" w14:textId="77777777" w:rsidR="002B7BA0" w:rsidRPr="00DB59B9" w:rsidRDefault="002B7BA0" w:rsidP="002B7BA0">
            <w:pPr>
              <w:widowControl w:val="0"/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>В. Рогова</w:t>
            </w:r>
          </w:p>
          <w:p w14:paraId="5879906B" w14:textId="77777777" w:rsidR="002B7BA0" w:rsidRPr="00DB59B9" w:rsidRDefault="002B7BA0" w:rsidP="002B7BA0">
            <w:pPr>
              <w:widowControl w:val="0"/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 xml:space="preserve"> О. </w:t>
            </w:r>
            <w:proofErr w:type="spellStart"/>
            <w:r w:rsidRPr="00DB59B9">
              <w:rPr>
                <w:sz w:val="25"/>
                <w:szCs w:val="25"/>
              </w:rPr>
              <w:t>Часнікова</w:t>
            </w:r>
            <w:proofErr w:type="spellEnd"/>
          </w:p>
          <w:p w14:paraId="4AA64B5C" w14:textId="77777777" w:rsidR="002B7BA0" w:rsidRPr="00DB59B9" w:rsidRDefault="002B7BA0" w:rsidP="002B7BA0">
            <w:pPr>
              <w:widowControl w:val="0"/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>А. Довгань</w:t>
            </w:r>
          </w:p>
          <w:p w14:paraId="45539C83" w14:textId="68A5F73D" w:rsidR="002B7BA0" w:rsidRPr="00DB59B9" w:rsidRDefault="002B7BA0" w:rsidP="002B7BA0">
            <w:pPr>
              <w:rPr>
                <w:sz w:val="25"/>
                <w:szCs w:val="25"/>
              </w:rPr>
            </w:pPr>
            <w:r w:rsidRPr="00DB59B9">
              <w:rPr>
                <w:sz w:val="25"/>
                <w:szCs w:val="25"/>
              </w:rPr>
              <w:t>Н. Лисенко</w:t>
            </w:r>
          </w:p>
        </w:tc>
        <w:tc>
          <w:tcPr>
            <w:tcW w:w="1559" w:type="dxa"/>
          </w:tcPr>
          <w:p w14:paraId="33A81C6A" w14:textId="77777777" w:rsidR="002B7BA0" w:rsidRPr="00C9141C" w:rsidRDefault="002B7BA0" w:rsidP="002B7BA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C748A" w:rsidRPr="00C9141C" w14:paraId="2C80989D" w14:textId="77777777" w:rsidTr="009F1250">
        <w:trPr>
          <w:trHeight w:val="70"/>
        </w:trPr>
        <w:tc>
          <w:tcPr>
            <w:tcW w:w="851" w:type="dxa"/>
          </w:tcPr>
          <w:p w14:paraId="1EB097DF" w14:textId="77777777" w:rsidR="008C748A" w:rsidRPr="00C9141C" w:rsidRDefault="008C748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2E1799CC" w14:textId="6D4A3B48" w:rsidR="008C748A" w:rsidRPr="003C7E34" w:rsidRDefault="008C748A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3C7E34">
              <w:rPr>
                <w:sz w:val="25"/>
                <w:szCs w:val="25"/>
              </w:rPr>
              <w:t xml:space="preserve">Тренінг </w:t>
            </w:r>
            <w:r w:rsidR="003959AF" w:rsidRPr="003C7E34">
              <w:rPr>
                <w:sz w:val="25"/>
                <w:szCs w:val="25"/>
              </w:rPr>
              <w:t>«</w:t>
            </w:r>
            <w:r w:rsidRPr="003C7E34">
              <w:rPr>
                <w:sz w:val="25"/>
                <w:szCs w:val="25"/>
              </w:rPr>
              <w:t xml:space="preserve">СЕН </w:t>
            </w:r>
            <w:r w:rsidR="003959AF" w:rsidRPr="003C7E34">
              <w:rPr>
                <w:sz w:val="25"/>
                <w:szCs w:val="25"/>
              </w:rPr>
              <w:t>«</w:t>
            </w:r>
            <w:r w:rsidRPr="003C7E34">
              <w:rPr>
                <w:sz w:val="25"/>
                <w:szCs w:val="25"/>
              </w:rPr>
              <w:t>Зерна</w:t>
            </w:r>
            <w:r w:rsidR="003959AF" w:rsidRPr="003C7E34">
              <w:rPr>
                <w:sz w:val="25"/>
                <w:szCs w:val="25"/>
              </w:rPr>
              <w:t>»</w:t>
            </w:r>
            <w:r w:rsidRPr="003C7E34">
              <w:rPr>
                <w:sz w:val="25"/>
                <w:szCs w:val="25"/>
              </w:rPr>
              <w:t>: розвиток соціально-емоційних навичок та підтримка благополуччя дітей і педагогів</w:t>
            </w:r>
            <w:r w:rsidR="003959AF" w:rsidRPr="003C7E34">
              <w:rPr>
                <w:sz w:val="25"/>
                <w:szCs w:val="25"/>
              </w:rPr>
              <w:t>»</w:t>
            </w:r>
            <w:r w:rsidRPr="003C7E34">
              <w:rPr>
                <w:sz w:val="25"/>
                <w:szCs w:val="25"/>
              </w:rPr>
              <w:t xml:space="preserve"> для вчителів початкових та 5-6 класів ЗЗСО </w:t>
            </w:r>
            <w:r w:rsidRPr="003C7E34">
              <w:rPr>
                <w:i/>
                <w:iCs/>
                <w:sz w:val="25"/>
                <w:szCs w:val="25"/>
              </w:rPr>
              <w:t>(за списком, заклади освіти)</w:t>
            </w:r>
          </w:p>
          <w:p w14:paraId="77BF167B" w14:textId="77777777" w:rsidR="008C748A" w:rsidRPr="003C7E34" w:rsidRDefault="008C748A" w:rsidP="005C6138">
            <w:pPr>
              <w:jc w:val="both"/>
              <w:rPr>
                <w:spacing w:val="-6"/>
                <w:sz w:val="25"/>
                <w:szCs w:val="25"/>
              </w:rPr>
            </w:pPr>
          </w:p>
        </w:tc>
        <w:tc>
          <w:tcPr>
            <w:tcW w:w="1843" w:type="dxa"/>
          </w:tcPr>
          <w:p w14:paraId="78CE7008" w14:textId="1B129747" w:rsidR="008C748A" w:rsidRPr="003C7E34" w:rsidRDefault="00A37A46" w:rsidP="005C6138">
            <w:pPr>
              <w:widowControl w:val="0"/>
              <w:rPr>
                <w:spacing w:val="-6"/>
                <w:sz w:val="25"/>
                <w:szCs w:val="25"/>
              </w:rPr>
            </w:pPr>
            <w:r w:rsidRPr="003C7E34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843" w:type="dxa"/>
          </w:tcPr>
          <w:p w14:paraId="22ACCCC8" w14:textId="5E817189" w:rsidR="008C748A" w:rsidRPr="003C7E34" w:rsidRDefault="008C748A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C7E3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6ED7CC6" w14:textId="77777777" w:rsidR="008C748A" w:rsidRPr="003C7E34" w:rsidRDefault="008C748A" w:rsidP="005C6138">
            <w:pPr>
              <w:widowControl w:val="0"/>
              <w:rPr>
                <w:sz w:val="25"/>
                <w:szCs w:val="25"/>
              </w:rPr>
            </w:pPr>
            <w:r w:rsidRPr="003C7E34">
              <w:rPr>
                <w:sz w:val="25"/>
                <w:szCs w:val="25"/>
              </w:rPr>
              <w:t>В. Рогова</w:t>
            </w:r>
          </w:p>
          <w:p w14:paraId="7FD86FE6" w14:textId="77777777" w:rsidR="008C748A" w:rsidRPr="003C7E34" w:rsidRDefault="008C748A" w:rsidP="005C6138">
            <w:pPr>
              <w:widowControl w:val="0"/>
              <w:rPr>
                <w:sz w:val="25"/>
                <w:szCs w:val="25"/>
              </w:rPr>
            </w:pPr>
            <w:r w:rsidRPr="003C7E34">
              <w:rPr>
                <w:sz w:val="25"/>
                <w:szCs w:val="25"/>
              </w:rPr>
              <w:t xml:space="preserve">О. </w:t>
            </w:r>
            <w:proofErr w:type="spellStart"/>
            <w:r w:rsidRPr="003C7E34">
              <w:rPr>
                <w:sz w:val="25"/>
                <w:szCs w:val="25"/>
              </w:rPr>
              <w:t>Часнікова</w:t>
            </w:r>
            <w:proofErr w:type="spellEnd"/>
          </w:p>
          <w:p w14:paraId="5A38E175" w14:textId="2D49BEB2" w:rsidR="008C748A" w:rsidRPr="003C7E34" w:rsidRDefault="008C748A" w:rsidP="005C6138">
            <w:pPr>
              <w:widowControl w:val="0"/>
              <w:rPr>
                <w:spacing w:val="-6"/>
                <w:sz w:val="25"/>
                <w:szCs w:val="25"/>
              </w:rPr>
            </w:pPr>
            <w:r w:rsidRPr="003C7E34">
              <w:rPr>
                <w:sz w:val="25"/>
                <w:szCs w:val="25"/>
              </w:rPr>
              <w:t>О. Романюк</w:t>
            </w:r>
            <w:r w:rsidRPr="003C7E34">
              <w:rPr>
                <w:sz w:val="25"/>
                <w:szCs w:val="25"/>
              </w:rPr>
              <w:br/>
              <w:t>Л. Ткаченко</w:t>
            </w:r>
          </w:p>
        </w:tc>
        <w:tc>
          <w:tcPr>
            <w:tcW w:w="1559" w:type="dxa"/>
          </w:tcPr>
          <w:p w14:paraId="532E264F" w14:textId="77777777" w:rsidR="008C748A" w:rsidRPr="00C9141C" w:rsidRDefault="008C748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C748A" w:rsidRPr="00C9141C" w14:paraId="0DE1B2C0" w14:textId="77777777" w:rsidTr="009F1250">
        <w:trPr>
          <w:trHeight w:val="70"/>
        </w:trPr>
        <w:tc>
          <w:tcPr>
            <w:tcW w:w="851" w:type="dxa"/>
          </w:tcPr>
          <w:p w14:paraId="28F5812C" w14:textId="2808ED21" w:rsidR="008C748A" w:rsidRPr="00C9141C" w:rsidRDefault="008C748A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1.2</w:t>
            </w:r>
          </w:p>
        </w:tc>
        <w:tc>
          <w:tcPr>
            <w:tcW w:w="14771" w:type="dxa"/>
            <w:gridSpan w:val="5"/>
          </w:tcPr>
          <w:p w14:paraId="6E9965C2" w14:textId="63F9AB25" w:rsidR="008C748A" w:rsidRPr="00C9141C" w:rsidRDefault="008C748A" w:rsidP="005C6138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7C4E43" w:rsidRPr="00C9141C" w14:paraId="7367255A" w14:textId="77777777" w:rsidTr="009F1250">
        <w:trPr>
          <w:trHeight w:val="70"/>
        </w:trPr>
        <w:tc>
          <w:tcPr>
            <w:tcW w:w="851" w:type="dxa"/>
          </w:tcPr>
          <w:p w14:paraId="237EAC72" w14:textId="77777777" w:rsidR="007C4E43" w:rsidRPr="00C9141C" w:rsidRDefault="007C4E43" w:rsidP="007C4E4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DAA5AFE" w14:textId="7BFF1D98" w:rsidR="007C4E43" w:rsidRPr="00C9141C" w:rsidRDefault="007C4E43" w:rsidP="007C4E43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Майстер-клас для працівників інституту </w:t>
            </w:r>
            <w:r w:rsidR="005722F8">
              <w:rPr>
                <w:sz w:val="25"/>
                <w:szCs w:val="25"/>
              </w:rPr>
              <w:t>«</w:t>
            </w:r>
            <w:r w:rsidRPr="003F12F6">
              <w:rPr>
                <w:sz w:val="25"/>
                <w:szCs w:val="25"/>
              </w:rPr>
              <w:t>Маки пам’яті</w:t>
            </w:r>
            <w:r w:rsidR="005722F8">
              <w:rPr>
                <w:sz w:val="25"/>
                <w:szCs w:val="25"/>
              </w:rPr>
              <w:t>»</w:t>
            </w:r>
            <w:r w:rsidRPr="003F12F6">
              <w:rPr>
                <w:sz w:val="25"/>
                <w:szCs w:val="25"/>
              </w:rPr>
              <w:t xml:space="preserve"> до Дня пам’яті та примирення</w:t>
            </w:r>
          </w:p>
        </w:tc>
        <w:tc>
          <w:tcPr>
            <w:tcW w:w="1843" w:type="dxa"/>
          </w:tcPr>
          <w:p w14:paraId="1B71AA5A" w14:textId="5ECB1FFE" w:rsidR="007C4E43" w:rsidRPr="00C9141C" w:rsidRDefault="0046714D" w:rsidP="007C4E4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>
              <w:rPr>
                <w:sz w:val="25"/>
                <w:szCs w:val="25"/>
              </w:rPr>
              <w:t>08.05</w:t>
            </w:r>
          </w:p>
        </w:tc>
        <w:tc>
          <w:tcPr>
            <w:tcW w:w="1843" w:type="dxa"/>
          </w:tcPr>
          <w:p w14:paraId="72A0FDA2" w14:textId="329A16AC" w:rsidR="007C4E43" w:rsidRPr="00C9141C" w:rsidRDefault="007C4E43" w:rsidP="007C4E43">
            <w:pPr>
              <w:widowControl w:val="0"/>
              <w:suppressAutoHyphens w:val="0"/>
              <w:rPr>
                <w:color w:val="17365D" w:themeColor="text2" w:themeShade="BF"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C648AD7" w14:textId="77777777" w:rsidR="007C4E43" w:rsidRPr="003F12F6" w:rsidRDefault="007C4E43" w:rsidP="007C4E43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182F4974" w14:textId="77777777" w:rsidR="007C4E43" w:rsidRPr="003F12F6" w:rsidRDefault="007C4E43" w:rsidP="007C4E43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Л. Стовбур</w:t>
            </w:r>
          </w:p>
          <w:p w14:paraId="69219778" w14:textId="77777777" w:rsidR="007C4E43" w:rsidRPr="003F12F6" w:rsidRDefault="007C4E43" w:rsidP="007C4E43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lastRenderedPageBreak/>
              <w:t>В. Гаврилюк</w:t>
            </w:r>
          </w:p>
          <w:p w14:paraId="252F1FDF" w14:textId="48BCB680" w:rsidR="007C4E43" w:rsidRPr="00C9141C" w:rsidRDefault="007C4E43" w:rsidP="007C4E4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М. </w:t>
            </w:r>
            <w:proofErr w:type="spellStart"/>
            <w:r w:rsidRPr="003F12F6">
              <w:rPr>
                <w:sz w:val="25"/>
                <w:szCs w:val="25"/>
              </w:rPr>
              <w:t>Славінська</w:t>
            </w:r>
            <w:proofErr w:type="spellEnd"/>
          </w:p>
        </w:tc>
        <w:tc>
          <w:tcPr>
            <w:tcW w:w="1559" w:type="dxa"/>
          </w:tcPr>
          <w:p w14:paraId="1BE676C5" w14:textId="77777777" w:rsidR="007C4E43" w:rsidRPr="00C9141C" w:rsidRDefault="007C4E43" w:rsidP="007C4E4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C4E43" w:rsidRPr="00C9141C" w14:paraId="38C047DA" w14:textId="77777777" w:rsidTr="009F1250">
        <w:trPr>
          <w:trHeight w:val="70"/>
        </w:trPr>
        <w:tc>
          <w:tcPr>
            <w:tcW w:w="851" w:type="dxa"/>
          </w:tcPr>
          <w:p w14:paraId="11CB4482" w14:textId="77777777" w:rsidR="007C4E43" w:rsidRPr="00C9141C" w:rsidRDefault="007C4E43" w:rsidP="007C4E4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E0FF68F" w14:textId="31973282" w:rsidR="007C4E43" w:rsidRPr="00C9141C" w:rsidRDefault="007C4E43" w:rsidP="007C4E43">
            <w:pPr>
              <w:widowControl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Презентація </w:t>
            </w:r>
            <w:r w:rsidR="005722F8">
              <w:rPr>
                <w:sz w:val="25"/>
                <w:szCs w:val="25"/>
              </w:rPr>
              <w:t>«</w:t>
            </w:r>
            <w:r w:rsidRPr="003F12F6">
              <w:rPr>
                <w:sz w:val="25"/>
                <w:szCs w:val="25"/>
              </w:rPr>
              <w:t>Більше ніж дата</w:t>
            </w:r>
            <w:r w:rsidR="005722F8">
              <w:rPr>
                <w:sz w:val="25"/>
                <w:szCs w:val="25"/>
              </w:rPr>
              <w:t>»</w:t>
            </w:r>
            <w:r w:rsidR="0046714D">
              <w:rPr>
                <w:sz w:val="25"/>
                <w:szCs w:val="25"/>
              </w:rPr>
              <w:t xml:space="preserve"> </w:t>
            </w:r>
            <w:r w:rsidRPr="003F12F6">
              <w:rPr>
                <w:sz w:val="25"/>
                <w:szCs w:val="25"/>
              </w:rPr>
              <w:t>для учасників освітнього процесу до Дня пам’яті та перемоги над нацизмом у Другій світовій війні</w:t>
            </w:r>
          </w:p>
        </w:tc>
        <w:tc>
          <w:tcPr>
            <w:tcW w:w="1843" w:type="dxa"/>
          </w:tcPr>
          <w:p w14:paraId="7255882B" w14:textId="02250B34" w:rsidR="007C4E43" w:rsidRPr="003F12F6" w:rsidRDefault="0046714D" w:rsidP="007C4E4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08.05</w:t>
            </w:r>
          </w:p>
          <w:p w14:paraId="0572A2CC" w14:textId="64499DBB" w:rsidR="007C4E43" w:rsidRPr="00C9141C" w:rsidRDefault="007C4E43" w:rsidP="007C4E43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19DC0D3B" w14:textId="5655C631" w:rsidR="007C4E43" w:rsidRPr="00C9141C" w:rsidRDefault="007C4E43" w:rsidP="007C4E4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презентація</w:t>
            </w:r>
          </w:p>
        </w:tc>
        <w:tc>
          <w:tcPr>
            <w:tcW w:w="2268" w:type="dxa"/>
          </w:tcPr>
          <w:p w14:paraId="33A12749" w14:textId="77777777" w:rsidR="007C4E43" w:rsidRPr="003F12F6" w:rsidRDefault="007C4E43" w:rsidP="007C4E43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Рогова</w:t>
            </w:r>
          </w:p>
          <w:p w14:paraId="486CDB0F" w14:textId="77777777" w:rsidR="007C4E43" w:rsidRPr="003F12F6" w:rsidRDefault="007C4E43" w:rsidP="007C4E43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Н. </w:t>
            </w:r>
            <w:proofErr w:type="spellStart"/>
            <w:r w:rsidRPr="003F12F6">
              <w:rPr>
                <w:sz w:val="25"/>
                <w:szCs w:val="25"/>
              </w:rPr>
              <w:t>Бендерець</w:t>
            </w:r>
            <w:proofErr w:type="spellEnd"/>
          </w:p>
          <w:p w14:paraId="131CA97D" w14:textId="77777777" w:rsidR="007C4E43" w:rsidRPr="003F12F6" w:rsidRDefault="007C4E43" w:rsidP="007C4E43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Л. Стовбур</w:t>
            </w:r>
          </w:p>
          <w:p w14:paraId="4D9EEE7C" w14:textId="77777777" w:rsidR="007C4E43" w:rsidRPr="003F12F6" w:rsidRDefault="007C4E43" w:rsidP="007C4E43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В. </w:t>
            </w:r>
            <w:proofErr w:type="spellStart"/>
            <w:r w:rsidRPr="003F12F6">
              <w:rPr>
                <w:sz w:val="25"/>
                <w:szCs w:val="25"/>
              </w:rPr>
              <w:t>Суткова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</w:p>
          <w:p w14:paraId="29F44EDA" w14:textId="652FEF39" w:rsidR="007C4E43" w:rsidRPr="00C9141C" w:rsidRDefault="007C4E43" w:rsidP="007C4E43">
            <w:pPr>
              <w:widowControl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В. </w:t>
            </w:r>
            <w:proofErr w:type="spellStart"/>
            <w:r w:rsidRPr="003F12F6">
              <w:rPr>
                <w:sz w:val="25"/>
                <w:szCs w:val="25"/>
              </w:rPr>
              <w:t>Веровенко</w:t>
            </w:r>
            <w:proofErr w:type="spellEnd"/>
            <w:r w:rsidRPr="003F12F6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1C81C070" w14:textId="77777777" w:rsidR="007C4E43" w:rsidRPr="00C9141C" w:rsidRDefault="007C4E43" w:rsidP="007C4E4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7A510153" w14:textId="77777777" w:rsidTr="009F1250">
        <w:trPr>
          <w:trHeight w:val="70"/>
        </w:trPr>
        <w:tc>
          <w:tcPr>
            <w:tcW w:w="851" w:type="dxa"/>
          </w:tcPr>
          <w:p w14:paraId="6CE0E47D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207A8457" w14:textId="77777777" w:rsidR="006F6C80" w:rsidRDefault="006F6C80" w:rsidP="006F6C80">
            <w:pPr>
              <w:widowControl w:val="0"/>
              <w:jc w:val="both"/>
              <w:rPr>
                <w:sz w:val="25"/>
                <w:szCs w:val="25"/>
              </w:rPr>
            </w:pPr>
            <w:bookmarkStart w:id="3" w:name="_Hlk199235220"/>
            <w:proofErr w:type="spellStart"/>
            <w:r>
              <w:rPr>
                <w:sz w:val="25"/>
                <w:szCs w:val="25"/>
              </w:rPr>
              <w:t>Етнофест</w:t>
            </w:r>
            <w:proofErr w:type="spellEnd"/>
            <w:r>
              <w:rPr>
                <w:sz w:val="25"/>
                <w:szCs w:val="25"/>
              </w:rPr>
              <w:t xml:space="preserve"> «Нитки єдності» для педагогічних працівників закладів освіти (спільно з КЗ КОР «Білоцерківський ГПФК»)</w:t>
            </w:r>
          </w:p>
          <w:bookmarkEnd w:id="3"/>
          <w:p w14:paraId="0AAA88B9" w14:textId="1733B6EE" w:rsidR="006F6C80" w:rsidRDefault="006F6C80" w:rsidP="006F6C8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</w:tc>
        <w:tc>
          <w:tcPr>
            <w:tcW w:w="1843" w:type="dxa"/>
          </w:tcPr>
          <w:p w14:paraId="35FD7A37" w14:textId="77777777" w:rsidR="006F6C80" w:rsidRDefault="006F6C80" w:rsidP="006F6C8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15.05,</w:t>
            </w:r>
          </w:p>
          <w:p w14:paraId="58465AD5" w14:textId="77777777" w:rsidR="006F6C80" w:rsidRDefault="006F6C80" w:rsidP="006F6C8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10:00</w:t>
            </w:r>
          </w:p>
          <w:p w14:paraId="4B4BD7AE" w14:textId="1E1788D4" w:rsidR="006F6C80" w:rsidRDefault="006F6C80" w:rsidP="006F6C8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379E0A13" w14:textId="07E8F2A1" w:rsidR="006F6C80" w:rsidRPr="003F12F6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EB0B427" w14:textId="77777777" w:rsidR="006F6C80" w:rsidRDefault="006F6C80" w:rsidP="006F6C80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2BFBEF58" w14:textId="77777777" w:rsidR="006F6C80" w:rsidRDefault="006F6C80" w:rsidP="006F6C80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Стовбур</w:t>
            </w:r>
          </w:p>
          <w:p w14:paraId="7B19DF21" w14:textId="77777777" w:rsidR="006F6C80" w:rsidRDefault="006F6C80" w:rsidP="006F6C80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науково-педагогічні, педагогічні працівники </w:t>
            </w:r>
          </w:p>
          <w:p w14:paraId="2A91DEDD" w14:textId="77777777" w:rsidR="006F6C80" w:rsidRDefault="006F6C80" w:rsidP="006F6C80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В. </w:t>
            </w:r>
            <w:proofErr w:type="spellStart"/>
            <w:r>
              <w:rPr>
                <w:sz w:val="25"/>
                <w:szCs w:val="25"/>
              </w:rPr>
              <w:t>Ружицький</w:t>
            </w:r>
            <w:proofErr w:type="spellEnd"/>
          </w:p>
          <w:p w14:paraId="44F548E7" w14:textId="391F9116" w:rsidR="006F6C80" w:rsidRDefault="006F6C80" w:rsidP="006F6C80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(за згодою) </w:t>
            </w:r>
          </w:p>
        </w:tc>
        <w:tc>
          <w:tcPr>
            <w:tcW w:w="1559" w:type="dxa"/>
          </w:tcPr>
          <w:p w14:paraId="10FAA322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7A31874E" w14:textId="77777777" w:rsidTr="009F1250">
        <w:trPr>
          <w:trHeight w:val="70"/>
        </w:trPr>
        <w:tc>
          <w:tcPr>
            <w:tcW w:w="851" w:type="dxa"/>
          </w:tcPr>
          <w:p w14:paraId="4E8067F5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00282AF" w14:textId="1C33A0DF" w:rsidR="006E5881" w:rsidRDefault="00011D6B" w:rsidP="006E5881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3407E5">
              <w:rPr>
                <w:sz w:val="25"/>
                <w:szCs w:val="25"/>
              </w:rPr>
              <w:t>устріч</w:t>
            </w:r>
            <w:r>
              <w:rPr>
                <w:sz w:val="25"/>
                <w:szCs w:val="25"/>
              </w:rPr>
              <w:t xml:space="preserve"> </w:t>
            </w:r>
            <w:r w:rsidR="00F10C35">
              <w:rPr>
                <w:sz w:val="25"/>
                <w:szCs w:val="25"/>
              </w:rPr>
              <w:t>«</w:t>
            </w:r>
            <w:r w:rsidR="00C913DA">
              <w:rPr>
                <w:sz w:val="25"/>
                <w:szCs w:val="25"/>
              </w:rPr>
              <w:t>День Героїв України</w:t>
            </w:r>
            <w:r w:rsidR="00F10C35">
              <w:rPr>
                <w:sz w:val="25"/>
                <w:szCs w:val="25"/>
              </w:rPr>
              <w:t xml:space="preserve">» </w:t>
            </w:r>
            <w:r w:rsidR="007176F0">
              <w:rPr>
                <w:sz w:val="25"/>
                <w:szCs w:val="25"/>
              </w:rPr>
              <w:t xml:space="preserve"> </w:t>
            </w:r>
          </w:p>
          <w:p w14:paraId="2F210463" w14:textId="29EBA415" w:rsidR="009744BD" w:rsidRPr="003F12F6" w:rsidRDefault="009744BD" w:rsidP="006E5881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</w:tc>
        <w:tc>
          <w:tcPr>
            <w:tcW w:w="1843" w:type="dxa"/>
          </w:tcPr>
          <w:p w14:paraId="4C60FF90" w14:textId="77777777" w:rsidR="006F6C80" w:rsidRDefault="005C286D" w:rsidP="006F6C8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23.05,</w:t>
            </w:r>
          </w:p>
          <w:p w14:paraId="20B21066" w14:textId="3BCDBBBD" w:rsidR="005C286D" w:rsidRDefault="005C286D" w:rsidP="006F6C8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11:00</w:t>
            </w:r>
          </w:p>
        </w:tc>
        <w:tc>
          <w:tcPr>
            <w:tcW w:w="1843" w:type="dxa"/>
          </w:tcPr>
          <w:p w14:paraId="6A2BE900" w14:textId="39A2E402" w:rsidR="006F6C80" w:rsidRPr="003F12F6" w:rsidRDefault="005C286D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C290C16" w14:textId="77777777" w:rsidR="005C286D" w:rsidRDefault="005C286D" w:rsidP="005C286D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1DC171CD" w14:textId="77777777" w:rsidR="005C286D" w:rsidRDefault="005C286D" w:rsidP="005C286D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Стовбур</w:t>
            </w:r>
          </w:p>
          <w:p w14:paraId="5C891CB4" w14:textId="4EFAFB33" w:rsidR="004F0468" w:rsidRDefault="004F0468" w:rsidP="005C286D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С. </w:t>
            </w:r>
            <w:proofErr w:type="spellStart"/>
            <w:r>
              <w:rPr>
                <w:sz w:val="25"/>
                <w:szCs w:val="25"/>
              </w:rPr>
              <w:t>Діренко</w:t>
            </w:r>
            <w:proofErr w:type="spellEnd"/>
          </w:p>
          <w:p w14:paraId="18AC00EA" w14:textId="77777777" w:rsidR="00C913DA" w:rsidRPr="003F12F6" w:rsidRDefault="00C913DA" w:rsidP="00C913DA">
            <w:pPr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В. Гаврилюк</w:t>
            </w:r>
          </w:p>
          <w:p w14:paraId="31969DEF" w14:textId="19ABD439" w:rsidR="006F6C80" w:rsidRPr="003F12F6" w:rsidRDefault="00C913DA" w:rsidP="00C913DA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М. </w:t>
            </w:r>
            <w:proofErr w:type="spellStart"/>
            <w:r w:rsidRPr="003F12F6">
              <w:rPr>
                <w:sz w:val="25"/>
                <w:szCs w:val="25"/>
              </w:rPr>
              <w:t>Славінська</w:t>
            </w:r>
            <w:proofErr w:type="spellEnd"/>
          </w:p>
        </w:tc>
        <w:tc>
          <w:tcPr>
            <w:tcW w:w="1559" w:type="dxa"/>
          </w:tcPr>
          <w:p w14:paraId="7A35BA1B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79D10B4B" w14:textId="77777777" w:rsidTr="009F1250">
        <w:trPr>
          <w:trHeight w:val="70"/>
        </w:trPr>
        <w:tc>
          <w:tcPr>
            <w:tcW w:w="851" w:type="dxa"/>
          </w:tcPr>
          <w:p w14:paraId="34CD5B98" w14:textId="7C7C5FEF" w:rsidR="006F6C80" w:rsidRPr="00C9141C" w:rsidRDefault="006F6C80" w:rsidP="006F6C80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1.3</w:t>
            </w:r>
          </w:p>
        </w:tc>
        <w:tc>
          <w:tcPr>
            <w:tcW w:w="14771" w:type="dxa"/>
            <w:gridSpan w:val="5"/>
          </w:tcPr>
          <w:p w14:paraId="571C7568" w14:textId="7C403385" w:rsidR="006F6C80" w:rsidRPr="00C9141C" w:rsidRDefault="006F6C80" w:rsidP="006F6C80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6F6C80" w:rsidRPr="00C9141C" w14:paraId="7A41A887" w14:textId="77777777" w:rsidTr="009F1250">
        <w:trPr>
          <w:trHeight w:val="70"/>
        </w:trPr>
        <w:tc>
          <w:tcPr>
            <w:tcW w:w="851" w:type="dxa"/>
          </w:tcPr>
          <w:p w14:paraId="0900686F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6502454" w14:textId="1EA4B4FE" w:rsidR="006F6C80" w:rsidRDefault="006F6C80" w:rsidP="006F6C8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 xml:space="preserve">Воркшоп: </w:t>
            </w:r>
            <w:r>
              <w:rPr>
                <w:sz w:val="25"/>
                <w:szCs w:val="25"/>
              </w:rPr>
              <w:t>«</w:t>
            </w:r>
            <w:r w:rsidRPr="003F12F6">
              <w:rPr>
                <w:sz w:val="25"/>
                <w:szCs w:val="25"/>
              </w:rPr>
              <w:t>Інклюзія в дії: практичні інструменти для педагогів</w:t>
            </w:r>
            <w:r>
              <w:rPr>
                <w:sz w:val="25"/>
                <w:szCs w:val="25"/>
              </w:rPr>
              <w:t xml:space="preserve">» для фахівців </w:t>
            </w:r>
            <w:proofErr w:type="spellStart"/>
            <w:r>
              <w:rPr>
                <w:sz w:val="25"/>
                <w:szCs w:val="25"/>
              </w:rPr>
              <w:t>інклюзивно-ресурних</w:t>
            </w:r>
            <w:proofErr w:type="spellEnd"/>
            <w:r>
              <w:rPr>
                <w:sz w:val="25"/>
                <w:szCs w:val="25"/>
              </w:rPr>
              <w:t xml:space="preserve"> центрів, педагогічних працівників закладів освіти</w:t>
            </w:r>
            <w:r w:rsidRPr="00C9141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</w:t>
            </w:r>
            <w:r w:rsidRPr="00C9141C">
              <w:rPr>
                <w:sz w:val="25"/>
                <w:szCs w:val="25"/>
              </w:rPr>
              <w:t xml:space="preserve">у рамках реалізації регіонального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«</w:t>
            </w:r>
            <w:proofErr w:type="spellStart"/>
            <w:r w:rsidRPr="00C9141C">
              <w:rPr>
                <w:sz w:val="25"/>
                <w:szCs w:val="25"/>
              </w:rPr>
              <w:t>ГарМент</w:t>
            </w:r>
            <w:proofErr w:type="spellEnd"/>
            <w:r w:rsidRPr="00C9141C">
              <w:rPr>
                <w:sz w:val="25"/>
                <w:szCs w:val="25"/>
              </w:rPr>
              <w:t>»)</w:t>
            </w:r>
          </w:p>
          <w:p w14:paraId="6FB33207" w14:textId="2DA88DAE" w:rsidR="006F6C80" w:rsidRPr="00C9141C" w:rsidRDefault="006F6C80" w:rsidP="006F6C8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1F8EA120" w14:textId="7166CBBF" w:rsidR="006F6C80" w:rsidRPr="00E8361C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E8361C">
              <w:rPr>
                <w:sz w:val="25"/>
                <w:szCs w:val="25"/>
              </w:rPr>
              <w:t>29.05,</w:t>
            </w:r>
          </w:p>
          <w:p w14:paraId="4893303A" w14:textId="34B57F34" w:rsidR="006F6C80" w:rsidRPr="00C9141C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E8361C">
              <w:rPr>
                <w:sz w:val="25"/>
                <w:szCs w:val="25"/>
              </w:rPr>
              <w:t>10:30</w:t>
            </w:r>
          </w:p>
        </w:tc>
        <w:tc>
          <w:tcPr>
            <w:tcW w:w="1843" w:type="dxa"/>
          </w:tcPr>
          <w:p w14:paraId="51ADFA4F" w14:textId="57648DBE" w:rsidR="006F6C80" w:rsidRPr="00C9141C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12F6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79C5824" w14:textId="77777777" w:rsidR="006F6C80" w:rsidRPr="003F12F6" w:rsidRDefault="006F6C80" w:rsidP="006F6C80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F12F6">
              <w:rPr>
                <w:sz w:val="25"/>
                <w:szCs w:val="25"/>
                <w:highlight w:val="white"/>
              </w:rPr>
              <w:t>В. Рогова</w:t>
            </w:r>
          </w:p>
          <w:p w14:paraId="33EE2828" w14:textId="77777777" w:rsidR="006F6C80" w:rsidRPr="003F12F6" w:rsidRDefault="006F6C80" w:rsidP="006F6C80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F12F6">
              <w:rPr>
                <w:sz w:val="25"/>
                <w:szCs w:val="25"/>
                <w:highlight w:val="white"/>
              </w:rPr>
              <w:t xml:space="preserve"> О. </w:t>
            </w:r>
            <w:proofErr w:type="spellStart"/>
            <w:r w:rsidRPr="003F12F6">
              <w:rPr>
                <w:sz w:val="25"/>
                <w:szCs w:val="25"/>
                <w:highlight w:val="white"/>
              </w:rPr>
              <w:t>Часнікова</w:t>
            </w:r>
            <w:proofErr w:type="spellEnd"/>
          </w:p>
          <w:p w14:paraId="76D07838" w14:textId="77777777" w:rsidR="006F6C80" w:rsidRPr="006C1272" w:rsidRDefault="006F6C80" w:rsidP="006F6C80">
            <w:pPr>
              <w:widowControl w:val="0"/>
              <w:ind w:left="-40"/>
              <w:rPr>
                <w:sz w:val="25"/>
                <w:szCs w:val="25"/>
              </w:rPr>
            </w:pPr>
            <w:r w:rsidRPr="006C1272">
              <w:rPr>
                <w:sz w:val="25"/>
                <w:szCs w:val="25"/>
              </w:rPr>
              <w:t xml:space="preserve">Г. Слободяник </w:t>
            </w:r>
          </w:p>
          <w:p w14:paraId="2E8EADED" w14:textId="77777777" w:rsidR="006F6C80" w:rsidRPr="006C1272" w:rsidRDefault="006F6C80" w:rsidP="006F6C80">
            <w:pPr>
              <w:widowControl w:val="0"/>
              <w:ind w:left="-40"/>
              <w:rPr>
                <w:sz w:val="25"/>
                <w:szCs w:val="25"/>
              </w:rPr>
            </w:pPr>
            <w:r w:rsidRPr="006C1272">
              <w:rPr>
                <w:sz w:val="25"/>
                <w:szCs w:val="25"/>
              </w:rPr>
              <w:t>О. Дерій</w:t>
            </w:r>
          </w:p>
          <w:p w14:paraId="08A802D6" w14:textId="77777777" w:rsidR="006F6C80" w:rsidRPr="006C1272" w:rsidRDefault="006F6C80" w:rsidP="006F6C80">
            <w:pPr>
              <w:widowControl w:val="0"/>
              <w:ind w:left="-40"/>
              <w:rPr>
                <w:sz w:val="25"/>
                <w:szCs w:val="25"/>
              </w:rPr>
            </w:pPr>
            <w:r w:rsidRPr="006C1272">
              <w:rPr>
                <w:sz w:val="25"/>
                <w:szCs w:val="25"/>
              </w:rPr>
              <w:t xml:space="preserve">О. </w:t>
            </w:r>
            <w:proofErr w:type="spellStart"/>
            <w:r w:rsidRPr="006C1272">
              <w:rPr>
                <w:sz w:val="25"/>
                <w:szCs w:val="25"/>
              </w:rPr>
              <w:t>Алєксєєва</w:t>
            </w:r>
            <w:proofErr w:type="spellEnd"/>
            <w:r w:rsidRPr="006C1272">
              <w:rPr>
                <w:sz w:val="25"/>
                <w:szCs w:val="25"/>
              </w:rPr>
              <w:t xml:space="preserve"> </w:t>
            </w:r>
          </w:p>
          <w:p w14:paraId="1A688F5B" w14:textId="3B2A55E9" w:rsidR="006F6C80" w:rsidRPr="00C9141C" w:rsidRDefault="006F6C80" w:rsidP="006F6C80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385043B1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63D6308F" w14:textId="77777777" w:rsidTr="00890229">
        <w:trPr>
          <w:trHeight w:val="70"/>
        </w:trPr>
        <w:tc>
          <w:tcPr>
            <w:tcW w:w="851" w:type="dxa"/>
          </w:tcPr>
          <w:p w14:paraId="68BB8132" w14:textId="76DD8107" w:rsidR="006F6C80" w:rsidRPr="00C9141C" w:rsidRDefault="006F6C80" w:rsidP="006F6C80">
            <w:pPr>
              <w:widowControl w:val="0"/>
              <w:suppressAutoHyphens w:val="0"/>
              <w:ind w:left="-821" w:firstLine="709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1.4.</w:t>
            </w:r>
          </w:p>
        </w:tc>
        <w:tc>
          <w:tcPr>
            <w:tcW w:w="14771" w:type="dxa"/>
            <w:gridSpan w:val="5"/>
          </w:tcPr>
          <w:p w14:paraId="4FAE1130" w14:textId="75ECA188" w:rsidR="006F6C80" w:rsidRPr="00C9141C" w:rsidRDefault="006F6C80" w:rsidP="006F6C80">
            <w:pPr>
              <w:widowControl w:val="0"/>
              <w:suppressAutoHyphens w:val="0"/>
              <w:jc w:val="left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/>
                <w:bCs/>
                <w:sz w:val="25"/>
                <w:szCs w:val="25"/>
              </w:rPr>
              <w:t xml:space="preserve">Ментальне здоров’я </w:t>
            </w:r>
          </w:p>
        </w:tc>
      </w:tr>
      <w:tr w:rsidR="006F6C80" w:rsidRPr="00C9141C" w14:paraId="4F29841A" w14:textId="77777777" w:rsidTr="00163FBC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14:paraId="28FD88E4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9566A" w14:textId="373ACE16" w:rsidR="006F6C80" w:rsidRPr="00B3258D" w:rsidRDefault="006F6C80" w:rsidP="006F6C8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B3258D">
              <w:rPr>
                <w:sz w:val="25"/>
                <w:szCs w:val="25"/>
              </w:rPr>
              <w:t xml:space="preserve">Навчальні тренінги у межах програми «Супровід і підтримка дитини і класу у переживанні процесу горювання в школі –#ШкільнаОпора» за підтримки Ізраїльської Коаліції Травми для: 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46F4F434" w14:textId="6600F3A9" w:rsidR="006F6C80" w:rsidRPr="00B3258D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 w:val="restart"/>
          </w:tcPr>
          <w:p w14:paraId="3E49449C" w14:textId="06A994E8" w:rsidR="006F6C80" w:rsidRPr="003F12F6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Merge w:val="restart"/>
          </w:tcPr>
          <w:p w14:paraId="32C22BE0" w14:textId="77777777" w:rsidR="006F6C80" w:rsidRPr="00C9141C" w:rsidRDefault="006F6C80" w:rsidP="006F6C8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E19EE90" w14:textId="77777777" w:rsidR="006F6C80" w:rsidRPr="00C9141C" w:rsidRDefault="006F6C80" w:rsidP="006F6C80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Л. Шелест</w:t>
            </w:r>
          </w:p>
          <w:p w14:paraId="23E20160" w14:textId="77777777" w:rsidR="006F6C80" w:rsidRPr="00C9141C" w:rsidRDefault="006F6C80" w:rsidP="006F6C80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</w:t>
            </w:r>
          </w:p>
          <w:p w14:paraId="1BD9E6B9" w14:textId="77777777" w:rsidR="006F6C80" w:rsidRPr="003F12F6" w:rsidRDefault="006F6C80" w:rsidP="006F6C80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</w:p>
        </w:tc>
        <w:tc>
          <w:tcPr>
            <w:tcW w:w="1559" w:type="dxa"/>
          </w:tcPr>
          <w:p w14:paraId="1174F6B7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2EE1D454" w14:textId="77777777" w:rsidTr="00163FBC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14:paraId="20555D4E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A0C22" w14:textId="55515602" w:rsidR="006F6C80" w:rsidRPr="00B3258D" w:rsidRDefault="006F6C80" w:rsidP="006F6C8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B3258D">
              <w:rPr>
                <w:sz w:val="25"/>
                <w:szCs w:val="25"/>
              </w:rPr>
              <w:t>- практичних психологів, соціальних педагогів, класних керівників ЗЗСО (І група)</w:t>
            </w:r>
            <w:r>
              <w:rPr>
                <w:sz w:val="25"/>
                <w:szCs w:val="25"/>
              </w:rPr>
              <w:t>;</w:t>
            </w:r>
          </w:p>
          <w:p w14:paraId="05E93103" w14:textId="5F40259E" w:rsidR="006F6C80" w:rsidRPr="00B3258D" w:rsidRDefault="006F6C80" w:rsidP="006F6C8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B3258D">
              <w:rPr>
                <w:sz w:val="25"/>
                <w:szCs w:val="25"/>
              </w:rPr>
              <w:t>(</w:t>
            </w:r>
            <w:r w:rsidRPr="00CA1C7B">
              <w:rPr>
                <w:i/>
                <w:iCs/>
                <w:sz w:val="25"/>
                <w:szCs w:val="25"/>
              </w:rPr>
              <w:t>у змішаному форматі</w:t>
            </w:r>
            <w:r w:rsidRPr="00B3258D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7041573B" w14:textId="779A2ED0" w:rsidR="006F6C80" w:rsidRPr="00B3258D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258D">
              <w:rPr>
                <w:sz w:val="25"/>
                <w:szCs w:val="25"/>
              </w:rPr>
              <w:t>05-12.05;</w:t>
            </w:r>
          </w:p>
          <w:p w14:paraId="15D596F4" w14:textId="7233E6E8" w:rsidR="006F6C80" w:rsidRPr="00B3258D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258D">
              <w:rPr>
                <w:sz w:val="25"/>
                <w:szCs w:val="25"/>
              </w:rPr>
              <w:t>10:00</w:t>
            </w:r>
          </w:p>
          <w:p w14:paraId="5E09F1FE" w14:textId="77777777" w:rsidR="006F6C80" w:rsidRPr="00B3258D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3E957610" w14:textId="77777777" w:rsidR="006F6C80" w:rsidRPr="003F12F6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6DF2705" w14:textId="77777777" w:rsidR="006F6C80" w:rsidRPr="003F12F6" w:rsidRDefault="006F6C80" w:rsidP="006F6C80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</w:p>
        </w:tc>
        <w:tc>
          <w:tcPr>
            <w:tcW w:w="1559" w:type="dxa"/>
          </w:tcPr>
          <w:p w14:paraId="39E8B12D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6144FE1A" w14:textId="77777777" w:rsidTr="00CA1C7B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14:paraId="057AEFFF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A7C5" w14:textId="5CF104B8" w:rsidR="006F6C80" w:rsidRPr="00B3258D" w:rsidRDefault="006F6C80" w:rsidP="006F6C8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B3258D">
              <w:rPr>
                <w:sz w:val="25"/>
                <w:szCs w:val="25"/>
              </w:rPr>
              <w:t>- практичних психологів, соціальних педагогів, класних керівників ЗЗСО (І</w:t>
            </w:r>
            <w:r>
              <w:rPr>
                <w:sz w:val="25"/>
                <w:szCs w:val="25"/>
              </w:rPr>
              <w:t>І</w:t>
            </w:r>
            <w:r w:rsidRPr="00B3258D">
              <w:rPr>
                <w:sz w:val="25"/>
                <w:szCs w:val="25"/>
              </w:rPr>
              <w:t xml:space="preserve"> група)</w:t>
            </w:r>
          </w:p>
          <w:p w14:paraId="5855CF3E" w14:textId="6A8BE35E" w:rsidR="006F6C80" w:rsidRPr="00B3258D" w:rsidRDefault="006F6C80" w:rsidP="006F6C8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B3258D">
              <w:rPr>
                <w:sz w:val="25"/>
                <w:szCs w:val="25"/>
              </w:rPr>
              <w:t>(</w:t>
            </w:r>
            <w:r w:rsidRPr="00CA1C7B">
              <w:rPr>
                <w:i/>
                <w:iCs/>
                <w:sz w:val="25"/>
                <w:szCs w:val="25"/>
              </w:rPr>
              <w:t>у змішаному форматі</w:t>
            </w:r>
            <w:r w:rsidRPr="00B3258D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14:paraId="139E6CD6" w14:textId="3C34234B" w:rsidR="006F6C80" w:rsidRPr="00B3258D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258D">
              <w:rPr>
                <w:sz w:val="25"/>
                <w:szCs w:val="25"/>
              </w:rPr>
              <w:t>12-20.05;</w:t>
            </w:r>
          </w:p>
          <w:p w14:paraId="3FC1FF7F" w14:textId="77777777" w:rsidR="006F6C80" w:rsidRPr="00B3258D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258D">
              <w:rPr>
                <w:sz w:val="25"/>
                <w:szCs w:val="25"/>
              </w:rPr>
              <w:t>10:00</w:t>
            </w:r>
          </w:p>
          <w:p w14:paraId="6EFC73E8" w14:textId="77777777" w:rsidR="006F6C80" w:rsidRPr="00B3258D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65F78B2F" w14:textId="77777777" w:rsidR="006F6C80" w:rsidRPr="003F12F6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4A3664F" w14:textId="77777777" w:rsidR="006F6C80" w:rsidRPr="003F12F6" w:rsidRDefault="006F6C80" w:rsidP="006F6C80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</w:p>
        </w:tc>
        <w:tc>
          <w:tcPr>
            <w:tcW w:w="1559" w:type="dxa"/>
          </w:tcPr>
          <w:p w14:paraId="6B98D58A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3084B5A7" w14:textId="77777777" w:rsidTr="009F1250">
        <w:trPr>
          <w:trHeight w:val="70"/>
        </w:trPr>
        <w:tc>
          <w:tcPr>
            <w:tcW w:w="851" w:type="dxa"/>
          </w:tcPr>
          <w:p w14:paraId="0FCFA0B1" w14:textId="5D5CBF15" w:rsidR="006F6C80" w:rsidRPr="00C9141C" w:rsidRDefault="006F6C80" w:rsidP="006F6C80">
            <w:pPr>
              <w:widowControl w:val="0"/>
              <w:suppressAutoHyphens w:val="0"/>
              <w:ind w:left="-295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 xml:space="preserve">    1.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66E9C057" w14:textId="7067810D" w:rsidR="006F6C80" w:rsidRPr="00C9141C" w:rsidRDefault="006F6C80" w:rsidP="006F6C80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6F6C80" w:rsidRPr="00C9141C" w14:paraId="40AB76B4" w14:textId="77777777" w:rsidTr="009F1250">
        <w:trPr>
          <w:trHeight w:val="70"/>
        </w:trPr>
        <w:tc>
          <w:tcPr>
            <w:tcW w:w="851" w:type="dxa"/>
          </w:tcPr>
          <w:p w14:paraId="3E1144D7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555C3D79" w14:textId="77777777" w:rsidR="006F6C80" w:rsidRDefault="006F6C80" w:rsidP="006F6C80">
            <w:pPr>
              <w:widowControl w:val="0"/>
              <w:jc w:val="both"/>
              <w:rPr>
                <w:sz w:val="25"/>
                <w:szCs w:val="25"/>
              </w:rPr>
            </w:pPr>
            <w:r w:rsidRPr="000040E5">
              <w:rPr>
                <w:sz w:val="25"/>
                <w:szCs w:val="25"/>
              </w:rPr>
              <w:t xml:space="preserve">Всеукраїнська конференція «Освіта, викладання та навчання в епоху технологічних інновацій: проблеми, рішення, перспективи» для керівників закладів загальної середньої освіти </w:t>
            </w:r>
          </w:p>
          <w:p w14:paraId="378AC7D2" w14:textId="4920B71D" w:rsidR="006F6C80" w:rsidRPr="000040E5" w:rsidRDefault="006F6C80" w:rsidP="006F6C80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proofErr w:type="spellStart"/>
            <w:r w:rsidRPr="00BB0C1C">
              <w:rPr>
                <w:i/>
                <w:iCs/>
                <w:sz w:val="25"/>
                <w:szCs w:val="25"/>
              </w:rPr>
              <w:t>Щасливський</w:t>
            </w:r>
            <w:proofErr w:type="spellEnd"/>
            <w:r w:rsidRPr="00BB0C1C">
              <w:rPr>
                <w:i/>
                <w:iCs/>
                <w:sz w:val="25"/>
                <w:szCs w:val="25"/>
              </w:rPr>
              <w:t xml:space="preserve"> академічний ліцей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425EB0" w14:textId="77777777" w:rsidR="006F6C80" w:rsidRDefault="006F6C80" w:rsidP="006F6C8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08.05,</w:t>
            </w:r>
          </w:p>
          <w:p w14:paraId="6220835A" w14:textId="3F8C8DBE" w:rsidR="006F6C80" w:rsidRPr="00C9141C" w:rsidRDefault="006F6C80" w:rsidP="006F6C8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145BF927" w14:textId="202A7BD5" w:rsidR="006F6C80" w:rsidRPr="00C9141C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D843D1" w14:textId="77777777" w:rsidR="006F6C80" w:rsidRPr="00C9141C" w:rsidRDefault="006F6C80" w:rsidP="006F6C8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2771FE66" w14:textId="5C9A1443" w:rsidR="006F6C80" w:rsidRPr="00C9141C" w:rsidRDefault="006F6C80" w:rsidP="006F6C8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 </w:t>
            </w:r>
            <w:proofErr w:type="spellStart"/>
            <w:r>
              <w:rPr>
                <w:sz w:val="25"/>
                <w:szCs w:val="25"/>
              </w:rPr>
              <w:t>Клокар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394F7E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6BAF421E" w14:textId="77777777" w:rsidTr="009F1250">
        <w:trPr>
          <w:trHeight w:val="70"/>
        </w:trPr>
        <w:tc>
          <w:tcPr>
            <w:tcW w:w="851" w:type="dxa"/>
          </w:tcPr>
          <w:p w14:paraId="578FD60F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5F397B8E" w14:textId="6E656056" w:rsidR="006F6C80" w:rsidRPr="00C9141C" w:rsidRDefault="006F6C80" w:rsidP="006F6C80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C9141C">
              <w:rPr>
                <w:sz w:val="25"/>
                <w:szCs w:val="25"/>
                <w:lang w:eastAsia="en-US"/>
              </w:rPr>
              <w:t>Семінар-практикум «Освіта в тренді: технології, що змінюють навчання» для директорів закладів загальної середньої освіти, КЗ КОР</w:t>
            </w:r>
          </w:p>
          <w:p w14:paraId="4413DD35" w14:textId="3B45D2D3" w:rsidR="006F6C80" w:rsidRPr="00E1388E" w:rsidRDefault="006F6C80" w:rsidP="006F6C80">
            <w:pPr>
              <w:widowControl w:val="0"/>
              <w:jc w:val="both"/>
              <w:rPr>
                <w:sz w:val="24"/>
                <w:szCs w:val="24"/>
              </w:rPr>
            </w:pPr>
            <w:r w:rsidRPr="00C9141C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B5B323" w14:textId="77777777" w:rsidR="006F6C80" w:rsidRPr="00C9141C" w:rsidRDefault="006F6C80" w:rsidP="006F6C80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  <w:lang w:eastAsia="uk-UA"/>
              </w:rPr>
              <w:t>16.0</w:t>
            </w:r>
            <w:r>
              <w:rPr>
                <w:sz w:val="25"/>
                <w:szCs w:val="25"/>
                <w:lang w:eastAsia="uk-UA"/>
              </w:rPr>
              <w:t>5</w:t>
            </w:r>
            <w:r w:rsidRPr="00C9141C">
              <w:rPr>
                <w:sz w:val="25"/>
                <w:szCs w:val="25"/>
                <w:lang w:eastAsia="uk-UA"/>
              </w:rPr>
              <w:t>,</w:t>
            </w:r>
          </w:p>
          <w:p w14:paraId="421DE9EC" w14:textId="77777777" w:rsidR="006F6C80" w:rsidRDefault="006F6C80" w:rsidP="006F6C80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  <w:lang w:eastAsia="uk-UA"/>
              </w:rPr>
              <w:t>11:00</w:t>
            </w:r>
          </w:p>
          <w:p w14:paraId="491A1956" w14:textId="4FFCFDC9" w:rsidR="006F6C80" w:rsidRPr="00C9141C" w:rsidRDefault="006F6C80" w:rsidP="006F6C80">
            <w:pPr>
              <w:keepNext/>
              <w:rPr>
                <w:sz w:val="25"/>
                <w:szCs w:val="25"/>
                <w:lang w:eastAsia="uk-UA"/>
              </w:rPr>
            </w:pPr>
            <w:r>
              <w:rPr>
                <w:sz w:val="25"/>
                <w:szCs w:val="25"/>
                <w:lang w:eastAsia="uk-UA"/>
              </w:rPr>
              <w:t>(перенесено)</w:t>
            </w:r>
          </w:p>
        </w:tc>
        <w:tc>
          <w:tcPr>
            <w:tcW w:w="1843" w:type="dxa"/>
          </w:tcPr>
          <w:p w14:paraId="094AE557" w14:textId="58C07C38" w:rsidR="006F6C80" w:rsidRPr="00C9141C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6A49F5" w14:textId="77777777" w:rsidR="006F6C80" w:rsidRPr="00C9141C" w:rsidRDefault="006F6C80" w:rsidP="006F6C8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7A41F22" w14:textId="77777777" w:rsidR="006F6C80" w:rsidRPr="00C9141C" w:rsidRDefault="006F6C80" w:rsidP="006F6C8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1E4B412E" w14:textId="77777777" w:rsidR="006F6C80" w:rsidRPr="00C9141C" w:rsidRDefault="006F6C80" w:rsidP="006F6C8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Бондаренко</w:t>
            </w:r>
          </w:p>
          <w:p w14:paraId="481055C8" w14:textId="77777777" w:rsidR="006F6C80" w:rsidRPr="00C9141C" w:rsidRDefault="006F6C80" w:rsidP="006F6C8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Парейчук</w:t>
            </w:r>
            <w:proofErr w:type="spellEnd"/>
          </w:p>
          <w:p w14:paraId="194D0011" w14:textId="35B7ABDB" w:rsidR="006F6C80" w:rsidRPr="00C9141C" w:rsidRDefault="006F6C80" w:rsidP="006F6C8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r w:rsidRPr="00C9141C">
              <w:rPr>
                <w:sz w:val="25"/>
                <w:szCs w:val="25"/>
                <w:lang w:val="en-US"/>
              </w:rPr>
              <w:t>AR Book</w:t>
            </w:r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084E43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5649829D" w14:textId="77777777" w:rsidTr="009F1250">
        <w:trPr>
          <w:trHeight w:val="70"/>
        </w:trPr>
        <w:tc>
          <w:tcPr>
            <w:tcW w:w="851" w:type="dxa"/>
          </w:tcPr>
          <w:p w14:paraId="0244EEC0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F8FF958" w14:textId="77777777" w:rsidR="006F6C80" w:rsidRDefault="006F6C80" w:rsidP="006F6C80">
            <w:pPr>
              <w:widowControl w:val="0"/>
              <w:jc w:val="both"/>
              <w:rPr>
                <w:rStyle w:val="ae"/>
                <w:b w:val="0"/>
                <w:sz w:val="25"/>
                <w:szCs w:val="25"/>
              </w:rPr>
            </w:pPr>
            <w:r w:rsidRPr="00E2249D">
              <w:rPr>
                <w:rStyle w:val="ae"/>
                <w:b w:val="0"/>
                <w:sz w:val="25"/>
                <w:szCs w:val="25"/>
              </w:rPr>
              <w:t>Партнерський діалог «Незламна освіта Київщини»</w:t>
            </w:r>
            <w:r>
              <w:rPr>
                <w:rStyle w:val="ae"/>
                <w:b w:val="0"/>
                <w:sz w:val="25"/>
                <w:szCs w:val="25"/>
              </w:rPr>
              <w:t xml:space="preserve"> для директорів, педагогічних працівників </w:t>
            </w:r>
            <w:r w:rsidRPr="00E2249D">
              <w:rPr>
                <w:rStyle w:val="ae"/>
                <w:b w:val="0"/>
                <w:sz w:val="25"/>
                <w:szCs w:val="25"/>
              </w:rPr>
              <w:t xml:space="preserve"> </w:t>
            </w:r>
            <w:r>
              <w:rPr>
                <w:rStyle w:val="ae"/>
                <w:b w:val="0"/>
                <w:sz w:val="25"/>
                <w:szCs w:val="25"/>
              </w:rPr>
              <w:t>закладів освіти</w:t>
            </w:r>
            <w:r w:rsidRPr="00E2249D">
              <w:rPr>
                <w:rStyle w:val="ae"/>
                <w:b w:val="0"/>
                <w:sz w:val="25"/>
                <w:szCs w:val="25"/>
              </w:rPr>
              <w:t xml:space="preserve"> (за участю Р. </w:t>
            </w:r>
            <w:proofErr w:type="spellStart"/>
            <w:r w:rsidRPr="00E2249D">
              <w:rPr>
                <w:rStyle w:val="ae"/>
                <w:b w:val="0"/>
                <w:sz w:val="25"/>
                <w:szCs w:val="25"/>
              </w:rPr>
              <w:t>Кокберна</w:t>
            </w:r>
            <w:proofErr w:type="spellEnd"/>
            <w:r w:rsidRPr="00E2249D">
              <w:rPr>
                <w:rStyle w:val="ae"/>
                <w:b w:val="0"/>
                <w:sz w:val="25"/>
                <w:szCs w:val="25"/>
              </w:rPr>
              <w:t xml:space="preserve">, засновника благодійної організації </w:t>
            </w:r>
            <w:r w:rsidRPr="00E2249D">
              <w:rPr>
                <w:rStyle w:val="ae"/>
                <w:b w:val="0"/>
                <w:sz w:val="25"/>
                <w:szCs w:val="25"/>
                <w:lang w:val="en-US"/>
              </w:rPr>
              <w:t>Reusing</w:t>
            </w:r>
            <w:r w:rsidRPr="00E2249D">
              <w:rPr>
                <w:rStyle w:val="ae"/>
                <w:b w:val="0"/>
                <w:sz w:val="25"/>
                <w:szCs w:val="25"/>
                <w:lang w:val="ru-RU"/>
              </w:rPr>
              <w:t xml:space="preserve"> </w:t>
            </w:r>
            <w:r w:rsidRPr="00E2249D">
              <w:rPr>
                <w:rStyle w:val="ae"/>
                <w:b w:val="0"/>
                <w:sz w:val="25"/>
                <w:szCs w:val="25"/>
                <w:lang w:val="en-US"/>
              </w:rPr>
              <w:t>IT</w:t>
            </w:r>
            <w:r w:rsidRPr="00E2249D">
              <w:rPr>
                <w:rStyle w:val="ae"/>
                <w:b w:val="0"/>
                <w:sz w:val="25"/>
                <w:szCs w:val="25"/>
              </w:rPr>
              <w:t xml:space="preserve">) </w:t>
            </w:r>
          </w:p>
          <w:p w14:paraId="2987E82F" w14:textId="3ABA392E" w:rsidR="006F6C80" w:rsidRPr="00EB79B6" w:rsidRDefault="006F6C80" w:rsidP="006F6C80">
            <w:pPr>
              <w:widowControl w:val="0"/>
              <w:jc w:val="both"/>
              <w:rPr>
                <w:b/>
                <w:i/>
                <w:iCs/>
                <w:sz w:val="25"/>
                <w:szCs w:val="25"/>
                <w:lang w:eastAsia="en-US"/>
              </w:rPr>
            </w:pPr>
            <w:r w:rsidRPr="00EB79B6">
              <w:rPr>
                <w:rStyle w:val="ae"/>
                <w:b w:val="0"/>
                <w:i/>
                <w:iCs/>
                <w:sz w:val="25"/>
                <w:szCs w:val="25"/>
              </w:rPr>
              <w:t xml:space="preserve">(за списком, </w:t>
            </w:r>
            <w:r w:rsidRPr="00EB79B6">
              <w:rPr>
                <w:i/>
                <w:iCs/>
                <w:sz w:val="25"/>
                <w:szCs w:val="25"/>
              </w:rPr>
              <w:t>Ліцей №</w:t>
            </w:r>
            <w:r>
              <w:rPr>
                <w:i/>
                <w:iCs/>
                <w:sz w:val="25"/>
                <w:szCs w:val="25"/>
              </w:rPr>
              <w:t xml:space="preserve"> </w:t>
            </w:r>
            <w:r w:rsidRPr="00EB79B6">
              <w:rPr>
                <w:i/>
                <w:iCs/>
                <w:sz w:val="25"/>
                <w:szCs w:val="25"/>
              </w:rPr>
              <w:t xml:space="preserve">1 </w:t>
            </w:r>
            <w:proofErr w:type="spellStart"/>
            <w:r w:rsidRPr="00EB79B6">
              <w:rPr>
                <w:i/>
                <w:iCs/>
                <w:sz w:val="25"/>
                <w:szCs w:val="25"/>
              </w:rPr>
              <w:t>Гостомельської</w:t>
            </w:r>
            <w:proofErr w:type="spellEnd"/>
            <w:r w:rsidRPr="00EB79B6">
              <w:rPr>
                <w:i/>
                <w:iCs/>
                <w:sz w:val="25"/>
                <w:szCs w:val="25"/>
              </w:rPr>
              <w:t xml:space="preserve"> селищної ради)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E5780E" w14:textId="77777777" w:rsidR="006F6C80" w:rsidRDefault="006F6C80" w:rsidP="006F6C80">
            <w:pPr>
              <w:keepNext/>
              <w:rPr>
                <w:color w:val="000000" w:themeColor="text1"/>
                <w:sz w:val="25"/>
                <w:szCs w:val="25"/>
                <w:lang w:eastAsia="uk-UA"/>
              </w:rPr>
            </w:pPr>
            <w:r w:rsidRPr="00E2249D">
              <w:rPr>
                <w:color w:val="000000" w:themeColor="text1"/>
                <w:sz w:val="25"/>
                <w:szCs w:val="25"/>
                <w:lang w:eastAsia="uk-UA"/>
              </w:rPr>
              <w:t>19.05</w:t>
            </w:r>
            <w:r>
              <w:rPr>
                <w:color w:val="000000" w:themeColor="text1"/>
                <w:sz w:val="25"/>
                <w:szCs w:val="25"/>
                <w:lang w:eastAsia="uk-UA"/>
              </w:rPr>
              <w:t>,</w:t>
            </w:r>
          </w:p>
          <w:p w14:paraId="5DE321E6" w14:textId="58BBE2D6" w:rsidR="006F6C80" w:rsidRPr="00E2249D" w:rsidRDefault="006F6C80" w:rsidP="006F6C80">
            <w:pPr>
              <w:keepNext/>
              <w:rPr>
                <w:color w:val="000000" w:themeColor="text1"/>
                <w:sz w:val="25"/>
                <w:szCs w:val="25"/>
                <w:lang w:eastAsia="uk-UA"/>
              </w:rPr>
            </w:pPr>
            <w:r>
              <w:rPr>
                <w:color w:val="000000" w:themeColor="text1"/>
                <w:sz w:val="25"/>
                <w:szCs w:val="25"/>
                <w:lang w:eastAsia="uk-UA"/>
              </w:rPr>
              <w:t>10:00</w:t>
            </w:r>
          </w:p>
        </w:tc>
        <w:tc>
          <w:tcPr>
            <w:tcW w:w="1843" w:type="dxa"/>
          </w:tcPr>
          <w:p w14:paraId="6D9868B1" w14:textId="07B7DB19" w:rsidR="006F6C80" w:rsidRPr="00E2249D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E2249D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5CFFFC" w14:textId="77777777" w:rsidR="006F6C80" w:rsidRPr="00E2249D" w:rsidRDefault="006F6C80" w:rsidP="006F6C80">
            <w:pPr>
              <w:keepNext/>
              <w:rPr>
                <w:sz w:val="25"/>
                <w:szCs w:val="25"/>
              </w:rPr>
            </w:pPr>
            <w:r w:rsidRPr="00E2249D">
              <w:rPr>
                <w:sz w:val="25"/>
                <w:szCs w:val="25"/>
              </w:rPr>
              <w:t>В. Рогова</w:t>
            </w:r>
          </w:p>
          <w:p w14:paraId="11D53F57" w14:textId="77777777" w:rsidR="006F6C80" w:rsidRPr="00E2249D" w:rsidRDefault="006F6C80" w:rsidP="006F6C80">
            <w:pPr>
              <w:keepNext/>
              <w:rPr>
                <w:sz w:val="25"/>
                <w:szCs w:val="25"/>
              </w:rPr>
            </w:pPr>
            <w:r w:rsidRPr="00E2249D">
              <w:rPr>
                <w:sz w:val="25"/>
                <w:szCs w:val="25"/>
              </w:rPr>
              <w:t xml:space="preserve">О. Снігур </w:t>
            </w:r>
          </w:p>
          <w:p w14:paraId="3CEBA973" w14:textId="77777777" w:rsidR="006F6C80" w:rsidRPr="00E2249D" w:rsidRDefault="006F6C80" w:rsidP="006F6C80">
            <w:pPr>
              <w:keepNext/>
              <w:rPr>
                <w:sz w:val="25"/>
                <w:szCs w:val="25"/>
              </w:rPr>
            </w:pPr>
            <w:r w:rsidRPr="00E2249D">
              <w:rPr>
                <w:sz w:val="25"/>
                <w:szCs w:val="25"/>
              </w:rPr>
              <w:t xml:space="preserve">Ю. </w:t>
            </w:r>
            <w:proofErr w:type="spellStart"/>
            <w:r w:rsidRPr="00E2249D">
              <w:rPr>
                <w:sz w:val="25"/>
                <w:szCs w:val="25"/>
              </w:rPr>
              <w:t>Гребеніченко</w:t>
            </w:r>
            <w:proofErr w:type="spellEnd"/>
          </w:p>
          <w:p w14:paraId="37D06723" w14:textId="77777777" w:rsidR="006F6C80" w:rsidRPr="00E2249D" w:rsidRDefault="006F6C80" w:rsidP="006F6C80">
            <w:pPr>
              <w:keepNext/>
              <w:rPr>
                <w:sz w:val="25"/>
                <w:szCs w:val="25"/>
              </w:rPr>
            </w:pPr>
            <w:r w:rsidRPr="00E2249D">
              <w:rPr>
                <w:sz w:val="25"/>
                <w:szCs w:val="25"/>
              </w:rPr>
              <w:t xml:space="preserve">І. </w:t>
            </w:r>
            <w:proofErr w:type="spellStart"/>
            <w:r w:rsidRPr="00E2249D">
              <w:rPr>
                <w:sz w:val="25"/>
                <w:szCs w:val="25"/>
              </w:rPr>
              <w:t>Мазуркевич</w:t>
            </w:r>
            <w:proofErr w:type="spellEnd"/>
            <w:r w:rsidRPr="00E2249D">
              <w:rPr>
                <w:sz w:val="25"/>
                <w:szCs w:val="25"/>
              </w:rPr>
              <w:t xml:space="preserve"> </w:t>
            </w:r>
          </w:p>
          <w:p w14:paraId="511172B2" w14:textId="77777777" w:rsidR="006F6C80" w:rsidRPr="00E2249D" w:rsidRDefault="006F6C80" w:rsidP="006F6C80">
            <w:pPr>
              <w:keepNext/>
              <w:rPr>
                <w:sz w:val="25"/>
                <w:szCs w:val="25"/>
              </w:rPr>
            </w:pPr>
            <w:r w:rsidRPr="00E2249D">
              <w:rPr>
                <w:sz w:val="25"/>
                <w:szCs w:val="25"/>
              </w:rPr>
              <w:t xml:space="preserve">Ю. Гаркавенко </w:t>
            </w:r>
          </w:p>
          <w:p w14:paraId="2569ED5C" w14:textId="77777777" w:rsidR="006F6C80" w:rsidRPr="00E2249D" w:rsidRDefault="006F6C80" w:rsidP="006F6C80">
            <w:pPr>
              <w:keepNext/>
              <w:rPr>
                <w:sz w:val="25"/>
                <w:szCs w:val="25"/>
              </w:rPr>
            </w:pPr>
            <w:r w:rsidRPr="00E2249D">
              <w:rPr>
                <w:sz w:val="25"/>
                <w:szCs w:val="25"/>
              </w:rPr>
              <w:t xml:space="preserve">В. Мазуренко </w:t>
            </w:r>
          </w:p>
          <w:p w14:paraId="0AF53CF9" w14:textId="77777777" w:rsidR="006F6C80" w:rsidRPr="00E2249D" w:rsidRDefault="006F6C80" w:rsidP="006F6C80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0DADE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6C80" w:rsidRPr="00C9141C" w14:paraId="3C72CE80" w14:textId="77777777" w:rsidTr="009F1250">
        <w:trPr>
          <w:trHeight w:val="70"/>
        </w:trPr>
        <w:tc>
          <w:tcPr>
            <w:tcW w:w="851" w:type="dxa"/>
          </w:tcPr>
          <w:p w14:paraId="473E0990" w14:textId="77777777" w:rsidR="006F6C80" w:rsidRPr="00C9141C" w:rsidRDefault="006F6C80" w:rsidP="006F6C8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3FCF7E63" w14:textId="5899232C" w:rsidR="00672082" w:rsidRDefault="006F6C80" w:rsidP="00672082">
            <w:pPr>
              <w:widowControl w:val="0"/>
              <w:jc w:val="both"/>
              <w:rPr>
                <w:rStyle w:val="ae"/>
                <w:b w:val="0"/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Ф</w:t>
            </w:r>
            <w:r w:rsidRPr="00C9141C">
              <w:rPr>
                <w:sz w:val="25"/>
                <w:szCs w:val="25"/>
                <w:lang w:eastAsia="en-US"/>
              </w:rPr>
              <w:t>естиваль творчих робіт «STEM-ПРОЄКТ «PRO ЇЖУ» для здобувачів та педагогічних працівників закладів освіти Київської області</w:t>
            </w:r>
            <w:r w:rsidR="00672082">
              <w:rPr>
                <w:sz w:val="25"/>
                <w:szCs w:val="25"/>
                <w:lang w:eastAsia="en-US"/>
              </w:rPr>
              <w:t xml:space="preserve"> спільно із </w:t>
            </w:r>
            <w:r w:rsidRPr="00C9141C">
              <w:rPr>
                <w:sz w:val="25"/>
                <w:szCs w:val="25"/>
                <w:lang w:eastAsia="en-US"/>
              </w:rPr>
              <w:t xml:space="preserve"> </w:t>
            </w:r>
            <w:r w:rsidR="00672082">
              <w:rPr>
                <w:sz w:val="25"/>
                <w:szCs w:val="25"/>
              </w:rPr>
              <w:t xml:space="preserve">БФ </w:t>
            </w:r>
            <w:r w:rsidR="00672082" w:rsidRPr="00042440">
              <w:rPr>
                <w:sz w:val="24"/>
                <w:szCs w:val="24"/>
              </w:rPr>
              <w:t>«Фонд освітніх ініціатив»</w:t>
            </w:r>
            <w:r w:rsidR="00672082" w:rsidRPr="00E2249D">
              <w:rPr>
                <w:rStyle w:val="ae"/>
                <w:b w:val="0"/>
                <w:sz w:val="25"/>
                <w:szCs w:val="25"/>
              </w:rPr>
              <w:t xml:space="preserve"> (за участю Р.</w:t>
            </w:r>
            <w:r w:rsidR="00672082">
              <w:rPr>
                <w:rStyle w:val="ae"/>
                <w:b w:val="0"/>
                <w:sz w:val="25"/>
                <w:szCs w:val="25"/>
              </w:rPr>
              <w:t> </w:t>
            </w:r>
            <w:proofErr w:type="spellStart"/>
            <w:r w:rsidR="00672082" w:rsidRPr="00E2249D">
              <w:rPr>
                <w:rStyle w:val="ae"/>
                <w:b w:val="0"/>
                <w:sz w:val="25"/>
                <w:szCs w:val="25"/>
              </w:rPr>
              <w:t>Кокберна</w:t>
            </w:r>
            <w:proofErr w:type="spellEnd"/>
            <w:r w:rsidR="00672082" w:rsidRPr="00E2249D">
              <w:rPr>
                <w:rStyle w:val="ae"/>
                <w:b w:val="0"/>
                <w:sz w:val="25"/>
                <w:szCs w:val="25"/>
              </w:rPr>
              <w:t xml:space="preserve">, засновника благодійної організації </w:t>
            </w:r>
            <w:r w:rsidR="00672082" w:rsidRPr="00E2249D">
              <w:rPr>
                <w:rStyle w:val="ae"/>
                <w:b w:val="0"/>
                <w:sz w:val="25"/>
                <w:szCs w:val="25"/>
                <w:lang w:val="en-US"/>
              </w:rPr>
              <w:t>Reusing</w:t>
            </w:r>
            <w:r w:rsidR="00672082" w:rsidRPr="00672082">
              <w:rPr>
                <w:rStyle w:val="ae"/>
                <w:b w:val="0"/>
                <w:sz w:val="25"/>
                <w:szCs w:val="25"/>
              </w:rPr>
              <w:t xml:space="preserve"> </w:t>
            </w:r>
            <w:r w:rsidR="00672082" w:rsidRPr="00E2249D">
              <w:rPr>
                <w:rStyle w:val="ae"/>
                <w:b w:val="0"/>
                <w:sz w:val="25"/>
                <w:szCs w:val="25"/>
                <w:lang w:val="en-US"/>
              </w:rPr>
              <w:t>IT</w:t>
            </w:r>
            <w:r w:rsidR="00672082">
              <w:rPr>
                <w:rStyle w:val="ae"/>
                <w:b w:val="0"/>
                <w:sz w:val="25"/>
                <w:szCs w:val="25"/>
              </w:rPr>
              <w:t>)</w:t>
            </w:r>
          </w:p>
          <w:p w14:paraId="3201AD3C" w14:textId="06283868" w:rsidR="006F6C80" w:rsidRPr="00C9141C" w:rsidRDefault="006F6C80" w:rsidP="006F6C8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08A35B" w14:textId="77777777" w:rsidR="006F6C80" w:rsidRDefault="006F6C80" w:rsidP="006F6C80">
            <w:pPr>
              <w:keepNext/>
              <w:rPr>
                <w:color w:val="000000" w:themeColor="text1"/>
                <w:sz w:val="25"/>
                <w:szCs w:val="25"/>
                <w:lang w:eastAsia="uk-UA"/>
              </w:rPr>
            </w:pPr>
            <w:r>
              <w:rPr>
                <w:color w:val="000000" w:themeColor="text1"/>
                <w:sz w:val="25"/>
                <w:szCs w:val="25"/>
                <w:lang w:eastAsia="uk-UA"/>
              </w:rPr>
              <w:t>20.05,</w:t>
            </w:r>
          </w:p>
          <w:p w14:paraId="055F9B0F" w14:textId="766FAF06" w:rsidR="006F6C80" w:rsidRDefault="006F6C80" w:rsidP="006F6C80">
            <w:pPr>
              <w:widowControl w:val="0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  <w:lang w:eastAsia="uk-UA"/>
              </w:rPr>
              <w:t>11:00</w:t>
            </w:r>
          </w:p>
        </w:tc>
        <w:tc>
          <w:tcPr>
            <w:tcW w:w="1843" w:type="dxa"/>
          </w:tcPr>
          <w:p w14:paraId="3FCC5422" w14:textId="359A78A2" w:rsidR="006F6C80" w:rsidRPr="00C9141C" w:rsidRDefault="006F6C80" w:rsidP="006F6C8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12B7A5" w14:textId="77777777" w:rsidR="006F6C80" w:rsidRPr="00C9141C" w:rsidRDefault="006F6C80" w:rsidP="006F6C8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4F015C1" w14:textId="77777777" w:rsidR="00E422D8" w:rsidRPr="00E422D8" w:rsidRDefault="006F6C80" w:rsidP="00E422D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</w:t>
            </w:r>
            <w:r w:rsidR="00E422D8" w:rsidRPr="00E422D8">
              <w:rPr>
                <w:sz w:val="25"/>
                <w:szCs w:val="25"/>
              </w:rPr>
              <w:t xml:space="preserve">Н. </w:t>
            </w:r>
            <w:proofErr w:type="spellStart"/>
            <w:r w:rsidR="00E422D8" w:rsidRPr="00E422D8">
              <w:rPr>
                <w:sz w:val="25"/>
                <w:szCs w:val="25"/>
              </w:rPr>
              <w:t>Бендерець</w:t>
            </w:r>
            <w:proofErr w:type="spellEnd"/>
          </w:p>
          <w:p w14:paraId="397F8EBD" w14:textId="77777777" w:rsidR="00E422D8" w:rsidRPr="00E422D8" w:rsidRDefault="00E422D8" w:rsidP="00E422D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>О. Снігур</w:t>
            </w:r>
          </w:p>
          <w:p w14:paraId="6D93CBCA" w14:textId="77777777" w:rsidR="00E422D8" w:rsidRPr="00E422D8" w:rsidRDefault="00E422D8" w:rsidP="00E422D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 xml:space="preserve">Ю. </w:t>
            </w:r>
            <w:proofErr w:type="spellStart"/>
            <w:r w:rsidRPr="00E422D8">
              <w:rPr>
                <w:sz w:val="25"/>
                <w:szCs w:val="25"/>
              </w:rPr>
              <w:t>Гребеніченко</w:t>
            </w:r>
            <w:proofErr w:type="spellEnd"/>
          </w:p>
          <w:p w14:paraId="59FDEA22" w14:textId="77777777" w:rsidR="00E422D8" w:rsidRPr="00E422D8" w:rsidRDefault="00E422D8" w:rsidP="00E422D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 xml:space="preserve">І. </w:t>
            </w:r>
            <w:proofErr w:type="spellStart"/>
            <w:r w:rsidRPr="00E422D8">
              <w:rPr>
                <w:sz w:val="25"/>
                <w:szCs w:val="25"/>
              </w:rPr>
              <w:t>Мазуркевич</w:t>
            </w:r>
            <w:proofErr w:type="spellEnd"/>
          </w:p>
          <w:p w14:paraId="7D0C0DF6" w14:textId="77777777" w:rsidR="00E422D8" w:rsidRPr="00E422D8" w:rsidRDefault="00E422D8" w:rsidP="00E422D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>Ю. Гаркавенко</w:t>
            </w:r>
          </w:p>
          <w:p w14:paraId="1CC47359" w14:textId="3534FB01" w:rsidR="006F6C80" w:rsidRPr="00C9141C" w:rsidRDefault="00E422D8" w:rsidP="00672082">
            <w:pPr>
              <w:keepNext/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>В. Мазуренко</w:t>
            </w:r>
            <w:r w:rsidR="0067208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89CC63" w14:textId="20B5AE65" w:rsidR="006F6C80" w:rsidRPr="00C9141C" w:rsidRDefault="006F6C80" w:rsidP="00E422D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268D2" w:rsidRPr="00C9141C" w14:paraId="35FBCB8E" w14:textId="77777777" w:rsidTr="009F1250">
        <w:trPr>
          <w:trHeight w:val="70"/>
        </w:trPr>
        <w:tc>
          <w:tcPr>
            <w:tcW w:w="851" w:type="dxa"/>
          </w:tcPr>
          <w:p w14:paraId="15DF9123" w14:textId="77777777" w:rsidR="008268D2" w:rsidRPr="00C9141C" w:rsidRDefault="008268D2" w:rsidP="008268D2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3CCF9F0B" w14:textId="21DCDC4B" w:rsidR="008268D2" w:rsidRPr="00C9141C" w:rsidRDefault="008268D2" w:rsidP="008268D2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F44E1B">
              <w:rPr>
                <w:bCs/>
                <w:sz w:val="25"/>
                <w:szCs w:val="25"/>
              </w:rPr>
              <w:t>Освітній форум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STEM</w:t>
            </w:r>
            <w:r>
              <w:rPr>
                <w:sz w:val="25"/>
                <w:szCs w:val="25"/>
              </w:rPr>
              <w:t>-весна: ефективні практики та перспективи розвитку</w:t>
            </w:r>
            <w:r w:rsidR="00740B9C">
              <w:rPr>
                <w:sz w:val="25"/>
                <w:szCs w:val="25"/>
              </w:rPr>
              <w:t xml:space="preserve"> для педагогічних працівників закладів освіти (ДНУ «ІМЗО», БФ </w:t>
            </w:r>
            <w:r w:rsidR="00740B9C" w:rsidRPr="00042440">
              <w:rPr>
                <w:sz w:val="24"/>
                <w:szCs w:val="24"/>
              </w:rPr>
              <w:t>«Фонд освітніх ініціатив»</w:t>
            </w:r>
            <w:r w:rsidR="00740B9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2671FB" w14:textId="77777777" w:rsidR="008268D2" w:rsidRDefault="008268D2" w:rsidP="008268D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22.05,</w:t>
            </w:r>
          </w:p>
          <w:p w14:paraId="0DEBA84D" w14:textId="77777777" w:rsidR="008268D2" w:rsidRDefault="008268D2" w:rsidP="008268D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10:30</w:t>
            </w:r>
          </w:p>
          <w:p w14:paraId="04152CBC" w14:textId="354DE126" w:rsidR="00F44E1B" w:rsidRPr="00C9141C" w:rsidRDefault="00F44E1B" w:rsidP="008268D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3B61E391" w14:textId="68AD5B85" w:rsidR="008268D2" w:rsidRPr="00C9141C" w:rsidRDefault="008268D2" w:rsidP="008268D2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9CEF81" w14:textId="77777777" w:rsidR="008268D2" w:rsidRPr="00C9141C" w:rsidRDefault="008268D2" w:rsidP="008268D2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448F3D3" w14:textId="77777777" w:rsidR="00E422D8" w:rsidRPr="00C9141C" w:rsidRDefault="00E422D8" w:rsidP="00E422D8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Снігур </w:t>
            </w:r>
          </w:p>
          <w:p w14:paraId="4DBEA7BD" w14:textId="77777777" w:rsidR="00E422D8" w:rsidRPr="00C9141C" w:rsidRDefault="00E422D8" w:rsidP="00E422D8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</w:p>
          <w:p w14:paraId="3563FF27" w14:textId="0A3AC3B9" w:rsidR="008268D2" w:rsidRPr="00C9141C" w:rsidRDefault="008268D2" w:rsidP="008268D2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404DF6" w14:textId="77777777" w:rsidR="008268D2" w:rsidRPr="00C9141C" w:rsidRDefault="008268D2" w:rsidP="008268D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3243F" w:rsidRPr="00C9141C" w14:paraId="5BD1F301" w14:textId="77777777" w:rsidTr="009F1250">
        <w:trPr>
          <w:trHeight w:val="70"/>
        </w:trPr>
        <w:tc>
          <w:tcPr>
            <w:tcW w:w="851" w:type="dxa"/>
          </w:tcPr>
          <w:p w14:paraId="394F6134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79E822ED" w14:textId="77777777" w:rsidR="00A3243F" w:rsidRPr="00C9141C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STEAM-кав’ярня для педагогічних працівників закладів дошкільної, загальної середньої, позашкільної освіти з питань STEM-освіти </w:t>
            </w:r>
          </w:p>
          <w:p w14:paraId="3550DCEF" w14:textId="5990CFD6" w:rsidR="00A3243F" w:rsidRPr="00C9141C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lastRenderedPageBreak/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23AC2" w14:textId="77777777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22.05</w:t>
            </w:r>
            <w:r w:rsidRPr="00C9141C">
              <w:rPr>
                <w:sz w:val="25"/>
                <w:szCs w:val="25"/>
              </w:rPr>
              <w:t>,</w:t>
            </w:r>
          </w:p>
          <w:p w14:paraId="7A389CE1" w14:textId="5614DB2C" w:rsidR="00A3243F" w:rsidRDefault="00A3243F" w:rsidP="00A3243F">
            <w:pPr>
              <w:widowControl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68E75EB2" w14:textId="792917C0" w:rsidR="00A3243F" w:rsidRPr="00C9141C" w:rsidRDefault="00A3243F" w:rsidP="00A3243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8108C0" w14:textId="77777777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B735824" w14:textId="77777777" w:rsidR="00E422D8" w:rsidRPr="00C9141C" w:rsidRDefault="00E422D8" w:rsidP="00E422D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63091EF0" w14:textId="77777777" w:rsidR="00E422D8" w:rsidRPr="00C9141C" w:rsidRDefault="00E422D8" w:rsidP="00E422D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</w:p>
          <w:p w14:paraId="6FF4D06D" w14:textId="77777777" w:rsidR="00E422D8" w:rsidRPr="00C9141C" w:rsidRDefault="00E422D8" w:rsidP="00E422D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Ю. Гаркавенко</w:t>
            </w:r>
          </w:p>
          <w:p w14:paraId="0F28AF5B" w14:textId="1DECCD60" w:rsidR="00A3243F" w:rsidRPr="00C9141C" w:rsidRDefault="00E422D8" w:rsidP="00E422D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Мазуренко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DBDD9F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4407F" w:rsidRPr="00C9141C" w14:paraId="1EADCA16" w14:textId="77777777" w:rsidTr="009F1250">
        <w:trPr>
          <w:trHeight w:val="70"/>
        </w:trPr>
        <w:tc>
          <w:tcPr>
            <w:tcW w:w="851" w:type="dxa"/>
          </w:tcPr>
          <w:p w14:paraId="295EA541" w14:textId="77777777" w:rsidR="0014407F" w:rsidRPr="00C9141C" w:rsidRDefault="0014407F" w:rsidP="0014407F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2EF683F5" w14:textId="110A4320" w:rsidR="0014407F" w:rsidRPr="00C9141C" w:rsidRDefault="0014407F" w:rsidP="0014407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Освітній </w:t>
            </w:r>
            <w:proofErr w:type="spellStart"/>
            <w:r>
              <w:rPr>
                <w:sz w:val="25"/>
                <w:szCs w:val="25"/>
              </w:rPr>
              <w:t>івент</w:t>
            </w:r>
            <w:proofErr w:type="spellEnd"/>
            <w:r>
              <w:rPr>
                <w:sz w:val="25"/>
                <w:szCs w:val="25"/>
              </w:rPr>
              <w:t xml:space="preserve"> для учителів </w:t>
            </w:r>
            <w:proofErr w:type="spellStart"/>
            <w:r>
              <w:rPr>
                <w:sz w:val="25"/>
                <w:szCs w:val="25"/>
              </w:rPr>
              <w:t>Шкарівського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337FC3">
              <w:rPr>
                <w:sz w:val="25"/>
                <w:szCs w:val="25"/>
              </w:rPr>
              <w:t>опорн</w:t>
            </w:r>
            <w:r>
              <w:rPr>
                <w:sz w:val="25"/>
                <w:szCs w:val="25"/>
              </w:rPr>
              <w:t>ого</w:t>
            </w:r>
            <w:r w:rsidRPr="00337FC3">
              <w:rPr>
                <w:sz w:val="25"/>
                <w:szCs w:val="25"/>
              </w:rPr>
              <w:t xml:space="preserve"> ліце</w:t>
            </w:r>
            <w:r>
              <w:rPr>
                <w:sz w:val="25"/>
                <w:szCs w:val="25"/>
              </w:rPr>
              <w:t>ю</w:t>
            </w:r>
            <w:r w:rsidRPr="00337FC3">
              <w:rPr>
                <w:sz w:val="25"/>
                <w:szCs w:val="25"/>
              </w:rPr>
              <w:t>-гімназі</w:t>
            </w:r>
            <w:r>
              <w:rPr>
                <w:sz w:val="25"/>
                <w:szCs w:val="25"/>
              </w:rPr>
              <w:t>ї, Білоцерк</w:t>
            </w:r>
            <w:r w:rsidR="00E243B9">
              <w:rPr>
                <w:sz w:val="25"/>
                <w:szCs w:val="25"/>
              </w:rPr>
              <w:t>і</w:t>
            </w:r>
            <w:r>
              <w:rPr>
                <w:sz w:val="25"/>
                <w:szCs w:val="25"/>
              </w:rPr>
              <w:t xml:space="preserve">вської гімназії слов’янських мов – початкової школи № 1 </w:t>
            </w:r>
            <w:r w:rsidRPr="00337FC3">
              <w:rPr>
                <w:sz w:val="25"/>
                <w:szCs w:val="25"/>
              </w:rPr>
              <w:t>Білоцерківської міської ради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1F9374" w14:textId="77777777" w:rsidR="0014407F" w:rsidRDefault="0014407F" w:rsidP="0014407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28.05,</w:t>
            </w:r>
          </w:p>
          <w:p w14:paraId="7A7DD89B" w14:textId="77777777" w:rsidR="0014407F" w:rsidRDefault="0014407F" w:rsidP="0014407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13:00</w:t>
            </w:r>
          </w:p>
          <w:p w14:paraId="42312392" w14:textId="0D883EFF" w:rsidR="00E243B9" w:rsidRDefault="00E243B9" w:rsidP="0014407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722E8282" w14:textId="33E5BB37" w:rsidR="0014407F" w:rsidRPr="00C9141C" w:rsidRDefault="0014407F" w:rsidP="0014407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4C05EC" w14:textId="77777777" w:rsidR="0014407F" w:rsidRPr="00C9141C" w:rsidRDefault="0014407F" w:rsidP="0014407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332A906" w14:textId="77777777" w:rsidR="0014407F" w:rsidRPr="00E422D8" w:rsidRDefault="0014407F" w:rsidP="0014407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>О. Снігур</w:t>
            </w:r>
          </w:p>
          <w:p w14:paraId="198B11D7" w14:textId="77777777" w:rsidR="0014407F" w:rsidRPr="00E422D8" w:rsidRDefault="0014407F" w:rsidP="0014407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 xml:space="preserve">Ю. </w:t>
            </w:r>
            <w:proofErr w:type="spellStart"/>
            <w:r w:rsidRPr="00E422D8">
              <w:rPr>
                <w:sz w:val="25"/>
                <w:szCs w:val="25"/>
              </w:rPr>
              <w:t>Гребеніченко</w:t>
            </w:r>
            <w:proofErr w:type="spellEnd"/>
          </w:p>
          <w:p w14:paraId="07382399" w14:textId="77777777" w:rsidR="0014407F" w:rsidRPr="00E422D8" w:rsidRDefault="0014407F" w:rsidP="0014407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 xml:space="preserve">І. </w:t>
            </w:r>
            <w:proofErr w:type="spellStart"/>
            <w:r w:rsidRPr="00E422D8">
              <w:rPr>
                <w:sz w:val="25"/>
                <w:szCs w:val="25"/>
              </w:rPr>
              <w:t>Мазуркевич</w:t>
            </w:r>
            <w:proofErr w:type="spellEnd"/>
          </w:p>
          <w:p w14:paraId="0FBA6ACB" w14:textId="77777777" w:rsidR="0014407F" w:rsidRPr="00E422D8" w:rsidRDefault="0014407F" w:rsidP="0014407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>Ю. Гаркавенко</w:t>
            </w:r>
          </w:p>
          <w:p w14:paraId="7D51B9B2" w14:textId="7D9FA8C9" w:rsidR="0014407F" w:rsidRPr="00C9141C" w:rsidRDefault="0014407F" w:rsidP="0014407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E422D8">
              <w:rPr>
                <w:sz w:val="25"/>
                <w:szCs w:val="25"/>
              </w:rPr>
              <w:t>В. Мазуренко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4DE743" w14:textId="77777777" w:rsidR="0014407F" w:rsidRPr="00C9141C" w:rsidRDefault="0014407F" w:rsidP="0014407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3243F" w:rsidRPr="00C9141C" w14:paraId="2F5F6803" w14:textId="77777777" w:rsidTr="009F1250">
        <w:trPr>
          <w:trHeight w:val="70"/>
        </w:trPr>
        <w:tc>
          <w:tcPr>
            <w:tcW w:w="851" w:type="dxa"/>
          </w:tcPr>
          <w:p w14:paraId="153FBB07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8F6BD08" w14:textId="4E276E7E" w:rsidR="00A3243F" w:rsidRPr="00C9141C" w:rsidRDefault="00A3243F" w:rsidP="00A3243F">
            <w:pPr>
              <w:widowControl w:val="0"/>
              <w:jc w:val="both"/>
              <w:rPr>
                <w:b/>
                <w:sz w:val="25"/>
                <w:szCs w:val="25"/>
              </w:rPr>
            </w:pPr>
            <w:bookmarkStart w:id="4" w:name="_Hlk169005454"/>
            <w:r w:rsidRPr="00C9141C">
              <w:rPr>
                <w:sz w:val="25"/>
                <w:szCs w:val="25"/>
              </w:rPr>
              <w:t xml:space="preserve">Робота </w:t>
            </w:r>
            <w:proofErr w:type="spellStart"/>
            <w:r w:rsidRPr="00C9141C">
              <w:rPr>
                <w:sz w:val="25"/>
                <w:szCs w:val="25"/>
              </w:rPr>
              <w:t>медіастудії</w:t>
            </w:r>
            <w:proofErr w:type="spellEnd"/>
            <w:r w:rsidRPr="00C9141C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C9141C">
              <w:rPr>
                <w:sz w:val="25"/>
                <w:szCs w:val="25"/>
              </w:rPr>
              <w:t>інсайти</w:t>
            </w:r>
            <w:bookmarkEnd w:id="4"/>
            <w:proofErr w:type="spellEnd"/>
            <w:r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AB2928" w14:textId="77777777" w:rsidR="00A3243F" w:rsidRDefault="00A3243F" w:rsidP="00A3243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02.05,</w:t>
            </w:r>
          </w:p>
          <w:p w14:paraId="78E035FF" w14:textId="77777777" w:rsidR="00A3243F" w:rsidRDefault="00A3243F" w:rsidP="00A3243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09.05,</w:t>
            </w:r>
          </w:p>
          <w:p w14:paraId="4A226560" w14:textId="77777777" w:rsidR="00A3243F" w:rsidRDefault="00A3243F" w:rsidP="00A3243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16.05,</w:t>
            </w:r>
          </w:p>
          <w:p w14:paraId="2375856B" w14:textId="77777777" w:rsidR="00A3243F" w:rsidRDefault="00A3243F" w:rsidP="00A3243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23.05,</w:t>
            </w:r>
          </w:p>
          <w:p w14:paraId="3CBEAC4E" w14:textId="60547239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30.05</w:t>
            </w:r>
            <w:r w:rsidRPr="00C9141C"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79E5025A" w14:textId="7B9D8D19" w:rsidR="00A3243F" w:rsidRPr="00C9141C" w:rsidRDefault="00A3243F" w:rsidP="00A3243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3ADFB5" w14:textId="77777777" w:rsidR="00A3243F" w:rsidRPr="00C9141C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BA504AF" w14:textId="77777777" w:rsidR="00A3243F" w:rsidRPr="00C9141C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04B196ED" w14:textId="77777777" w:rsidR="00A3243F" w:rsidRPr="00C9141C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М. Засуха</w:t>
            </w:r>
          </w:p>
          <w:p w14:paraId="6198249D" w14:textId="2BF7C490" w:rsidR="00A3243F" w:rsidRPr="00C9141C" w:rsidRDefault="00A3243F" w:rsidP="00A3243F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К. </w:t>
            </w:r>
            <w:proofErr w:type="spellStart"/>
            <w:r w:rsidRPr="00C9141C">
              <w:rPr>
                <w:sz w:val="25"/>
                <w:szCs w:val="25"/>
              </w:rPr>
              <w:t>Піхотенко</w:t>
            </w:r>
            <w:proofErr w:type="spellEnd"/>
            <w:r w:rsidRPr="00C9141C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C186DC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3243F" w:rsidRPr="00C9141C" w14:paraId="120197B1" w14:textId="77777777" w:rsidTr="009F1250">
        <w:trPr>
          <w:trHeight w:val="70"/>
        </w:trPr>
        <w:tc>
          <w:tcPr>
            <w:tcW w:w="851" w:type="dxa"/>
          </w:tcPr>
          <w:p w14:paraId="2917C4EE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FEAAF3D" w14:textId="3989C3D3" w:rsidR="00A3243F" w:rsidRPr="00C9141C" w:rsidRDefault="00A3243F" w:rsidP="00A3243F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Робота телестудії «Долі освітян»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C0EC47" w14:textId="77777777" w:rsidR="00A3243F" w:rsidRDefault="00A3243F" w:rsidP="00A3243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02.05,</w:t>
            </w:r>
          </w:p>
          <w:p w14:paraId="74353C40" w14:textId="77777777" w:rsidR="00A3243F" w:rsidRDefault="00A3243F" w:rsidP="00A3243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09.05,</w:t>
            </w:r>
          </w:p>
          <w:p w14:paraId="395568FF" w14:textId="77777777" w:rsidR="00A3243F" w:rsidRDefault="00A3243F" w:rsidP="00A3243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16.05,</w:t>
            </w:r>
          </w:p>
          <w:p w14:paraId="1CA9E152" w14:textId="77777777" w:rsidR="00A3243F" w:rsidRDefault="00A3243F" w:rsidP="00A3243F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23.05,</w:t>
            </w:r>
          </w:p>
          <w:p w14:paraId="3951634B" w14:textId="3C35C2BB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30.05</w:t>
            </w:r>
          </w:p>
        </w:tc>
        <w:tc>
          <w:tcPr>
            <w:tcW w:w="1843" w:type="dxa"/>
          </w:tcPr>
          <w:p w14:paraId="025B0D91" w14:textId="5F098815" w:rsidR="00A3243F" w:rsidRPr="00C9141C" w:rsidRDefault="00A3243F" w:rsidP="00A3243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B68571" w14:textId="77777777" w:rsidR="00A3243F" w:rsidRPr="00C9141C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42A0488" w14:textId="77777777" w:rsidR="00A3243F" w:rsidRPr="00C9141C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09846E4A" w14:textId="4706FE28" w:rsidR="00A3243F" w:rsidRPr="00C9141C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Ткаченко</w:t>
            </w:r>
          </w:p>
          <w:p w14:paraId="0AFCD65D" w14:textId="77777777" w:rsidR="00A3243F" w:rsidRPr="00C9141C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М. Засуха</w:t>
            </w:r>
          </w:p>
          <w:p w14:paraId="7A241491" w14:textId="20B85221" w:rsidR="00A3243F" w:rsidRPr="00C9141C" w:rsidRDefault="00A3243F" w:rsidP="00A3243F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К. </w:t>
            </w:r>
            <w:proofErr w:type="spellStart"/>
            <w:r w:rsidRPr="00C9141C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35F4EA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3243F" w:rsidRPr="00C9141C" w14:paraId="29B6261D" w14:textId="77777777" w:rsidTr="009F1250">
        <w:trPr>
          <w:trHeight w:val="70"/>
        </w:trPr>
        <w:tc>
          <w:tcPr>
            <w:tcW w:w="851" w:type="dxa"/>
          </w:tcPr>
          <w:p w14:paraId="78D4BFA7" w14:textId="3F58DEEE" w:rsidR="00A3243F" w:rsidRPr="00C9141C" w:rsidRDefault="00A3243F" w:rsidP="00A3243F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</w:t>
            </w:r>
            <w:r>
              <w:rPr>
                <w:b/>
                <w:sz w:val="25"/>
                <w:szCs w:val="25"/>
              </w:rPr>
              <w:t>6</w:t>
            </w:r>
            <w:r w:rsidRPr="00C9141C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0AEFB9C3" w14:textId="7DBCD0E2" w:rsidR="00A3243F" w:rsidRPr="00C9141C" w:rsidRDefault="00A3243F" w:rsidP="00A3243F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Співпраця з громадами</w:t>
            </w:r>
          </w:p>
        </w:tc>
      </w:tr>
      <w:tr w:rsidR="00A3243F" w:rsidRPr="00C9141C" w14:paraId="1D38A3AB" w14:textId="77777777" w:rsidTr="009F1250">
        <w:trPr>
          <w:trHeight w:val="70"/>
        </w:trPr>
        <w:tc>
          <w:tcPr>
            <w:tcW w:w="851" w:type="dxa"/>
          </w:tcPr>
          <w:p w14:paraId="7DC1DB5F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2688264C" w14:textId="77777777" w:rsidR="00A3243F" w:rsidRPr="00943B36" w:rsidRDefault="00A3243F" w:rsidP="00A3243F">
            <w:pPr>
              <w:widowControl w:val="0"/>
              <w:jc w:val="both"/>
              <w:rPr>
                <w:rFonts w:eastAsia="Arial"/>
                <w:sz w:val="25"/>
                <w:szCs w:val="25"/>
              </w:rPr>
            </w:pPr>
            <w:r w:rsidRPr="00943B36">
              <w:rPr>
                <w:rFonts w:eastAsia="Arial"/>
                <w:sz w:val="25"/>
                <w:szCs w:val="25"/>
              </w:rPr>
              <w:t xml:space="preserve">Семінар «Нова українська школа. Розробка навчально-методичного забезпечення як складова моделі професійного зростання  вчителя-філолога в умовах реалізації Концепції НУШ в основній школі» для вчителів української мови і літератури, зарубіжної літератури </w:t>
            </w:r>
          </w:p>
          <w:p w14:paraId="1109B47D" w14:textId="6F7DD98F" w:rsidR="00A3243F" w:rsidRPr="00A0556C" w:rsidRDefault="00A3243F" w:rsidP="00A3243F">
            <w:pPr>
              <w:widowControl w:val="0"/>
              <w:jc w:val="both"/>
              <w:rPr>
                <w:sz w:val="25"/>
                <w:szCs w:val="25"/>
                <w:highlight w:val="yellow"/>
              </w:rPr>
            </w:pPr>
            <w:r w:rsidRPr="00C9141C">
              <w:rPr>
                <w:sz w:val="25"/>
                <w:szCs w:val="25"/>
              </w:rPr>
              <w:t>(</w:t>
            </w:r>
            <w:r w:rsidRPr="00C9141C">
              <w:rPr>
                <w:i/>
                <w:iCs/>
                <w:sz w:val="25"/>
                <w:szCs w:val="25"/>
              </w:rPr>
              <w:t xml:space="preserve">КНЗ КОР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i/>
                <w:iCs/>
                <w:sz w:val="25"/>
                <w:szCs w:val="25"/>
              </w:rPr>
              <w:t>КОІПОПК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5D9F1AED" w14:textId="77777777" w:rsidR="00A3243F" w:rsidRDefault="00A3243F" w:rsidP="00A3243F">
            <w:pPr>
              <w:widowControl w:val="0"/>
              <w:suppressAutoHyphens w:val="0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01.05,</w:t>
            </w:r>
          </w:p>
          <w:p w14:paraId="3C5DE552" w14:textId="5239664B" w:rsidR="00A3243F" w:rsidRPr="005F3339" w:rsidRDefault="00A3243F" w:rsidP="00A3243F">
            <w:pPr>
              <w:widowControl w:val="0"/>
              <w:suppressAutoHyphens w:val="0"/>
              <w:rPr>
                <w:sz w:val="24"/>
                <w:szCs w:val="24"/>
                <w:highlight w:val="yellow"/>
              </w:rPr>
            </w:pPr>
            <w:r>
              <w:rPr>
                <w:rFonts w:eastAsia="Arial"/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79334052" w14:textId="750A8494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A54FEB6" w14:textId="0DDF8A6B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1B9890DA" w14:textId="61B57EEE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</w:t>
            </w:r>
            <w:proofErr w:type="spellStart"/>
            <w:r>
              <w:rPr>
                <w:sz w:val="25"/>
                <w:szCs w:val="25"/>
              </w:rPr>
              <w:t>Часнікова</w:t>
            </w:r>
            <w:proofErr w:type="spellEnd"/>
          </w:p>
          <w:p w14:paraId="2E5337C6" w14:textId="4A1031D8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 Химера</w:t>
            </w:r>
          </w:p>
          <w:p w14:paraId="387AB140" w14:textId="0E1E9412" w:rsidR="00A3243F" w:rsidRPr="000F1596" w:rsidRDefault="00A3243F" w:rsidP="00A3243F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0F1596">
              <w:rPr>
                <w:rFonts w:eastAsia="Arial"/>
                <w:sz w:val="25"/>
                <w:szCs w:val="25"/>
              </w:rPr>
              <w:t xml:space="preserve">А. </w:t>
            </w:r>
            <w:r w:rsidRPr="000F1596">
              <w:rPr>
                <w:sz w:val="25"/>
                <w:szCs w:val="25"/>
              </w:rPr>
              <w:t>Будник</w:t>
            </w:r>
            <w:r w:rsidRPr="000F1596">
              <w:rPr>
                <w:rFonts w:eastAsia="Arial"/>
                <w:sz w:val="25"/>
                <w:szCs w:val="25"/>
              </w:rPr>
              <w:t xml:space="preserve">  </w:t>
            </w:r>
          </w:p>
          <w:p w14:paraId="4113C024" w14:textId="77777777" w:rsidR="00A3243F" w:rsidRPr="000F1596" w:rsidRDefault="00A3243F" w:rsidP="00A3243F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0F1596">
              <w:rPr>
                <w:rFonts w:eastAsia="Arial"/>
                <w:sz w:val="25"/>
                <w:szCs w:val="25"/>
              </w:rPr>
              <w:t>Т. Черненко</w:t>
            </w:r>
          </w:p>
          <w:p w14:paraId="3E377935" w14:textId="5E6E8875" w:rsidR="00A3243F" w:rsidRPr="00CF383A" w:rsidRDefault="00A3243F" w:rsidP="00A3243F">
            <w:pPr>
              <w:widowControl w:val="0"/>
              <w:rPr>
                <w:sz w:val="25"/>
                <w:szCs w:val="25"/>
              </w:rPr>
            </w:pPr>
            <w:r w:rsidRPr="000F1596">
              <w:rPr>
                <w:rFonts w:eastAsia="Arial"/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7131C3FD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3243F" w:rsidRPr="00C9141C" w14:paraId="65380315" w14:textId="77777777" w:rsidTr="009F1250">
        <w:trPr>
          <w:trHeight w:val="70"/>
        </w:trPr>
        <w:tc>
          <w:tcPr>
            <w:tcW w:w="851" w:type="dxa"/>
          </w:tcPr>
          <w:p w14:paraId="58C06381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9AA7B89" w14:textId="77777777" w:rsidR="00A3243F" w:rsidRPr="0031076B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Навчальний тренінг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Основні положення міжнародного гуманітарного права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учителів громадянської та історична освітньої галузі ЗЗСО (за списком)</w:t>
            </w:r>
          </w:p>
          <w:p w14:paraId="67B64180" w14:textId="7D980D8B" w:rsidR="00A3243F" w:rsidRPr="009D1564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CE13C3">
              <w:rPr>
                <w:i/>
                <w:iCs/>
                <w:sz w:val="25"/>
                <w:szCs w:val="25"/>
              </w:rPr>
              <w:t>Фастівська</w:t>
            </w:r>
            <w:r>
              <w:rPr>
                <w:i/>
                <w:iCs/>
                <w:sz w:val="25"/>
                <w:szCs w:val="25"/>
              </w:rPr>
              <w:t xml:space="preserve"> ТГ</w:t>
            </w:r>
            <w:r w:rsidRPr="0031076B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E26DDF7" w14:textId="760978E9" w:rsidR="00A3243F" w:rsidRPr="0031076B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06.05</w:t>
            </w:r>
            <w:r w:rsidRPr="0031076B">
              <w:rPr>
                <w:sz w:val="25"/>
                <w:szCs w:val="25"/>
              </w:rPr>
              <w:t>,</w:t>
            </w:r>
          </w:p>
          <w:p w14:paraId="55FBAC15" w14:textId="241E13C4" w:rsidR="00A3243F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10:00 </w:t>
            </w:r>
          </w:p>
        </w:tc>
        <w:tc>
          <w:tcPr>
            <w:tcW w:w="1843" w:type="dxa"/>
          </w:tcPr>
          <w:p w14:paraId="330580A4" w14:textId="30E9012C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5DECCF2" w14:textId="77777777" w:rsidR="00A3243F" w:rsidRPr="0031076B" w:rsidRDefault="00A3243F" w:rsidP="00A3243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524D357" w14:textId="7F69698E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А. </w:t>
            </w:r>
            <w:proofErr w:type="spellStart"/>
            <w:r w:rsidRPr="0031076B">
              <w:rPr>
                <w:sz w:val="25"/>
                <w:szCs w:val="25"/>
              </w:rPr>
              <w:t>Тіщенко</w:t>
            </w:r>
            <w:proofErr w:type="spellEnd"/>
          </w:p>
        </w:tc>
        <w:tc>
          <w:tcPr>
            <w:tcW w:w="1559" w:type="dxa"/>
          </w:tcPr>
          <w:p w14:paraId="20CCA08D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3243F" w:rsidRPr="00C9141C" w14:paraId="1B4C55A2" w14:textId="77777777" w:rsidTr="009F1250">
        <w:trPr>
          <w:trHeight w:val="70"/>
        </w:trPr>
        <w:tc>
          <w:tcPr>
            <w:tcW w:w="851" w:type="dxa"/>
          </w:tcPr>
          <w:p w14:paraId="2D4FC906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D8FC325" w14:textId="77777777" w:rsidR="00A3243F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9D1564">
              <w:rPr>
                <w:sz w:val="25"/>
                <w:szCs w:val="25"/>
              </w:rPr>
              <w:t>Тренінг «Практико-орієнтований підхід до профілактики професійного вигорання педагогів»</w:t>
            </w:r>
            <w:r w:rsidRPr="00C9141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для педагогічних працівників закладів освіти</w:t>
            </w:r>
          </w:p>
          <w:p w14:paraId="68DFB834" w14:textId="4F3E4A4B" w:rsidR="00A3243F" w:rsidRPr="00C9141C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D20580">
              <w:rPr>
                <w:sz w:val="25"/>
                <w:szCs w:val="25"/>
              </w:rPr>
              <w:t>(</w:t>
            </w:r>
            <w:r w:rsidRPr="00D20580">
              <w:rPr>
                <w:i/>
                <w:iCs/>
                <w:sz w:val="25"/>
                <w:szCs w:val="25"/>
              </w:rPr>
              <w:t>у  режимі онлайн)</w:t>
            </w:r>
          </w:p>
        </w:tc>
        <w:tc>
          <w:tcPr>
            <w:tcW w:w="1843" w:type="dxa"/>
          </w:tcPr>
          <w:p w14:paraId="23B4EFA5" w14:textId="77777777" w:rsidR="00A3243F" w:rsidRPr="00C9141C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07.05</w:t>
            </w:r>
            <w:r w:rsidRPr="00C9141C">
              <w:rPr>
                <w:sz w:val="25"/>
                <w:szCs w:val="25"/>
              </w:rPr>
              <w:t>,</w:t>
            </w:r>
          </w:p>
          <w:p w14:paraId="69AA989A" w14:textId="6F5A62F5" w:rsidR="00A3243F" w:rsidRDefault="00A3243F" w:rsidP="00A3243F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50AD337F" w14:textId="79933EEC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20E1CF8F" w14:textId="77777777" w:rsidR="00A3243F" w:rsidRPr="009D1564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</w:t>
            </w:r>
            <w:r w:rsidRPr="009D1564">
              <w:rPr>
                <w:sz w:val="25"/>
                <w:szCs w:val="25"/>
              </w:rPr>
              <w:t>Рогова</w:t>
            </w:r>
          </w:p>
          <w:p w14:paraId="11E4631D" w14:textId="77777777" w:rsidR="00A3243F" w:rsidRPr="00D20580" w:rsidRDefault="00A3243F" w:rsidP="00A3243F">
            <w:pPr>
              <w:widowControl w:val="0"/>
              <w:rPr>
                <w:sz w:val="25"/>
                <w:szCs w:val="25"/>
              </w:rPr>
            </w:pPr>
            <w:r w:rsidRPr="009D1564">
              <w:rPr>
                <w:sz w:val="25"/>
                <w:szCs w:val="25"/>
              </w:rPr>
              <w:t xml:space="preserve">Ю. </w:t>
            </w:r>
            <w:r w:rsidRPr="00D20580">
              <w:rPr>
                <w:sz w:val="25"/>
                <w:szCs w:val="25"/>
              </w:rPr>
              <w:t>Гаркавенко</w:t>
            </w:r>
          </w:p>
          <w:p w14:paraId="01BB11ED" w14:textId="77777777" w:rsidR="00A3243F" w:rsidRPr="00D20580" w:rsidRDefault="00A3243F" w:rsidP="00A3243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D20580">
              <w:rPr>
                <w:sz w:val="25"/>
                <w:szCs w:val="25"/>
              </w:rPr>
              <w:t xml:space="preserve">І. </w:t>
            </w:r>
            <w:proofErr w:type="spellStart"/>
            <w:r w:rsidRPr="00D20580">
              <w:rPr>
                <w:sz w:val="25"/>
                <w:szCs w:val="25"/>
              </w:rPr>
              <w:t>Мазуркевич</w:t>
            </w:r>
            <w:proofErr w:type="spellEnd"/>
          </w:p>
          <w:p w14:paraId="1F9D6A07" w14:textId="77777777" w:rsidR="00A3243F" w:rsidRPr="00CF383A" w:rsidRDefault="00A3243F" w:rsidP="00A3243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74F94EAE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3243F" w:rsidRPr="00C9141C" w14:paraId="7C9E3052" w14:textId="77777777" w:rsidTr="009F1250">
        <w:trPr>
          <w:trHeight w:val="70"/>
        </w:trPr>
        <w:tc>
          <w:tcPr>
            <w:tcW w:w="851" w:type="dxa"/>
          </w:tcPr>
          <w:p w14:paraId="5FEE2674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E8A4EC9" w14:textId="425C60B1" w:rsidR="00A3243F" w:rsidRPr="006B10EC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6B10EC">
              <w:rPr>
                <w:sz w:val="25"/>
                <w:szCs w:val="25"/>
              </w:rPr>
              <w:t xml:space="preserve">Робота журі відбіркового етапу ІІ (обласного) туру </w:t>
            </w:r>
            <w:r w:rsidRPr="006B10EC">
              <w:rPr>
                <w:sz w:val="25"/>
                <w:szCs w:val="25"/>
              </w:rPr>
              <w:lastRenderedPageBreak/>
              <w:t xml:space="preserve">Всеукраїнського конкурсу «Інноваційний урок фізичної культури та урок фізичної культури з елементами футболу» для учителів фізичної культури ЗЗСО </w:t>
            </w:r>
          </w:p>
          <w:p w14:paraId="4E460855" w14:textId="764F0BAE" w:rsidR="00A3243F" w:rsidRPr="00F4048B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>(</w:t>
            </w:r>
            <w:r w:rsidRPr="00F4048B">
              <w:rPr>
                <w:i/>
                <w:iCs/>
                <w:sz w:val="25"/>
                <w:szCs w:val="25"/>
              </w:rPr>
              <w:t>у  режимі онлайн)</w:t>
            </w:r>
          </w:p>
        </w:tc>
        <w:tc>
          <w:tcPr>
            <w:tcW w:w="1843" w:type="dxa"/>
          </w:tcPr>
          <w:p w14:paraId="54A508E0" w14:textId="486ECFE0" w:rsidR="00A3243F" w:rsidRPr="00F4048B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lastRenderedPageBreak/>
              <w:t>13.05,</w:t>
            </w:r>
          </w:p>
          <w:p w14:paraId="7B5FEFE7" w14:textId="29D2DE58" w:rsidR="00A3243F" w:rsidRPr="00F4048B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lastRenderedPageBreak/>
              <w:t>17:00</w:t>
            </w:r>
          </w:p>
          <w:p w14:paraId="6FBA76B3" w14:textId="744F4834" w:rsidR="00A3243F" w:rsidRPr="00F4048B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F68985A" w14:textId="2FF42D8E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</w:tcPr>
          <w:p w14:paraId="05FD7D69" w14:textId="557BD859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>В. Рогова</w:t>
            </w:r>
          </w:p>
          <w:p w14:paraId="53AEFE65" w14:textId="77777777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lastRenderedPageBreak/>
              <w:t xml:space="preserve">О. </w:t>
            </w:r>
            <w:proofErr w:type="spellStart"/>
            <w:r w:rsidRPr="00F4048B">
              <w:rPr>
                <w:sz w:val="25"/>
                <w:szCs w:val="25"/>
              </w:rPr>
              <w:t>Лакіза</w:t>
            </w:r>
            <w:proofErr w:type="spellEnd"/>
            <w:r w:rsidRPr="00F4048B">
              <w:rPr>
                <w:sz w:val="25"/>
                <w:szCs w:val="25"/>
              </w:rPr>
              <w:t xml:space="preserve"> </w:t>
            </w:r>
          </w:p>
          <w:p w14:paraId="4AA9A11E" w14:textId="46233A20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 xml:space="preserve">В. Качуровський </w:t>
            </w:r>
          </w:p>
        </w:tc>
        <w:tc>
          <w:tcPr>
            <w:tcW w:w="1559" w:type="dxa"/>
          </w:tcPr>
          <w:p w14:paraId="6896CF5E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3243F" w:rsidRPr="00C9141C" w14:paraId="18AABE73" w14:textId="77777777" w:rsidTr="009F1250">
        <w:trPr>
          <w:trHeight w:val="70"/>
        </w:trPr>
        <w:tc>
          <w:tcPr>
            <w:tcW w:w="851" w:type="dxa"/>
          </w:tcPr>
          <w:p w14:paraId="2A2BF100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DA00A2A" w14:textId="64141D71" w:rsidR="00A3243F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«Діалог-масштабування можливостей у дошкільній освіті Київської області для консультантів ЦПР ПП, працівників місцевих органів управління освітою, які координують методичну роботу, педагогічних працівників ЗДО </w:t>
            </w:r>
            <w:r w:rsidRPr="00941CF0">
              <w:rPr>
                <w:sz w:val="25"/>
                <w:szCs w:val="25"/>
              </w:rPr>
              <w:t>за підтримки фонду  </w:t>
            </w:r>
            <w:proofErr w:type="spellStart"/>
            <w:r w:rsidRPr="00941CF0">
              <w:rPr>
                <w:sz w:val="25"/>
                <w:szCs w:val="25"/>
              </w:rPr>
              <w:t>the</w:t>
            </w:r>
            <w:proofErr w:type="spellEnd"/>
            <w:r w:rsidRPr="00941CF0">
              <w:rPr>
                <w:sz w:val="25"/>
                <w:szCs w:val="25"/>
              </w:rPr>
              <w:t xml:space="preserve"> LEGO </w:t>
            </w:r>
            <w:proofErr w:type="spellStart"/>
            <w:r w:rsidRPr="00941CF0">
              <w:rPr>
                <w:sz w:val="25"/>
                <w:szCs w:val="25"/>
              </w:rPr>
              <w:t>Foundation</w:t>
            </w:r>
            <w:proofErr w:type="spellEnd"/>
            <w:r w:rsidRPr="00941CF0">
              <w:rPr>
                <w:sz w:val="25"/>
                <w:szCs w:val="25"/>
              </w:rPr>
              <w:t> (Королівство Данія)</w:t>
            </w:r>
          </w:p>
          <w:p w14:paraId="72C95C1F" w14:textId="094736A2" w:rsidR="00A3243F" w:rsidRPr="00F4048B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r w:rsidRPr="00C9141C">
              <w:rPr>
                <w:i/>
                <w:iCs/>
                <w:sz w:val="25"/>
                <w:szCs w:val="25"/>
              </w:rPr>
              <w:t xml:space="preserve">КНЗ КОР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i/>
                <w:iCs/>
                <w:sz w:val="25"/>
                <w:szCs w:val="25"/>
              </w:rPr>
              <w:t>КОІПОПК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33B6119E" w14:textId="77777777" w:rsidR="00A3243F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14.05</w:t>
            </w:r>
          </w:p>
          <w:p w14:paraId="56350A1C" w14:textId="77777777" w:rsidR="00A3243F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10:00</w:t>
            </w:r>
          </w:p>
          <w:p w14:paraId="31E00A46" w14:textId="059FDBBD" w:rsidR="00A3243F" w:rsidRPr="00F4048B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7AF6E064" w14:textId="54A0E2D4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D4DA39D" w14:textId="77777777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>В. Рогова</w:t>
            </w:r>
          </w:p>
          <w:p w14:paraId="54CB36CF" w14:textId="14F1328C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 Нечипорук</w:t>
            </w:r>
          </w:p>
          <w:p w14:paraId="461B3C6F" w14:textId="1921AAC6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 Корж</w:t>
            </w:r>
          </w:p>
          <w:p w14:paraId="315FEF60" w14:textId="5363A570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</w:t>
            </w:r>
            <w:proofErr w:type="spellStart"/>
            <w:r>
              <w:rPr>
                <w:sz w:val="25"/>
                <w:szCs w:val="25"/>
              </w:rPr>
              <w:t>Коценко</w:t>
            </w:r>
            <w:proofErr w:type="spellEnd"/>
          </w:p>
          <w:p w14:paraId="7ED38129" w14:textId="0CE575C4" w:rsidR="00A3243F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Ткаченко</w:t>
            </w:r>
          </w:p>
          <w:p w14:paraId="6C0B48AC" w14:textId="35F2EA11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Романюк </w:t>
            </w:r>
          </w:p>
        </w:tc>
        <w:tc>
          <w:tcPr>
            <w:tcW w:w="1559" w:type="dxa"/>
          </w:tcPr>
          <w:p w14:paraId="07EFE181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3243F" w:rsidRPr="00C9141C" w14:paraId="5296F764" w14:textId="77777777" w:rsidTr="009F1250">
        <w:trPr>
          <w:trHeight w:val="70"/>
        </w:trPr>
        <w:tc>
          <w:tcPr>
            <w:tcW w:w="851" w:type="dxa"/>
          </w:tcPr>
          <w:p w14:paraId="50A12FF1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7FF840C" w14:textId="3C69F3C8" w:rsidR="00A3243F" w:rsidRPr="00F4048B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Заключний етап </w:t>
            </w:r>
            <w:r w:rsidRPr="00F4048B">
              <w:rPr>
                <w:sz w:val="25"/>
                <w:szCs w:val="25"/>
              </w:rPr>
              <w:t>ІІ</w:t>
            </w:r>
            <w:r>
              <w:rPr>
                <w:sz w:val="25"/>
                <w:szCs w:val="25"/>
              </w:rPr>
              <w:t xml:space="preserve"> (</w:t>
            </w:r>
            <w:r w:rsidRPr="00F4048B">
              <w:rPr>
                <w:sz w:val="25"/>
                <w:szCs w:val="25"/>
              </w:rPr>
              <w:t>обласн</w:t>
            </w:r>
            <w:r>
              <w:rPr>
                <w:sz w:val="25"/>
                <w:szCs w:val="25"/>
              </w:rPr>
              <w:t>ого)</w:t>
            </w:r>
            <w:r w:rsidRPr="00F4048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туру</w:t>
            </w:r>
            <w:r w:rsidRPr="00F4048B">
              <w:rPr>
                <w:sz w:val="25"/>
                <w:szCs w:val="25"/>
              </w:rPr>
              <w:t xml:space="preserve"> Всеукраїнського конкурсу «Інноваційний урок фізичної культури та урок фізичної культури з елементами футболу» для учителів фізичної культури ЗЗСО</w:t>
            </w:r>
          </w:p>
          <w:p w14:paraId="52B91674" w14:textId="40797B8E" w:rsidR="00A3243F" w:rsidRPr="00F4048B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>(</w:t>
            </w:r>
            <w:r w:rsidRPr="00F4048B">
              <w:rPr>
                <w:i/>
                <w:iCs/>
                <w:sz w:val="25"/>
                <w:szCs w:val="25"/>
              </w:rPr>
              <w:t>у  режимі онлайн)</w:t>
            </w:r>
          </w:p>
        </w:tc>
        <w:tc>
          <w:tcPr>
            <w:tcW w:w="1843" w:type="dxa"/>
          </w:tcPr>
          <w:p w14:paraId="0F85BD19" w14:textId="7F83DD3B" w:rsidR="00A3243F" w:rsidRPr="00F4048B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>21.05,</w:t>
            </w:r>
          </w:p>
          <w:p w14:paraId="18B418A3" w14:textId="3AF6885C" w:rsidR="00A3243F" w:rsidRPr="00F4048B" w:rsidRDefault="00A3243F" w:rsidP="00A324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>15:00</w:t>
            </w:r>
          </w:p>
          <w:p w14:paraId="219F3B2E" w14:textId="77777777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4AE21C9" w14:textId="5021F3AA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18DA16A" w14:textId="77777777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>В. Рогова</w:t>
            </w:r>
          </w:p>
          <w:p w14:paraId="7176457C" w14:textId="77777777" w:rsidR="00A3243F" w:rsidRPr="00F4048B" w:rsidRDefault="00A3243F" w:rsidP="00A3243F">
            <w:pPr>
              <w:widowControl w:val="0"/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 xml:space="preserve">О. </w:t>
            </w:r>
            <w:proofErr w:type="spellStart"/>
            <w:r w:rsidRPr="00F4048B">
              <w:rPr>
                <w:sz w:val="25"/>
                <w:szCs w:val="25"/>
              </w:rPr>
              <w:t>Лакіза</w:t>
            </w:r>
            <w:proofErr w:type="spellEnd"/>
            <w:r w:rsidRPr="00F4048B">
              <w:rPr>
                <w:sz w:val="25"/>
                <w:szCs w:val="25"/>
              </w:rPr>
              <w:t xml:space="preserve"> </w:t>
            </w:r>
          </w:p>
          <w:p w14:paraId="57530033" w14:textId="6154880D" w:rsidR="00A3243F" w:rsidRPr="00F4048B" w:rsidRDefault="00A3243F" w:rsidP="00A3243F">
            <w:pPr>
              <w:rPr>
                <w:sz w:val="25"/>
                <w:szCs w:val="25"/>
              </w:rPr>
            </w:pPr>
            <w:r w:rsidRPr="00F4048B">
              <w:rPr>
                <w:sz w:val="25"/>
                <w:szCs w:val="25"/>
              </w:rPr>
              <w:t xml:space="preserve">В. Качуровський </w:t>
            </w:r>
          </w:p>
        </w:tc>
        <w:tc>
          <w:tcPr>
            <w:tcW w:w="1559" w:type="dxa"/>
          </w:tcPr>
          <w:p w14:paraId="263B78D3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3243F" w:rsidRPr="00C9141C" w14:paraId="64441BCF" w14:textId="77777777" w:rsidTr="009F1250">
        <w:trPr>
          <w:trHeight w:val="70"/>
        </w:trPr>
        <w:tc>
          <w:tcPr>
            <w:tcW w:w="851" w:type="dxa"/>
          </w:tcPr>
          <w:p w14:paraId="700FEDC7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2E21CDFA" w14:textId="53C9DDB8" w:rsidR="00A3243F" w:rsidRPr="00AA59B9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 w:rsidRPr="00AA59B9">
              <w:rPr>
                <w:sz w:val="25"/>
                <w:szCs w:val="25"/>
              </w:rPr>
              <w:t>Онлайн-консультування з питань закінчення 2024</w:t>
            </w:r>
            <w:r w:rsidR="005B771F">
              <w:rPr>
                <w:sz w:val="25"/>
                <w:szCs w:val="25"/>
              </w:rPr>
              <w:t>/</w:t>
            </w:r>
            <w:r w:rsidRPr="00AA59B9">
              <w:rPr>
                <w:sz w:val="25"/>
                <w:szCs w:val="25"/>
              </w:rPr>
              <w:t xml:space="preserve">2025 навчального року для керівників ЦПР ПП, працівників місцевих органів управління освітою, які координують методичну роботу в ТГ, директорів, заступників директорів, педагогічних працівників ЗЗСО </w:t>
            </w:r>
          </w:p>
        </w:tc>
        <w:tc>
          <w:tcPr>
            <w:tcW w:w="1843" w:type="dxa"/>
          </w:tcPr>
          <w:p w14:paraId="5342C680" w14:textId="77777777" w:rsidR="00A3243F" w:rsidRPr="00AA59B9" w:rsidRDefault="00A3243F" w:rsidP="00A3243F">
            <w:pPr>
              <w:widowControl w:val="0"/>
              <w:rPr>
                <w:sz w:val="25"/>
                <w:szCs w:val="25"/>
              </w:rPr>
            </w:pPr>
            <w:r w:rsidRPr="00AA59B9">
              <w:rPr>
                <w:sz w:val="25"/>
                <w:szCs w:val="25"/>
              </w:rPr>
              <w:t>22.05,</w:t>
            </w:r>
          </w:p>
          <w:p w14:paraId="61E7ABD6" w14:textId="47606B73" w:rsidR="00A3243F" w:rsidRPr="00AA59B9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0FB81D8B" w14:textId="1058BD02" w:rsidR="00A3243F" w:rsidRPr="00AA59B9" w:rsidRDefault="00A3243F" w:rsidP="00A3243F">
            <w:pPr>
              <w:widowControl w:val="0"/>
              <w:rPr>
                <w:sz w:val="25"/>
                <w:szCs w:val="25"/>
              </w:rPr>
            </w:pPr>
            <w:r w:rsidRPr="00AA59B9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C469143" w14:textId="77777777" w:rsidR="00A3243F" w:rsidRPr="00AA59B9" w:rsidRDefault="00A3243F" w:rsidP="00A3243F">
            <w:pPr>
              <w:rPr>
                <w:sz w:val="25"/>
                <w:szCs w:val="25"/>
              </w:rPr>
            </w:pPr>
            <w:r w:rsidRPr="00AA59B9">
              <w:rPr>
                <w:sz w:val="25"/>
                <w:szCs w:val="25"/>
              </w:rPr>
              <w:t>В. Рогова</w:t>
            </w:r>
          </w:p>
          <w:p w14:paraId="52B3F29B" w14:textId="77777777" w:rsidR="00A3243F" w:rsidRPr="00AA59B9" w:rsidRDefault="00A3243F" w:rsidP="00A3243F">
            <w:pPr>
              <w:rPr>
                <w:sz w:val="25"/>
                <w:szCs w:val="25"/>
              </w:rPr>
            </w:pPr>
            <w:r w:rsidRPr="00AA59B9">
              <w:rPr>
                <w:sz w:val="25"/>
                <w:szCs w:val="25"/>
              </w:rPr>
              <w:t>Т. Якубовська</w:t>
            </w:r>
          </w:p>
          <w:p w14:paraId="275AF819" w14:textId="77777777" w:rsidR="00A3243F" w:rsidRPr="00AA59B9" w:rsidRDefault="00A3243F" w:rsidP="00A3243F">
            <w:pPr>
              <w:rPr>
                <w:sz w:val="25"/>
                <w:szCs w:val="25"/>
              </w:rPr>
            </w:pPr>
            <w:r w:rsidRPr="00AA59B9">
              <w:rPr>
                <w:sz w:val="25"/>
                <w:szCs w:val="25"/>
              </w:rPr>
              <w:t xml:space="preserve">Т. </w:t>
            </w:r>
            <w:proofErr w:type="spellStart"/>
            <w:r w:rsidRPr="00AA59B9">
              <w:rPr>
                <w:sz w:val="25"/>
                <w:szCs w:val="25"/>
              </w:rPr>
              <w:t>Солдатенко</w:t>
            </w:r>
            <w:proofErr w:type="spellEnd"/>
          </w:p>
          <w:p w14:paraId="0EEF8C97" w14:textId="77777777" w:rsidR="00A3243F" w:rsidRPr="00AA59B9" w:rsidRDefault="00A3243F" w:rsidP="00A3243F">
            <w:pPr>
              <w:rPr>
                <w:sz w:val="25"/>
                <w:szCs w:val="25"/>
              </w:rPr>
            </w:pPr>
            <w:r w:rsidRPr="00AA59B9">
              <w:rPr>
                <w:sz w:val="25"/>
                <w:szCs w:val="25"/>
              </w:rPr>
              <w:t>Л. Бондаренко</w:t>
            </w:r>
          </w:p>
          <w:p w14:paraId="25520715" w14:textId="3E40C2BF" w:rsidR="00A3243F" w:rsidRPr="00AA59B9" w:rsidRDefault="00A3243F" w:rsidP="00A3243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56E68333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3243F" w:rsidRPr="00C9141C" w14:paraId="5D8D86E2" w14:textId="77777777" w:rsidTr="009F1250">
        <w:trPr>
          <w:trHeight w:val="70"/>
        </w:trPr>
        <w:tc>
          <w:tcPr>
            <w:tcW w:w="851" w:type="dxa"/>
          </w:tcPr>
          <w:p w14:paraId="5E44226F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76E9F328" w14:textId="51CD2AEA" w:rsidR="00A3243F" w:rsidRPr="00C9141C" w:rsidRDefault="00A3243F" w:rsidP="00A3243F">
            <w:pPr>
              <w:widowControl w:val="0"/>
              <w:jc w:val="both"/>
              <w:rPr>
                <w:sz w:val="25"/>
                <w:szCs w:val="25"/>
                <w:highlight w:val="yellow"/>
              </w:rPr>
            </w:pPr>
            <w:r w:rsidRPr="00C9141C">
              <w:rPr>
                <w:sz w:val="25"/>
                <w:szCs w:val="25"/>
              </w:rPr>
              <w:t>І (обласний) етап Всеукраїнського конкурсу рукописів навчальної літератури для закладів позашкільної освіти у 2025 році</w:t>
            </w:r>
            <w:r>
              <w:rPr>
                <w:sz w:val="25"/>
                <w:szCs w:val="25"/>
              </w:rPr>
              <w:t xml:space="preserve"> </w:t>
            </w:r>
            <w:r w:rsidRPr="00C9141C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1843" w:type="dxa"/>
          </w:tcPr>
          <w:p w14:paraId="2475E911" w14:textId="77777777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квітень–</w:t>
            </w:r>
          </w:p>
          <w:p w14:paraId="082248E2" w14:textId="5A7AED44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червень</w:t>
            </w:r>
          </w:p>
        </w:tc>
        <w:tc>
          <w:tcPr>
            <w:tcW w:w="1843" w:type="dxa"/>
          </w:tcPr>
          <w:p w14:paraId="2652C99D" w14:textId="38ED3D78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05BF06D" w14:textId="77777777" w:rsidR="00A3243F" w:rsidRPr="00C9141C" w:rsidRDefault="00A3243F" w:rsidP="00A3243F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223322E" w14:textId="77777777" w:rsidR="00A3243F" w:rsidRPr="00C9141C" w:rsidRDefault="00A3243F" w:rsidP="00A3243F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510D58C3" w14:textId="7B48EB78" w:rsidR="00A3243F" w:rsidRPr="00C9141C" w:rsidRDefault="00A3243F" w:rsidP="00A3243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Гаврилюк</w:t>
            </w:r>
          </w:p>
        </w:tc>
        <w:tc>
          <w:tcPr>
            <w:tcW w:w="1559" w:type="dxa"/>
          </w:tcPr>
          <w:p w14:paraId="08130AAF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3243F" w:rsidRPr="00C9141C" w14:paraId="68AC9FA8" w14:textId="77777777" w:rsidTr="009F1250">
        <w:trPr>
          <w:trHeight w:val="70"/>
        </w:trPr>
        <w:tc>
          <w:tcPr>
            <w:tcW w:w="851" w:type="dxa"/>
          </w:tcPr>
          <w:p w14:paraId="4B6F7AF8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ECD5723" w14:textId="470AFC4F" w:rsidR="00A3243F" w:rsidRPr="00C9141C" w:rsidRDefault="00A3243F" w:rsidP="00A324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C9141C">
              <w:rPr>
                <w:sz w:val="25"/>
                <w:szCs w:val="25"/>
              </w:rPr>
              <w:t>онсультативн</w:t>
            </w:r>
            <w:r>
              <w:rPr>
                <w:sz w:val="25"/>
                <w:szCs w:val="25"/>
              </w:rPr>
              <w:t>ий</w:t>
            </w:r>
            <w:r w:rsidRPr="00C9141C">
              <w:rPr>
                <w:sz w:val="25"/>
                <w:szCs w:val="25"/>
              </w:rPr>
              <w:t xml:space="preserve"> пункт з питань імплементації Закону України «Про дошкільну освіту» для  консультантів  ЦПР ПП, працівників місцевих органів управління освітою, які координують роботу закладів дошкільної освіти в громаді</w:t>
            </w:r>
          </w:p>
        </w:tc>
        <w:tc>
          <w:tcPr>
            <w:tcW w:w="1843" w:type="dxa"/>
          </w:tcPr>
          <w:p w14:paraId="7694816D" w14:textId="6B143287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</w:tc>
        <w:tc>
          <w:tcPr>
            <w:tcW w:w="1843" w:type="dxa"/>
          </w:tcPr>
          <w:p w14:paraId="3A3616C7" w14:textId="2E5956E9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467F66C" w14:textId="77777777" w:rsidR="00A3243F" w:rsidRPr="00C9141C" w:rsidRDefault="00A3243F" w:rsidP="00A3243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365558B" w14:textId="77777777" w:rsidR="00A3243F" w:rsidRPr="00C9141C" w:rsidRDefault="00A3243F" w:rsidP="00A3243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Т. Корж</w:t>
            </w:r>
          </w:p>
          <w:p w14:paraId="4814A496" w14:textId="318F73D6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Нечипорук</w:t>
            </w:r>
          </w:p>
        </w:tc>
        <w:tc>
          <w:tcPr>
            <w:tcW w:w="1559" w:type="dxa"/>
          </w:tcPr>
          <w:p w14:paraId="5AFAF598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3243F" w:rsidRPr="00C9141C" w14:paraId="7BB2B216" w14:textId="77777777" w:rsidTr="009F1250">
        <w:trPr>
          <w:trHeight w:val="70"/>
        </w:trPr>
        <w:tc>
          <w:tcPr>
            <w:tcW w:w="851" w:type="dxa"/>
          </w:tcPr>
          <w:p w14:paraId="7823C1B1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ECAA6E1" w14:textId="67946C81" w:rsidR="00A3243F" w:rsidRPr="00C9141C" w:rsidRDefault="00A3243F" w:rsidP="00A3243F">
            <w:pPr>
              <w:pStyle w:val="Standard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141C"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Консультативний пункт з питань організації інклюзивного навчання в закладах освіти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C9141C">
              <w:rPr>
                <w:rFonts w:ascii="Times New Roman" w:hAnsi="Times New Roman" w:cs="Times New Roman"/>
                <w:sz w:val="25"/>
                <w:szCs w:val="25"/>
              </w:rPr>
              <w:t>сіх типів і форм власності для директорів, фахівців ІРЦ, керівників, педагогічних працівників закладів освіти</w:t>
            </w:r>
          </w:p>
        </w:tc>
        <w:tc>
          <w:tcPr>
            <w:tcW w:w="1843" w:type="dxa"/>
          </w:tcPr>
          <w:p w14:paraId="0F70B7B8" w14:textId="467BFCE2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</w:tc>
        <w:tc>
          <w:tcPr>
            <w:tcW w:w="1843" w:type="dxa"/>
          </w:tcPr>
          <w:p w14:paraId="7244C73C" w14:textId="0C060C45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AD9A5AF" w14:textId="77777777" w:rsidR="00A3243F" w:rsidRPr="00C9141C" w:rsidRDefault="00A3243F" w:rsidP="00A3243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38150BB" w14:textId="77777777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Г. Слободяник</w:t>
            </w:r>
          </w:p>
          <w:p w14:paraId="54236DB4" w14:textId="77777777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Дерій</w:t>
            </w:r>
          </w:p>
          <w:p w14:paraId="539C4E3E" w14:textId="0840BED3" w:rsidR="00A3243F" w:rsidRPr="00C9141C" w:rsidRDefault="00A3243F" w:rsidP="00A3243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Шелест</w:t>
            </w:r>
          </w:p>
        </w:tc>
        <w:tc>
          <w:tcPr>
            <w:tcW w:w="1559" w:type="dxa"/>
          </w:tcPr>
          <w:p w14:paraId="2E728DB2" w14:textId="77777777" w:rsidR="00A3243F" w:rsidRPr="00C9141C" w:rsidRDefault="00A3243F" w:rsidP="00A324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1653090" w14:textId="77777777" w:rsidR="00B02A50" w:rsidRPr="00C9141C" w:rsidRDefault="00B02A50" w:rsidP="005C6138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273A4804" w14:textId="77777777" w:rsidR="000E4665" w:rsidRPr="00C9141C" w:rsidRDefault="000E4665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 xml:space="preserve">ІІІ.  Підтримка та розвиток  учнівської молоді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72"/>
        <w:gridCol w:w="1843"/>
        <w:gridCol w:w="2239"/>
        <w:gridCol w:w="1559"/>
      </w:tblGrid>
      <w:tr w:rsidR="0009205B" w:rsidRPr="00C9141C" w14:paraId="249AF3E2" w14:textId="77777777" w:rsidTr="00327D92">
        <w:trPr>
          <w:trHeight w:val="350"/>
        </w:trPr>
        <w:tc>
          <w:tcPr>
            <w:tcW w:w="851" w:type="dxa"/>
          </w:tcPr>
          <w:p w14:paraId="13C10D7D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7379C3F6" w14:textId="2555E7E1" w:rsidR="0009205B" w:rsidRPr="00C9141C" w:rsidRDefault="0009205B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Навчання за курсом </w:t>
            </w:r>
            <w:r w:rsidR="000328FD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ІТ-школа</w:t>
            </w:r>
            <w:r w:rsidR="000328FD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для учнів закладів загальної середньої освіти </w:t>
            </w:r>
          </w:p>
          <w:p w14:paraId="702F2D64" w14:textId="215FA9B5" w:rsidR="0009205B" w:rsidRPr="00C9141C" w:rsidRDefault="0009205B" w:rsidP="005C6138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C9141C">
              <w:rPr>
                <w:i/>
                <w:iCs/>
                <w:sz w:val="25"/>
                <w:szCs w:val="25"/>
              </w:rPr>
              <w:lastRenderedPageBreak/>
              <w:t>(у режимі онлайн)</w:t>
            </w:r>
          </w:p>
        </w:tc>
        <w:tc>
          <w:tcPr>
            <w:tcW w:w="1872" w:type="dxa"/>
          </w:tcPr>
          <w:p w14:paraId="67C35629" w14:textId="0FB1BDFC" w:rsidR="000328FD" w:rsidRDefault="00C8180F" w:rsidP="005C6138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lastRenderedPageBreak/>
              <w:t>0</w:t>
            </w:r>
            <w:r w:rsidR="005A22B4">
              <w:rPr>
                <w:color w:val="000000" w:themeColor="text1"/>
                <w:sz w:val="25"/>
                <w:szCs w:val="25"/>
              </w:rPr>
              <w:t>7</w:t>
            </w:r>
            <w:r>
              <w:rPr>
                <w:color w:val="000000" w:themeColor="text1"/>
                <w:sz w:val="25"/>
                <w:szCs w:val="25"/>
              </w:rPr>
              <w:t>.05</w:t>
            </w:r>
          </w:p>
          <w:p w14:paraId="4CAAA1BF" w14:textId="3892FB11" w:rsidR="00C8180F" w:rsidRDefault="00C8180F" w:rsidP="005C6138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14.05</w:t>
            </w:r>
          </w:p>
          <w:p w14:paraId="69F0299C" w14:textId="7198411A" w:rsidR="00C8180F" w:rsidRDefault="00C8180F" w:rsidP="005C6138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lastRenderedPageBreak/>
              <w:t>21.05</w:t>
            </w:r>
          </w:p>
          <w:p w14:paraId="5CED47A1" w14:textId="40AFF567" w:rsidR="0009205B" w:rsidRPr="00C9141C" w:rsidRDefault="0009205B" w:rsidP="005C6138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</w:rPr>
              <w:t xml:space="preserve">15:00 </w:t>
            </w:r>
          </w:p>
        </w:tc>
        <w:tc>
          <w:tcPr>
            <w:tcW w:w="1843" w:type="dxa"/>
          </w:tcPr>
          <w:p w14:paraId="39665A11" w14:textId="77777777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інформація</w:t>
            </w:r>
          </w:p>
          <w:p w14:paraId="15E1DC1C" w14:textId="77777777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39" w:type="dxa"/>
          </w:tcPr>
          <w:p w14:paraId="269A1C5D" w14:textId="77777777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13EDBA1" w14:textId="77777777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4A9C6C3D" w14:textId="77777777" w:rsidR="0009205B" w:rsidRPr="00C9141C" w:rsidRDefault="0009205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О. Снігур</w:t>
            </w:r>
          </w:p>
          <w:p w14:paraId="6DF13BF2" w14:textId="77777777" w:rsidR="0009205B" w:rsidRPr="00C9141C" w:rsidRDefault="0009205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</w:p>
          <w:p w14:paraId="5A95A04F" w14:textId="77777777" w:rsidR="0009205B" w:rsidRPr="00C9141C" w:rsidRDefault="0009205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Мазуренко</w:t>
            </w:r>
          </w:p>
          <w:p w14:paraId="3933D808" w14:textId="77777777" w:rsidR="0009205B" w:rsidRPr="00C9141C" w:rsidRDefault="0009205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К. </w:t>
            </w:r>
            <w:proofErr w:type="spellStart"/>
            <w:r w:rsidRPr="00C9141C">
              <w:rPr>
                <w:sz w:val="25"/>
                <w:szCs w:val="25"/>
              </w:rPr>
              <w:t>Піхотенко</w:t>
            </w:r>
            <w:proofErr w:type="spellEnd"/>
          </w:p>
          <w:p w14:paraId="2B726A99" w14:textId="5F7044B3" w:rsidR="0009205B" w:rsidRPr="00C9141C" w:rsidRDefault="0009205B" w:rsidP="005C6138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Ткач</w:t>
            </w:r>
          </w:p>
          <w:p w14:paraId="14C5D1E0" w14:textId="51364E9B" w:rsidR="0009205B" w:rsidRPr="00C9141C" w:rsidRDefault="0009205B" w:rsidP="005C6138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Г. </w:t>
            </w:r>
            <w:proofErr w:type="spellStart"/>
            <w:r w:rsidRPr="00C9141C">
              <w:rPr>
                <w:sz w:val="25"/>
                <w:szCs w:val="25"/>
              </w:rPr>
              <w:t>Рибитва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04113E98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9205B" w:rsidRPr="00C9141C" w14:paraId="00B5420C" w14:textId="77777777" w:rsidTr="00327D92">
        <w:trPr>
          <w:trHeight w:val="350"/>
        </w:trPr>
        <w:tc>
          <w:tcPr>
            <w:tcW w:w="851" w:type="dxa"/>
          </w:tcPr>
          <w:p w14:paraId="3DC3C19E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19E7A0A5" w14:textId="785CF9A2" w:rsidR="0009205B" w:rsidRPr="005E09EE" w:rsidRDefault="00C6608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E09EE">
              <w:rPr>
                <w:sz w:val="25"/>
                <w:szCs w:val="25"/>
              </w:rPr>
              <w:t>Обласне свято для переможців Всеукраїнських учнівських олімпіад з навчальних предметів, творчих та інтелектуальних конкурсів у 2024/2025 навчальному році</w:t>
            </w:r>
          </w:p>
        </w:tc>
        <w:tc>
          <w:tcPr>
            <w:tcW w:w="1872" w:type="dxa"/>
          </w:tcPr>
          <w:p w14:paraId="46C5F6D1" w14:textId="2144FB32" w:rsidR="0009205B" w:rsidRDefault="00325BC8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</w:t>
            </w:r>
            <w:r w:rsidR="00C66089" w:rsidRPr="005E09EE">
              <w:rPr>
                <w:sz w:val="25"/>
                <w:szCs w:val="25"/>
              </w:rPr>
              <w:t>равень</w:t>
            </w:r>
          </w:p>
          <w:p w14:paraId="660A900A" w14:textId="51B4AE9F" w:rsidR="003E043D" w:rsidRPr="005E09EE" w:rsidRDefault="003E043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 червень)</w:t>
            </w:r>
          </w:p>
        </w:tc>
        <w:tc>
          <w:tcPr>
            <w:tcW w:w="1843" w:type="dxa"/>
          </w:tcPr>
          <w:p w14:paraId="3E44AF04" w14:textId="50DD081E" w:rsidR="0009205B" w:rsidRPr="005E09EE" w:rsidRDefault="00C6608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E09EE">
              <w:rPr>
                <w:sz w:val="25"/>
                <w:szCs w:val="25"/>
              </w:rPr>
              <w:t>інформація</w:t>
            </w:r>
          </w:p>
        </w:tc>
        <w:tc>
          <w:tcPr>
            <w:tcW w:w="2239" w:type="dxa"/>
          </w:tcPr>
          <w:p w14:paraId="4BC182F4" w14:textId="77777777" w:rsidR="00C66089" w:rsidRPr="00C9141C" w:rsidRDefault="00C66089" w:rsidP="00C6608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9C99724" w14:textId="77777777" w:rsidR="00C66089" w:rsidRPr="00C9141C" w:rsidRDefault="00C66089" w:rsidP="00C6608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6BFB0F0E" w14:textId="29A16CC4" w:rsidR="0009205B" w:rsidRPr="00C9141C" w:rsidRDefault="00C66089" w:rsidP="00C66089">
            <w:pPr>
              <w:keepNext/>
              <w:rPr>
                <w:sz w:val="25"/>
                <w:szCs w:val="25"/>
                <w:highlight w:val="yellow"/>
              </w:rPr>
            </w:pPr>
            <w:r w:rsidRPr="00C9141C">
              <w:rPr>
                <w:sz w:val="25"/>
                <w:szCs w:val="25"/>
              </w:rPr>
              <w:t xml:space="preserve">Г. </w:t>
            </w:r>
            <w:proofErr w:type="spellStart"/>
            <w:r w:rsidRPr="00C9141C">
              <w:rPr>
                <w:sz w:val="25"/>
                <w:szCs w:val="25"/>
              </w:rPr>
              <w:t>Рибитва</w:t>
            </w:r>
            <w:proofErr w:type="spellEnd"/>
          </w:p>
        </w:tc>
        <w:tc>
          <w:tcPr>
            <w:tcW w:w="1559" w:type="dxa"/>
          </w:tcPr>
          <w:p w14:paraId="197D8DCA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0C7C50F" w14:textId="77777777" w:rsidR="00EA77B3" w:rsidRPr="00C9141C" w:rsidRDefault="00EA77B3" w:rsidP="005C6138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533BA3C4" w14:textId="1ADFB4A2" w:rsidR="00B02A50" w:rsidRPr="00C9141C" w:rsidRDefault="00EA77B3" w:rsidP="005C6138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C9141C">
        <w:rPr>
          <w:sz w:val="25"/>
          <w:szCs w:val="25"/>
        </w:rPr>
        <w:t>І</w:t>
      </w:r>
      <w:r w:rsidR="00B02A50" w:rsidRPr="00C9141C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A23443" w:rsidRPr="00C9141C" w14:paraId="72B6C164" w14:textId="77777777" w:rsidTr="001E3EAC">
        <w:trPr>
          <w:trHeight w:val="188"/>
        </w:trPr>
        <w:tc>
          <w:tcPr>
            <w:tcW w:w="851" w:type="dxa"/>
          </w:tcPr>
          <w:p w14:paraId="32068672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3F60A100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90D51D1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F08B072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5B65C015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01BFF90A" w:rsidR="00B02A50" w:rsidRPr="00C9141C" w:rsidRDefault="00B02A50" w:rsidP="005C6138">
      <w:pPr>
        <w:widowControl w:val="0"/>
        <w:suppressAutoHyphens w:val="0"/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 xml:space="preserve">V. Діяльність рад </w:t>
      </w:r>
      <w:r w:rsidR="00942603" w:rsidRPr="00C9141C">
        <w:rPr>
          <w:b/>
          <w:sz w:val="25"/>
          <w:szCs w:val="25"/>
        </w:rPr>
        <w:t>Інституту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A23443" w:rsidRPr="00C9141C" w14:paraId="3241B90F" w14:textId="77777777" w:rsidTr="001E3EAC">
        <w:trPr>
          <w:trHeight w:val="217"/>
        </w:trPr>
        <w:tc>
          <w:tcPr>
            <w:tcW w:w="851" w:type="dxa"/>
          </w:tcPr>
          <w:p w14:paraId="449FF53F" w14:textId="77777777" w:rsidR="005B540F" w:rsidRPr="00C9141C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2C86C2F7" w14:textId="77777777" w:rsidR="005B540F" w:rsidRDefault="005B540F" w:rsidP="005C6138">
            <w:pPr>
              <w:widowControl w:val="0"/>
              <w:suppressAutoHyphens w:val="0"/>
              <w:ind w:firstLine="52"/>
              <w:jc w:val="both"/>
              <w:rPr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 xml:space="preserve">Засідання Вченої </w:t>
            </w:r>
            <w:r w:rsidR="0064095F" w:rsidRPr="00C9141C">
              <w:rPr>
                <w:iCs/>
                <w:sz w:val="25"/>
                <w:szCs w:val="25"/>
              </w:rPr>
              <w:t>рад</w:t>
            </w:r>
            <w:r w:rsidR="001E3EAC">
              <w:rPr>
                <w:iCs/>
                <w:sz w:val="25"/>
                <w:szCs w:val="25"/>
              </w:rPr>
              <w:t>и</w:t>
            </w:r>
            <w:r w:rsidR="0064095F" w:rsidRPr="00C9141C">
              <w:rPr>
                <w:iCs/>
                <w:sz w:val="25"/>
                <w:szCs w:val="25"/>
              </w:rPr>
              <w:t xml:space="preserve"> І</w:t>
            </w:r>
            <w:r w:rsidRPr="00C9141C">
              <w:rPr>
                <w:iCs/>
                <w:sz w:val="25"/>
                <w:szCs w:val="25"/>
              </w:rPr>
              <w:t>нституту</w:t>
            </w:r>
            <w:r w:rsidRPr="00C9141C">
              <w:rPr>
                <w:sz w:val="25"/>
                <w:szCs w:val="25"/>
              </w:rPr>
              <w:t xml:space="preserve"> </w:t>
            </w:r>
          </w:p>
          <w:p w14:paraId="47905CA9" w14:textId="10E31292" w:rsidR="00BD28E4" w:rsidRPr="00C9141C" w:rsidRDefault="00BD28E4" w:rsidP="005C6138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(</w:t>
            </w:r>
            <w:r w:rsidRPr="00C9141C">
              <w:rPr>
                <w:i/>
                <w:iCs/>
                <w:sz w:val="25"/>
                <w:szCs w:val="25"/>
              </w:rPr>
              <w:t xml:space="preserve">КНЗ КОР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i/>
                <w:iCs/>
                <w:sz w:val="25"/>
                <w:szCs w:val="25"/>
              </w:rPr>
              <w:t>КОІПОПК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233A958" w14:textId="504FA52A" w:rsidR="005B540F" w:rsidRDefault="001E3EA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BD28E4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.05</w:t>
            </w:r>
            <w:r w:rsidR="00BD28E4">
              <w:rPr>
                <w:sz w:val="25"/>
                <w:szCs w:val="25"/>
              </w:rPr>
              <w:t>,</w:t>
            </w:r>
          </w:p>
          <w:p w14:paraId="083F9305" w14:textId="659CCFCF" w:rsidR="00B403A3" w:rsidRPr="00C9141C" w:rsidRDefault="00BD28E4" w:rsidP="00BD28E4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14:00 </w:t>
            </w:r>
          </w:p>
        </w:tc>
        <w:tc>
          <w:tcPr>
            <w:tcW w:w="1843" w:type="dxa"/>
          </w:tcPr>
          <w:p w14:paraId="09F7CF35" w14:textId="235D6ED1" w:rsidR="005B540F" w:rsidRPr="00C9141C" w:rsidRDefault="005B540F" w:rsidP="005C6138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527103CB" w14:textId="77777777" w:rsidR="005B540F" w:rsidRPr="00C9141C" w:rsidRDefault="005B54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2D4D410" w14:textId="54AB619B" w:rsidR="005B540F" w:rsidRPr="00C9141C" w:rsidRDefault="005B54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</w:tc>
        <w:tc>
          <w:tcPr>
            <w:tcW w:w="1559" w:type="dxa"/>
          </w:tcPr>
          <w:p w14:paraId="39D818F1" w14:textId="77777777" w:rsidR="005B540F" w:rsidRPr="00C9141C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3B0BAA7" w14:textId="77777777" w:rsidR="00A574A0" w:rsidRPr="00C9141C" w:rsidRDefault="00B02A50" w:rsidP="005C6138">
      <w:pPr>
        <w:widowControl w:val="0"/>
        <w:tabs>
          <w:tab w:val="left" w:pos="2694"/>
        </w:tabs>
        <w:rPr>
          <w:bCs/>
          <w:color w:val="17365D" w:themeColor="text2" w:themeShade="BF"/>
          <w:sz w:val="25"/>
          <w:szCs w:val="25"/>
        </w:rPr>
      </w:pPr>
      <w:r w:rsidRPr="00C9141C">
        <w:rPr>
          <w:bCs/>
          <w:color w:val="17365D" w:themeColor="text2" w:themeShade="BF"/>
          <w:sz w:val="25"/>
          <w:szCs w:val="25"/>
        </w:rPr>
        <w:t xml:space="preserve">      </w:t>
      </w:r>
    </w:p>
    <w:p w14:paraId="434CC12A" w14:textId="1910C70B" w:rsidR="00A574A0" w:rsidRPr="00C9141C" w:rsidRDefault="00B02A50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C9141C">
        <w:rPr>
          <w:bCs/>
          <w:sz w:val="25"/>
          <w:szCs w:val="25"/>
        </w:rPr>
        <w:t xml:space="preserve"> </w:t>
      </w:r>
      <w:r w:rsidR="00A574A0" w:rsidRPr="00C9141C">
        <w:rPr>
          <w:b/>
          <w:sz w:val="25"/>
          <w:szCs w:val="25"/>
        </w:rPr>
        <w:t>VІ. Відкрите партнерство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88"/>
        <w:gridCol w:w="1984"/>
        <w:gridCol w:w="1843"/>
        <w:gridCol w:w="2268"/>
        <w:gridCol w:w="1559"/>
      </w:tblGrid>
      <w:tr w:rsidR="004D3A36" w:rsidRPr="00C9141C" w14:paraId="4DE3B2FF" w14:textId="77777777" w:rsidTr="00437F4C">
        <w:trPr>
          <w:trHeight w:val="2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FE" w14:textId="77777777" w:rsidR="004D3A36" w:rsidRPr="00C9141C" w:rsidRDefault="004D3A36" w:rsidP="004D3A3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532" w14:textId="2EDBC50E" w:rsidR="004D3A36" w:rsidRDefault="005D657E" w:rsidP="004D3A36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4D3A36">
              <w:rPr>
                <w:sz w:val="25"/>
                <w:szCs w:val="25"/>
              </w:rPr>
              <w:t>устріч лідерів спільнот професійної майстерності для вчителів англійської мови (</w:t>
            </w:r>
            <w:r>
              <w:rPr>
                <w:sz w:val="25"/>
                <w:szCs w:val="25"/>
              </w:rPr>
              <w:t xml:space="preserve">у рамках </w:t>
            </w:r>
            <w:proofErr w:type="spellStart"/>
            <w:r>
              <w:rPr>
                <w:sz w:val="25"/>
                <w:szCs w:val="25"/>
              </w:rPr>
              <w:t>проєкту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="00080F3C" w:rsidRPr="00080F3C">
              <w:rPr>
                <w:sz w:val="25"/>
                <w:szCs w:val="25"/>
              </w:rPr>
              <w:t>SWITLO</w:t>
            </w:r>
            <w:r>
              <w:rPr>
                <w:sz w:val="25"/>
                <w:szCs w:val="25"/>
              </w:rPr>
              <w:t>, який реалізується</w:t>
            </w:r>
            <w:r w:rsidR="00080F3C" w:rsidRPr="00080F3C">
              <w:rPr>
                <w:sz w:val="25"/>
                <w:szCs w:val="25"/>
              </w:rPr>
              <w:t xml:space="preserve">  Британськ</w:t>
            </w:r>
            <w:r w:rsidR="00145201">
              <w:rPr>
                <w:sz w:val="25"/>
                <w:szCs w:val="25"/>
              </w:rPr>
              <w:t>ою</w:t>
            </w:r>
            <w:r w:rsidR="00080F3C" w:rsidRPr="00080F3C">
              <w:rPr>
                <w:sz w:val="25"/>
                <w:szCs w:val="25"/>
              </w:rPr>
              <w:t xml:space="preserve"> Рад</w:t>
            </w:r>
            <w:r w:rsidR="00145201">
              <w:rPr>
                <w:sz w:val="25"/>
                <w:szCs w:val="25"/>
              </w:rPr>
              <w:t>ою</w:t>
            </w:r>
            <w:r>
              <w:rPr>
                <w:sz w:val="25"/>
                <w:szCs w:val="25"/>
              </w:rPr>
              <w:t xml:space="preserve"> в Україні за підтримки Міністерства освіти і науки України)</w:t>
            </w:r>
          </w:p>
          <w:p w14:paraId="4144C4A2" w14:textId="668622B4" w:rsidR="004D3A36" w:rsidRPr="00AC2E64" w:rsidRDefault="004D3A36" w:rsidP="004D3A36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r w:rsidRPr="00C9141C">
              <w:rPr>
                <w:i/>
                <w:iCs/>
                <w:sz w:val="25"/>
                <w:szCs w:val="25"/>
              </w:rPr>
              <w:t xml:space="preserve">КНЗ КОР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i/>
                <w:iCs/>
                <w:sz w:val="25"/>
                <w:szCs w:val="25"/>
              </w:rPr>
              <w:t>КОІПОПК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A6" w14:textId="77777777" w:rsidR="004D3A36" w:rsidRPr="00E30A93" w:rsidRDefault="004D3A36" w:rsidP="004D3A3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E30A93">
              <w:rPr>
                <w:sz w:val="25"/>
                <w:szCs w:val="25"/>
              </w:rPr>
              <w:t>13.05,</w:t>
            </w:r>
          </w:p>
          <w:p w14:paraId="06386002" w14:textId="1895E453" w:rsidR="004D3A36" w:rsidRPr="00FF238F" w:rsidRDefault="004D3A36" w:rsidP="004D3A36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E30A93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872" w14:textId="20608AAC" w:rsidR="004D3A36" w:rsidRPr="00C9141C" w:rsidRDefault="004D3A36" w:rsidP="004D3A36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proofErr w:type="spellStart"/>
            <w:r w:rsidRPr="00C9141C">
              <w:rPr>
                <w:sz w:val="25"/>
                <w:szCs w:val="25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BF07" w14:textId="77777777" w:rsidR="004D3A36" w:rsidRPr="00C9141C" w:rsidRDefault="004D3A36" w:rsidP="004D3A3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B114183" w14:textId="77777777" w:rsidR="004D3A36" w:rsidRPr="00C9141C" w:rsidRDefault="004D3A36" w:rsidP="004D3A3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400B33DA" w14:textId="77777777" w:rsidR="004D3A36" w:rsidRPr="00C9141C" w:rsidRDefault="004D3A36" w:rsidP="004D3A3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7F2D2E55" w14:textId="08D1164E" w:rsidR="004D3A36" w:rsidRPr="00C9141C" w:rsidRDefault="004D3A36" w:rsidP="004D3A3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9AE" w14:textId="77777777" w:rsidR="004D3A36" w:rsidRPr="00C9141C" w:rsidRDefault="004D3A36" w:rsidP="004D3A3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E2A39" w:rsidRPr="00C9141C" w14:paraId="15D2B6D1" w14:textId="77777777" w:rsidTr="00437F4C">
        <w:trPr>
          <w:trHeight w:val="217"/>
        </w:trPr>
        <w:tc>
          <w:tcPr>
            <w:tcW w:w="851" w:type="dxa"/>
            <w:tcBorders>
              <w:top w:val="single" w:sz="4" w:space="0" w:color="auto"/>
            </w:tcBorders>
          </w:tcPr>
          <w:p w14:paraId="0B9E174F" w14:textId="77777777" w:rsidR="00CE2A39" w:rsidRPr="00C9141C" w:rsidRDefault="00CE2A39" w:rsidP="00CE2A3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0FFF3F83" w14:textId="77777777" w:rsidR="00CE2A39" w:rsidRPr="00C9141C" w:rsidRDefault="00CE2A39" w:rsidP="00CE2A39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Навчальні тренінги для вчителів англійської мови за </w:t>
            </w:r>
            <w:proofErr w:type="spellStart"/>
            <w:r w:rsidRPr="00C9141C">
              <w:rPr>
                <w:sz w:val="25"/>
                <w:szCs w:val="25"/>
              </w:rPr>
              <w:t>проєктом</w:t>
            </w:r>
            <w:proofErr w:type="spellEnd"/>
            <w:r w:rsidRPr="00C9141C">
              <w:rPr>
                <w:sz w:val="25"/>
                <w:szCs w:val="25"/>
              </w:rPr>
              <w:t xml:space="preserve"> Британської Ради ENCOURSE (за підтримки МОН України)</w:t>
            </w:r>
          </w:p>
          <w:p w14:paraId="4AF0EDB7" w14:textId="4E343B36" w:rsidR="00CE2A39" w:rsidRPr="00FF238F" w:rsidRDefault="00CE2A39" w:rsidP="00CE2A39">
            <w:pPr>
              <w:widowControl w:val="0"/>
              <w:suppressAutoHyphens w:val="0"/>
              <w:ind w:firstLine="52"/>
              <w:jc w:val="both"/>
              <w:rPr>
                <w:color w:val="FF0000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r w:rsidRPr="00C9141C">
              <w:rPr>
                <w:i/>
                <w:iCs/>
                <w:sz w:val="25"/>
                <w:szCs w:val="25"/>
              </w:rPr>
              <w:t xml:space="preserve">КНЗ КОР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i/>
                <w:iCs/>
                <w:sz w:val="25"/>
                <w:szCs w:val="25"/>
              </w:rPr>
              <w:t>КОІПОПК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D0706A" w14:textId="7C7589C5" w:rsidR="00CE2A39" w:rsidRDefault="00CE2A39" w:rsidP="00CE2A39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D96233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.05,</w:t>
            </w:r>
          </w:p>
          <w:p w14:paraId="0B757EA2" w14:textId="77777777" w:rsidR="00CE2A39" w:rsidRDefault="00CE2A39" w:rsidP="00CE2A39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12.05,</w:t>
            </w:r>
          </w:p>
          <w:p w14:paraId="3587C473" w14:textId="77777777" w:rsidR="00CE2A39" w:rsidRDefault="00CE2A39" w:rsidP="00CE2A39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19.05,</w:t>
            </w:r>
          </w:p>
          <w:p w14:paraId="17DC7247" w14:textId="34884113" w:rsidR="00CE2A39" w:rsidRPr="00FF238F" w:rsidRDefault="00CE2A39" w:rsidP="00CE2A39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18DDBD" w14:textId="6A3552D0" w:rsidR="00CE2A39" w:rsidRPr="00C9141C" w:rsidRDefault="00CE2A39" w:rsidP="00CE2A39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proofErr w:type="spellStart"/>
            <w:r w:rsidRPr="00C9141C">
              <w:rPr>
                <w:sz w:val="25"/>
                <w:szCs w:val="25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B6D865" w14:textId="77777777" w:rsidR="00CE2A39" w:rsidRPr="00C9141C" w:rsidRDefault="00CE2A39" w:rsidP="00CE2A3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3986491" w14:textId="77777777" w:rsidR="00CE2A39" w:rsidRPr="00C9141C" w:rsidRDefault="00CE2A39" w:rsidP="00CE2A3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385712A0" w14:textId="77777777" w:rsidR="00CE2A39" w:rsidRPr="00C9141C" w:rsidRDefault="00CE2A39" w:rsidP="00CE2A3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77FF9497" w14:textId="7F725904" w:rsidR="00CE2A39" w:rsidRPr="00C9141C" w:rsidRDefault="00CE2A39" w:rsidP="00CE2A3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F46BA7" w14:textId="77777777" w:rsidR="00CE2A39" w:rsidRPr="00C9141C" w:rsidRDefault="00CE2A39" w:rsidP="00CE2A3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089C1E6" w14:textId="77777777" w:rsidR="00A574A0" w:rsidRPr="00C9141C" w:rsidRDefault="00A574A0" w:rsidP="005C6138">
      <w:pPr>
        <w:widowControl w:val="0"/>
        <w:tabs>
          <w:tab w:val="left" w:pos="2694"/>
        </w:tabs>
        <w:suppressAutoHyphens w:val="0"/>
        <w:rPr>
          <w:bCs/>
          <w:color w:val="17365D" w:themeColor="text2" w:themeShade="BF"/>
          <w:sz w:val="25"/>
          <w:szCs w:val="25"/>
        </w:rPr>
      </w:pPr>
    </w:p>
    <w:p w14:paraId="54E53A4C" w14:textId="77777777" w:rsidR="00C041BB" w:rsidRPr="00C9141C" w:rsidRDefault="00C041BB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>VIІ.  Науково-методична діяльність</w:t>
      </w:r>
    </w:p>
    <w:p w14:paraId="72D5C3B6" w14:textId="77777777" w:rsidR="00A574A0" w:rsidRPr="00C9141C" w:rsidRDefault="00A574A0" w:rsidP="005C6138">
      <w:pPr>
        <w:widowControl w:val="0"/>
        <w:tabs>
          <w:tab w:val="left" w:pos="2694"/>
        </w:tabs>
        <w:suppressAutoHyphens w:val="0"/>
        <w:rPr>
          <w:b/>
          <w:color w:val="17365D" w:themeColor="text2" w:themeShade="BF"/>
          <w:sz w:val="25"/>
          <w:szCs w:val="25"/>
        </w:rPr>
      </w:pP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6"/>
        <w:gridCol w:w="1800"/>
        <w:gridCol w:w="1752"/>
        <w:gridCol w:w="2300"/>
        <w:gridCol w:w="1706"/>
      </w:tblGrid>
      <w:tr w:rsidR="00C830CA" w:rsidRPr="00C9141C" w14:paraId="6F3BCAF6" w14:textId="77777777" w:rsidTr="004A4B3D">
        <w:trPr>
          <w:trHeight w:val="217"/>
        </w:trPr>
        <w:tc>
          <w:tcPr>
            <w:tcW w:w="851" w:type="dxa"/>
          </w:tcPr>
          <w:p w14:paraId="4E57846C" w14:textId="77777777" w:rsidR="00C830CA" w:rsidRPr="00C9141C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49C0DFE" w14:textId="231E3A2F" w:rsidR="00B76E64" w:rsidRPr="00C9141C" w:rsidRDefault="00B76E64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Робота у робочих групах</w:t>
            </w:r>
            <w:r w:rsidR="00E57B00" w:rsidRPr="00C9141C">
              <w:rPr>
                <w:sz w:val="25"/>
                <w:szCs w:val="25"/>
                <w:highlight w:val="white"/>
              </w:rPr>
              <w:t xml:space="preserve"> </w:t>
            </w:r>
            <w:r w:rsidRPr="00C9141C">
              <w:rPr>
                <w:sz w:val="25"/>
                <w:szCs w:val="25"/>
                <w:highlight w:val="white"/>
              </w:rPr>
              <w:t xml:space="preserve">за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проєктами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: </w:t>
            </w:r>
          </w:p>
          <w:p w14:paraId="763A7337" w14:textId="50D4B0E1" w:rsidR="00B37621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37621" w:rsidRPr="00C9141C">
              <w:rPr>
                <w:sz w:val="25"/>
                <w:szCs w:val="25"/>
                <w:highlight w:val="white"/>
              </w:rPr>
              <w:t>Модель національного освітнього технопарку з підвищення якості освіти у викликах воєнного/повоєнного часу;</w:t>
            </w:r>
          </w:p>
          <w:p w14:paraId="2D01F2F7" w14:textId="31C11998" w:rsidR="00B76E64" w:rsidRPr="00C9141C" w:rsidRDefault="00B37621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Психологічна стійкість учнів в умовах навчання за кордоном</w:t>
            </w:r>
            <w:r w:rsidR="00B32146" w:rsidRPr="00C9141C">
              <w:rPr>
                <w:sz w:val="25"/>
                <w:szCs w:val="25"/>
                <w:highlight w:val="white"/>
              </w:rPr>
              <w:t>;</w:t>
            </w:r>
          </w:p>
          <w:p w14:paraId="3ED2C300" w14:textId="1D885AF7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Обласна профільна школа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368FA59A" w14:textId="3A479463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lastRenderedPageBreak/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 xml:space="preserve">Регіональний STEAM-центр-стартап </w:t>
            </w:r>
            <w:r w:rsidR="003959AF" w:rsidRPr="00C9141C">
              <w:rPr>
                <w:sz w:val="25"/>
                <w:szCs w:val="25"/>
                <w:highlight w:val="white"/>
              </w:rPr>
              <w:t>«</w:t>
            </w:r>
            <w:r w:rsidR="00B76E64" w:rsidRPr="00C9141C">
              <w:rPr>
                <w:sz w:val="25"/>
                <w:szCs w:val="25"/>
                <w:highlight w:val="white"/>
              </w:rPr>
              <w:t>Інкубатор</w:t>
            </w:r>
            <w:r w:rsidR="003959AF" w:rsidRPr="00C9141C">
              <w:rPr>
                <w:sz w:val="25"/>
                <w:szCs w:val="25"/>
                <w:highlight w:val="white"/>
              </w:rPr>
              <w:t>»</w:t>
            </w:r>
            <w:r w:rsidR="00B76E64" w:rsidRPr="00C9141C">
              <w:rPr>
                <w:sz w:val="25"/>
                <w:szCs w:val="25"/>
                <w:highlight w:val="white"/>
              </w:rPr>
              <w:t xml:space="preserve"> КНЗ КОР </w:t>
            </w:r>
            <w:r w:rsidR="003959AF" w:rsidRPr="00C9141C">
              <w:rPr>
                <w:sz w:val="25"/>
                <w:szCs w:val="25"/>
                <w:highlight w:val="white"/>
              </w:rPr>
              <w:t>«</w:t>
            </w:r>
            <w:r w:rsidRPr="00C9141C">
              <w:rPr>
                <w:sz w:val="25"/>
                <w:szCs w:val="25"/>
                <w:highlight w:val="white"/>
              </w:rPr>
              <w:t>КОІПОПК</w:t>
            </w:r>
            <w:r w:rsidR="003959AF" w:rsidRPr="00C9141C">
              <w:rPr>
                <w:sz w:val="25"/>
                <w:szCs w:val="25"/>
                <w:highlight w:val="white"/>
              </w:rPr>
              <w:t>»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3FD0CD2D" w14:textId="1DD70C67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Патріотична Київщина: виховуємо майбутнє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485C1515" w14:textId="4A1EC6B9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Центр «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School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 xml:space="preserve"> 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Security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>»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0FA1A963" w14:textId="5962C282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-</w:t>
            </w:r>
            <w:r w:rsidR="00B76E64" w:rsidRPr="00C9141C">
              <w:rPr>
                <w:sz w:val="25"/>
                <w:szCs w:val="25"/>
                <w:highlight w:val="white"/>
              </w:rPr>
              <w:t xml:space="preserve">Київський обласний 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мультипрофільний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 xml:space="preserve"> 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інклюзивно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>-ресурсний центр розвитку та ментального відновлення «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Гар</w:t>
            </w:r>
            <w:r w:rsidR="0049199B">
              <w:rPr>
                <w:sz w:val="25"/>
                <w:szCs w:val="25"/>
                <w:highlight w:val="white"/>
              </w:rPr>
              <w:t>М</w:t>
            </w:r>
            <w:r w:rsidR="00B76E64" w:rsidRPr="00C9141C">
              <w:rPr>
                <w:sz w:val="25"/>
                <w:szCs w:val="25"/>
                <w:highlight w:val="white"/>
              </w:rPr>
              <w:t>ент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>»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47EBFDE0" w14:textId="05E39A50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 xml:space="preserve">Школа 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офлайн</w:t>
            </w:r>
            <w:proofErr w:type="spellEnd"/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0E7FFA61" w14:textId="4164E9F2" w:rsidR="00C830CA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Обласна школа освітнього менеджера</w:t>
            </w:r>
            <w:r w:rsidRPr="00C9141C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00" w:type="dxa"/>
          </w:tcPr>
          <w:p w14:paraId="5EB5183A" w14:textId="2028B164" w:rsidR="00C830CA" w:rsidRPr="00C9141C" w:rsidRDefault="00B95C28" w:rsidP="005C613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травень</w:t>
            </w:r>
          </w:p>
        </w:tc>
        <w:tc>
          <w:tcPr>
            <w:tcW w:w="1752" w:type="dxa"/>
          </w:tcPr>
          <w:p w14:paraId="646F63BA" w14:textId="7E655E76" w:rsidR="00C830CA" w:rsidRPr="00C9141C" w:rsidRDefault="00382CA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15EF007D" w14:textId="77777777" w:rsidR="00C830CA" w:rsidRPr="00C9141C" w:rsidRDefault="00B32146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D53D625" w14:textId="648C07F6" w:rsidR="00E65DA3" w:rsidRPr="00C9141C" w:rsidRDefault="004A494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69890546" w14:textId="4BD12B2F" w:rsidR="006141C2" w:rsidRPr="00C9141C" w:rsidRDefault="006141C2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6F386E4C" w14:textId="7CEDC0D0" w:rsidR="006141C2" w:rsidRPr="00C9141C" w:rsidRDefault="006141C2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1F0583DF" w14:textId="77777777" w:rsidR="006141C2" w:rsidRPr="00C9141C" w:rsidRDefault="006141C2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Клокар</w:t>
            </w:r>
            <w:proofErr w:type="spellEnd"/>
          </w:p>
          <w:p w14:paraId="5964A488" w14:textId="2ACC3E33" w:rsidR="004A494F" w:rsidRPr="00C9141C" w:rsidRDefault="004E5B31" w:rsidP="005C613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А</w:t>
            </w:r>
            <w:r w:rsidR="004A494F" w:rsidRPr="00C9141C">
              <w:rPr>
                <w:sz w:val="25"/>
                <w:szCs w:val="25"/>
              </w:rPr>
              <w:t>. Довгань</w:t>
            </w:r>
          </w:p>
          <w:p w14:paraId="481615B5" w14:textId="77777777" w:rsidR="004A494F" w:rsidRPr="00C9141C" w:rsidRDefault="004A494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</w:rPr>
              <w:t>Діренко</w:t>
            </w:r>
            <w:proofErr w:type="spellEnd"/>
          </w:p>
          <w:p w14:paraId="2555CC54" w14:textId="77777777" w:rsidR="00AD727F" w:rsidRPr="00C9141C" w:rsidRDefault="00BF2F7E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Лисенко</w:t>
            </w:r>
            <w:r w:rsidR="00AD727F" w:rsidRPr="00C9141C">
              <w:rPr>
                <w:sz w:val="25"/>
                <w:szCs w:val="25"/>
              </w:rPr>
              <w:t xml:space="preserve"> </w:t>
            </w:r>
          </w:p>
          <w:p w14:paraId="1DE9B443" w14:textId="2411A299" w:rsidR="00AD727F" w:rsidRPr="00C9141C" w:rsidRDefault="00AD727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  <w:p w14:paraId="09E6803C" w14:textId="53956523" w:rsidR="00AD727F" w:rsidRPr="00C9141C" w:rsidRDefault="00AD727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Матушевська</w:t>
            </w:r>
            <w:proofErr w:type="spellEnd"/>
          </w:p>
          <w:p w14:paraId="0AFECD43" w14:textId="6AD22369" w:rsidR="00BF2F7E" w:rsidRPr="00C9141C" w:rsidRDefault="00AD727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А. Шевченко</w:t>
            </w:r>
          </w:p>
          <w:p w14:paraId="4C6E7CC0" w14:textId="33396B9B" w:rsidR="00BF2F7E" w:rsidRPr="00C9141C" w:rsidRDefault="00BF2F7E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Л. </w:t>
            </w:r>
            <w:proofErr w:type="spellStart"/>
            <w:r w:rsidRPr="00C9141C">
              <w:rPr>
                <w:sz w:val="25"/>
                <w:szCs w:val="25"/>
              </w:rPr>
              <w:t>Локоткова</w:t>
            </w:r>
            <w:proofErr w:type="spellEnd"/>
          </w:p>
          <w:p w14:paraId="7A331952" w14:textId="418A9DE0" w:rsidR="00BF2F7E" w:rsidRPr="00C9141C" w:rsidRDefault="00BF2F7E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Г. Слободяник</w:t>
            </w:r>
          </w:p>
          <w:p w14:paraId="2051BDAD" w14:textId="78EDB6DD" w:rsidR="004A494F" w:rsidRPr="00C9141C" w:rsidRDefault="00AD727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Якубовська </w:t>
            </w:r>
          </w:p>
        </w:tc>
        <w:tc>
          <w:tcPr>
            <w:tcW w:w="1706" w:type="dxa"/>
          </w:tcPr>
          <w:p w14:paraId="7AE646EC" w14:textId="77777777" w:rsidR="00C830CA" w:rsidRPr="00C9141C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1DE12C88" w14:textId="77777777" w:rsidTr="00B12E04">
        <w:trPr>
          <w:trHeight w:val="680"/>
        </w:trPr>
        <w:tc>
          <w:tcPr>
            <w:tcW w:w="851" w:type="dxa"/>
          </w:tcPr>
          <w:p w14:paraId="2D7272A2" w14:textId="77777777" w:rsidR="00CD50E6" w:rsidRPr="00C9141C" w:rsidRDefault="00CD50E6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AA46A40" w14:textId="602D94C1" w:rsidR="00CD50E6" w:rsidRPr="00C9141C" w:rsidRDefault="00CD50E6" w:rsidP="006039A5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  <w:highlight w:val="white"/>
              </w:rPr>
              <w:t>Експертиза конкурсних робіт учасників конкурсу з тематичних номінацій</w:t>
            </w:r>
            <w:r w:rsidR="006039A5" w:rsidRPr="00C9141C">
              <w:rPr>
                <w:sz w:val="25"/>
                <w:szCs w:val="25"/>
                <w:highlight w:val="white"/>
              </w:rPr>
              <w:t xml:space="preserve"> </w:t>
            </w:r>
            <w:r w:rsidRPr="00C9141C">
              <w:rPr>
                <w:sz w:val="25"/>
                <w:szCs w:val="25"/>
              </w:rPr>
              <w:t xml:space="preserve">обласної педагогічної виставки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Освіта Київщини</w:t>
            </w:r>
            <w:r w:rsidR="003959AF" w:rsidRPr="00C9141C">
              <w:rPr>
                <w:sz w:val="25"/>
                <w:szCs w:val="25"/>
              </w:rPr>
              <w:t>»</w:t>
            </w:r>
            <w:r w:rsidR="006039A5"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58215C58" w14:textId="581F1E0A" w:rsidR="00CD50E6" w:rsidRPr="00C9141C" w:rsidRDefault="00E025DE" w:rsidP="005C613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травень</w:t>
            </w:r>
          </w:p>
          <w:p w14:paraId="308CD1F9" w14:textId="740701E5" w:rsidR="00CD50E6" w:rsidRPr="00C9141C" w:rsidRDefault="00CD50E6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25600431" w14:textId="089586F8" w:rsidR="00CD50E6" w:rsidRPr="00C9141C" w:rsidRDefault="00CD50E6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B678174" w14:textId="77777777" w:rsidR="00CD50E6" w:rsidRPr="00C9141C" w:rsidRDefault="00CD50E6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F8D9142" w14:textId="07BA28E0" w:rsidR="00CD50E6" w:rsidRPr="00C9141C" w:rsidRDefault="00CD50E6" w:rsidP="006039A5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Матушевська</w:t>
            </w:r>
            <w:proofErr w:type="spellEnd"/>
            <w:r w:rsidR="006039A5"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250A796E" w14:textId="77777777" w:rsidR="00CD50E6" w:rsidRPr="00C9141C" w:rsidRDefault="00CD50E6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12E04" w:rsidRPr="00C9141C" w14:paraId="2E399A60" w14:textId="77777777" w:rsidTr="004A4B3D">
        <w:trPr>
          <w:trHeight w:val="217"/>
        </w:trPr>
        <w:tc>
          <w:tcPr>
            <w:tcW w:w="851" w:type="dxa"/>
          </w:tcPr>
          <w:p w14:paraId="65DEE37F" w14:textId="77777777" w:rsidR="00B12E04" w:rsidRPr="00C9141C" w:rsidRDefault="00B12E04" w:rsidP="00B12E0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2CA6AA9" w14:textId="79311873" w:rsidR="00B12E04" w:rsidRPr="004B1C0F" w:rsidRDefault="00B12E04" w:rsidP="00B12E0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B1C0F">
              <w:rPr>
                <w:sz w:val="25"/>
                <w:szCs w:val="25"/>
              </w:rPr>
              <w:t>Підготовка навчального посібника «Сучасні технології навчання мовно-літературної галузі» (методичний посібник)</w:t>
            </w:r>
          </w:p>
        </w:tc>
        <w:tc>
          <w:tcPr>
            <w:tcW w:w="1800" w:type="dxa"/>
          </w:tcPr>
          <w:p w14:paraId="1A6AA1F9" w14:textId="4CA4AB82" w:rsidR="00B12E04" w:rsidRPr="004B1C0F" w:rsidRDefault="00B12E04" w:rsidP="00B12E0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B1C0F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07D4995D" w14:textId="5E220255" w:rsidR="00B12E04" w:rsidRPr="004B1C0F" w:rsidRDefault="00B12E04" w:rsidP="00B12E0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B1C0F">
              <w:rPr>
                <w:sz w:val="25"/>
                <w:szCs w:val="25"/>
              </w:rPr>
              <w:t>посібник</w:t>
            </w:r>
          </w:p>
        </w:tc>
        <w:tc>
          <w:tcPr>
            <w:tcW w:w="2300" w:type="dxa"/>
          </w:tcPr>
          <w:p w14:paraId="020C3857" w14:textId="122D1100" w:rsidR="00B12E04" w:rsidRPr="004B1C0F" w:rsidRDefault="00B12E04" w:rsidP="00B12E04">
            <w:pPr>
              <w:widowControl w:val="0"/>
              <w:rPr>
                <w:sz w:val="25"/>
                <w:szCs w:val="25"/>
              </w:rPr>
            </w:pPr>
            <w:r w:rsidRPr="004B1C0F">
              <w:rPr>
                <w:sz w:val="25"/>
                <w:szCs w:val="25"/>
              </w:rPr>
              <w:t xml:space="preserve">К. </w:t>
            </w:r>
            <w:proofErr w:type="spellStart"/>
            <w:r w:rsidRPr="004B1C0F">
              <w:rPr>
                <w:sz w:val="25"/>
                <w:szCs w:val="25"/>
              </w:rPr>
              <w:t>Плівачук</w:t>
            </w:r>
            <w:proofErr w:type="spellEnd"/>
            <w:r w:rsidRPr="004B1C0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29DA13E2" w14:textId="77777777" w:rsidR="00B12E04" w:rsidRPr="00C9141C" w:rsidRDefault="00B12E04" w:rsidP="00B12E0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1204D2D9" w14:textId="77777777" w:rsidTr="004A4B3D">
        <w:trPr>
          <w:trHeight w:val="217"/>
        </w:trPr>
        <w:tc>
          <w:tcPr>
            <w:tcW w:w="851" w:type="dxa"/>
          </w:tcPr>
          <w:p w14:paraId="529E9CD4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29F34AC8" w14:textId="337BA3D5" w:rsidR="00A8790A" w:rsidRPr="00A8790A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8790A">
              <w:rPr>
                <w:sz w:val="25"/>
                <w:szCs w:val="25"/>
              </w:rPr>
              <w:t xml:space="preserve">Формування електронного видання «КОД Освіти» </w:t>
            </w:r>
          </w:p>
        </w:tc>
        <w:tc>
          <w:tcPr>
            <w:tcW w:w="1800" w:type="dxa"/>
          </w:tcPr>
          <w:p w14:paraId="7588A55B" w14:textId="5A0484B2" w:rsidR="00A8790A" w:rsidRPr="00841009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B1C0F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163C97EF" w14:textId="057DEDCF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42A03979" w14:textId="40F6FC38" w:rsidR="00A8790A" w:rsidRDefault="00A8790A" w:rsidP="00A8790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2D9D79AD" w14:textId="333E8E72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Кабан</w:t>
            </w:r>
          </w:p>
        </w:tc>
        <w:tc>
          <w:tcPr>
            <w:tcW w:w="1706" w:type="dxa"/>
          </w:tcPr>
          <w:p w14:paraId="0D51B120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795B44AF" w14:textId="77777777" w:rsidTr="004A4B3D">
        <w:trPr>
          <w:trHeight w:val="217"/>
        </w:trPr>
        <w:tc>
          <w:tcPr>
            <w:tcW w:w="851" w:type="dxa"/>
          </w:tcPr>
          <w:p w14:paraId="4D20A726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8B93AD6" w14:textId="3CCCE758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Організаційно-методичний супровід майстер</w:t>
            </w:r>
            <w:r>
              <w:rPr>
                <w:sz w:val="25"/>
                <w:szCs w:val="25"/>
              </w:rPr>
              <w:t>-</w:t>
            </w:r>
            <w:r w:rsidRPr="00C9141C">
              <w:rPr>
                <w:sz w:val="25"/>
                <w:szCs w:val="25"/>
              </w:rPr>
              <w:t xml:space="preserve">класів, </w:t>
            </w:r>
            <w:proofErr w:type="spellStart"/>
            <w:r w:rsidRPr="00C9141C">
              <w:rPr>
                <w:sz w:val="25"/>
                <w:szCs w:val="25"/>
              </w:rPr>
              <w:t>педстудій</w:t>
            </w:r>
            <w:proofErr w:type="spellEnd"/>
            <w:r w:rsidRPr="00C9141C">
              <w:rPr>
                <w:sz w:val="25"/>
                <w:szCs w:val="25"/>
              </w:rPr>
              <w:t>, лабораторій: консультування керівників, проведення діагностування, участь в організації та проведенні занять</w:t>
            </w:r>
          </w:p>
        </w:tc>
        <w:tc>
          <w:tcPr>
            <w:tcW w:w="1800" w:type="dxa"/>
          </w:tcPr>
          <w:p w14:paraId="7513225E" w14:textId="238FDE70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41009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7A1A6F73" w14:textId="54EE564B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6715E86" w14:textId="40FD9D1A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C80B7CC" w14:textId="24719FAF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518FF381" w14:textId="3A202BCD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Т. Якубовська</w:t>
            </w:r>
          </w:p>
          <w:p w14:paraId="7F3D2552" w14:textId="29587899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  <w:p w14:paraId="56442E5E" w14:textId="23C4D79A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Солдатенко</w:t>
            </w:r>
            <w:proofErr w:type="spellEnd"/>
          </w:p>
          <w:p w14:paraId="648422F8" w14:textId="4BA28143" w:rsidR="00A8790A" w:rsidRPr="00C9141C" w:rsidRDefault="00A8790A" w:rsidP="00A8790A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керівники майстер- класів, </w:t>
            </w:r>
            <w:proofErr w:type="spellStart"/>
            <w:r w:rsidRPr="00C9141C">
              <w:rPr>
                <w:sz w:val="25"/>
                <w:szCs w:val="25"/>
              </w:rPr>
              <w:t>педстудій</w:t>
            </w:r>
            <w:proofErr w:type="spellEnd"/>
            <w:r w:rsidRPr="00C9141C">
              <w:rPr>
                <w:sz w:val="25"/>
                <w:szCs w:val="25"/>
              </w:rPr>
              <w:t>,</w:t>
            </w:r>
          </w:p>
          <w:p w14:paraId="63327FFE" w14:textId="746443F7" w:rsidR="00A8790A" w:rsidRPr="00C9141C" w:rsidRDefault="00A8790A" w:rsidP="00A8790A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лабораторій</w:t>
            </w:r>
          </w:p>
        </w:tc>
        <w:tc>
          <w:tcPr>
            <w:tcW w:w="1706" w:type="dxa"/>
          </w:tcPr>
          <w:p w14:paraId="23651ECC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3064DFE8" w14:textId="77777777" w:rsidTr="004A4B3D">
        <w:trPr>
          <w:trHeight w:val="217"/>
        </w:trPr>
        <w:tc>
          <w:tcPr>
            <w:tcW w:w="851" w:type="dxa"/>
          </w:tcPr>
          <w:p w14:paraId="275E35F9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44962AD" w14:textId="60B2A1A3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Наповнення єдиної </w:t>
            </w:r>
            <w:r>
              <w:rPr>
                <w:sz w:val="25"/>
                <w:szCs w:val="25"/>
              </w:rPr>
              <w:t xml:space="preserve">інтелектуальної </w:t>
            </w:r>
            <w:r w:rsidRPr="00C9141C">
              <w:rPr>
                <w:sz w:val="25"/>
                <w:szCs w:val="25"/>
              </w:rPr>
              <w:t xml:space="preserve">платформи </w:t>
            </w:r>
            <w:r>
              <w:rPr>
                <w:sz w:val="25"/>
                <w:szCs w:val="25"/>
              </w:rPr>
              <w:t>науково-педагогічних, педагогічних працівників інституту</w:t>
            </w:r>
            <w:r w:rsidRPr="00C9141C">
              <w:rPr>
                <w:sz w:val="25"/>
                <w:szCs w:val="25"/>
              </w:rPr>
              <w:t xml:space="preserve"> (апробація роботи платформи)</w:t>
            </w:r>
          </w:p>
        </w:tc>
        <w:tc>
          <w:tcPr>
            <w:tcW w:w="1800" w:type="dxa"/>
          </w:tcPr>
          <w:p w14:paraId="6E5B8327" w14:textId="1D149404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41009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47C3561F" w14:textId="5C903487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4B021A10" w14:textId="77777777" w:rsidR="00A8790A" w:rsidRPr="00C9141C" w:rsidRDefault="00A8790A" w:rsidP="00A8790A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5D947B6" w14:textId="77777777" w:rsidR="00A8790A" w:rsidRPr="00C9141C" w:rsidRDefault="00A8790A" w:rsidP="00A8790A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2BCBACEB" w14:textId="0E845FDA" w:rsidR="00A8790A" w:rsidRPr="00C9141C" w:rsidRDefault="00A8790A" w:rsidP="00A8790A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Ткач</w:t>
            </w:r>
          </w:p>
        </w:tc>
        <w:tc>
          <w:tcPr>
            <w:tcW w:w="1706" w:type="dxa"/>
          </w:tcPr>
          <w:p w14:paraId="3FB57C0D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06C68D1F" w14:textId="77777777" w:rsidTr="004A4B3D">
        <w:trPr>
          <w:trHeight w:val="217"/>
        </w:trPr>
        <w:tc>
          <w:tcPr>
            <w:tcW w:w="851" w:type="dxa"/>
          </w:tcPr>
          <w:p w14:paraId="05A02263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B53D20E" w14:textId="4313AF9B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proofErr w:type="spellStart"/>
            <w:r w:rsidRPr="00C9141C">
              <w:rPr>
                <w:sz w:val="25"/>
                <w:szCs w:val="25"/>
              </w:rPr>
              <w:t>Moodle</w:t>
            </w:r>
            <w:proofErr w:type="spellEnd"/>
            <w:r w:rsidRPr="00C9141C">
              <w:rPr>
                <w:sz w:val="25"/>
                <w:szCs w:val="25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09AE55BB" w14:textId="5AA24D2B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41009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001B971E" w14:textId="15689301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7DC5D89" w14:textId="63AAF255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BFD3840" w14:textId="301F9BC5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0C639CCF" w14:textId="47A795D4" w:rsidR="00A8790A" w:rsidRPr="00C9141C" w:rsidRDefault="00A8790A" w:rsidP="00A8790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C9141C">
              <w:rPr>
                <w:spacing w:val="-6"/>
                <w:sz w:val="25"/>
                <w:szCs w:val="25"/>
              </w:rPr>
              <w:t xml:space="preserve"> </w:t>
            </w:r>
          </w:p>
          <w:p w14:paraId="486D2F1D" w14:textId="77777777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Желдак</w:t>
            </w:r>
            <w:proofErr w:type="spellEnd"/>
          </w:p>
          <w:p w14:paraId="3D810582" w14:textId="7891B906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завідувачі кафедр</w:t>
            </w:r>
          </w:p>
        </w:tc>
        <w:tc>
          <w:tcPr>
            <w:tcW w:w="1706" w:type="dxa"/>
          </w:tcPr>
          <w:p w14:paraId="19BD1B21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1165679D" w14:textId="77777777" w:rsidTr="004A4B3D">
        <w:trPr>
          <w:trHeight w:val="217"/>
        </w:trPr>
        <w:tc>
          <w:tcPr>
            <w:tcW w:w="851" w:type="dxa"/>
          </w:tcPr>
          <w:p w14:paraId="4F5F7233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BACE632" w14:textId="230A042C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</w:rPr>
              <w:t xml:space="preserve">Наповнення статистичними даними системи </w:t>
            </w:r>
            <w:proofErr w:type="spellStart"/>
            <w:r w:rsidRPr="00C9141C">
              <w:rPr>
                <w:sz w:val="25"/>
                <w:szCs w:val="25"/>
              </w:rPr>
              <w:t>Solid.Іnfo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of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the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region</w:t>
            </w:r>
            <w:proofErr w:type="spellEnd"/>
          </w:p>
        </w:tc>
        <w:tc>
          <w:tcPr>
            <w:tcW w:w="1800" w:type="dxa"/>
          </w:tcPr>
          <w:p w14:paraId="5307D392" w14:textId="3CA9FEA1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41009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6E4C65D9" w14:textId="3216C369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E53686A" w14:textId="032BC7E0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0D9791B" w14:textId="419F9865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4207EF67" w14:textId="22A62121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z w:val="25"/>
                <w:szCs w:val="25"/>
              </w:rPr>
              <w:t>Борбіт</w:t>
            </w:r>
            <w:proofErr w:type="spellEnd"/>
          </w:p>
          <w:p w14:paraId="45782027" w14:textId="5A51AF93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Т. Якубовська</w:t>
            </w:r>
          </w:p>
          <w:p w14:paraId="03EC1F8F" w14:textId="2C765AED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14836FD1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63C143BE" w14:textId="77777777" w:rsidTr="004A4B3D">
        <w:trPr>
          <w:trHeight w:val="217"/>
        </w:trPr>
        <w:tc>
          <w:tcPr>
            <w:tcW w:w="851" w:type="dxa"/>
          </w:tcPr>
          <w:p w14:paraId="744FC3F2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31D040A" w14:textId="7FF9D4F7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 xml:space="preserve">Організація </w:t>
            </w:r>
            <w:r w:rsidRPr="00C9141C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C9141C">
              <w:rPr>
                <w:i/>
                <w:sz w:val="25"/>
                <w:szCs w:val="25"/>
              </w:rPr>
              <w:t>згідно з вибіркою</w:t>
            </w:r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7B30C779" w14:textId="1766E892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83F13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196176FA" w14:textId="13D2FC57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19DB3A3" w14:textId="0B841B0A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CF91EC9" w14:textId="660DFB4A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3C748855" w14:textId="5C04FC70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Дишлева</w:t>
            </w:r>
            <w:proofErr w:type="spellEnd"/>
          </w:p>
          <w:p w14:paraId="7BBB98B2" w14:textId="416E299D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 Довгань</w:t>
            </w:r>
          </w:p>
          <w:p w14:paraId="1F47C344" w14:textId="3A3F3CCF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К. </w:t>
            </w:r>
            <w:proofErr w:type="spellStart"/>
            <w:r w:rsidRPr="00C9141C">
              <w:rPr>
                <w:sz w:val="25"/>
                <w:szCs w:val="25"/>
              </w:rPr>
              <w:t>Плівачук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  <w:p w14:paraId="5696BBD3" w14:textId="2AF0BCFB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z w:val="25"/>
                <w:szCs w:val="25"/>
              </w:rPr>
              <w:t>Борбіт</w:t>
            </w:r>
            <w:proofErr w:type="spellEnd"/>
          </w:p>
          <w:p w14:paraId="7AC16B0E" w14:textId="708EB070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Винарчук</w:t>
            </w:r>
            <w:proofErr w:type="spellEnd"/>
          </w:p>
          <w:p w14:paraId="4B1E1EC6" w14:textId="519C892B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Желдак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5D8F767B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629B5D05" w14:textId="77777777" w:rsidTr="004A4B3D">
        <w:trPr>
          <w:trHeight w:val="217"/>
        </w:trPr>
        <w:tc>
          <w:tcPr>
            <w:tcW w:w="851" w:type="dxa"/>
          </w:tcPr>
          <w:p w14:paraId="1E56FFB3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A9C350C" w14:textId="0C541257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Консультування </w:t>
            </w:r>
            <w:r w:rsidRPr="00C9141C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25ABB79F" w14:textId="0D45FCE4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83F13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47B01352" w14:textId="28215B37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0974194A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5FAD3F8" w14:textId="7D11D04D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7F9DDD07" w14:textId="655DC82C" w:rsidR="00A8790A" w:rsidRPr="00C9141C" w:rsidRDefault="00A8790A" w:rsidP="00A8790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Т. Якубовська</w:t>
            </w:r>
          </w:p>
          <w:p w14:paraId="3A32285A" w14:textId="77777777" w:rsidR="00A8790A" w:rsidRPr="00C9141C" w:rsidRDefault="00A8790A" w:rsidP="00A8790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</w:t>
            </w:r>
          </w:p>
          <w:p w14:paraId="3142DC70" w14:textId="77777777" w:rsidR="00A8790A" w:rsidRPr="00C9141C" w:rsidRDefault="00A8790A" w:rsidP="00A8790A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педагогічні,</w:t>
            </w:r>
          </w:p>
          <w:p w14:paraId="48E21258" w14:textId="04E8D6AD" w:rsidR="00A8790A" w:rsidRPr="00C9141C" w:rsidRDefault="00A8790A" w:rsidP="00A8790A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педагогічні працівники Інституту </w:t>
            </w:r>
          </w:p>
        </w:tc>
        <w:tc>
          <w:tcPr>
            <w:tcW w:w="1706" w:type="dxa"/>
          </w:tcPr>
          <w:p w14:paraId="23E6A6D7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2B51842C" w14:textId="77777777" w:rsidTr="004A4B3D">
        <w:trPr>
          <w:trHeight w:val="217"/>
        </w:trPr>
        <w:tc>
          <w:tcPr>
            <w:tcW w:w="851" w:type="dxa"/>
          </w:tcPr>
          <w:p w14:paraId="0B869AC3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5EBEF06" w14:textId="5C53F9D9" w:rsidR="00A8790A" w:rsidRPr="00C9141C" w:rsidRDefault="00A8790A" w:rsidP="00A8790A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Створення контенту музею</w:t>
            </w:r>
            <w:r>
              <w:rPr>
                <w:sz w:val="25"/>
                <w:szCs w:val="25"/>
              </w:rPr>
              <w:t xml:space="preserve"> МОК</w:t>
            </w:r>
          </w:p>
        </w:tc>
        <w:tc>
          <w:tcPr>
            <w:tcW w:w="1800" w:type="dxa"/>
          </w:tcPr>
          <w:p w14:paraId="073D9E43" w14:textId="0BEF5A0E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83F13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39420B4C" w14:textId="77777777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  <w:p w14:paraId="61ED2516" w14:textId="46576484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  <w:vAlign w:val="center"/>
          </w:tcPr>
          <w:p w14:paraId="35B83EEC" w14:textId="14FE5A24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852B52E" w14:textId="7CD4C694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17FD9090" w14:textId="09D3221E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</w:rPr>
              <w:t>Галашевська</w:t>
            </w:r>
            <w:proofErr w:type="spellEnd"/>
          </w:p>
          <w:p w14:paraId="4DD778EA" w14:textId="03224474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Матушевська</w:t>
            </w:r>
            <w:proofErr w:type="spellEnd"/>
          </w:p>
          <w:p w14:paraId="4B679636" w14:textId="03D0803D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Пількевич</w:t>
            </w:r>
            <w:proofErr w:type="spellEnd"/>
          </w:p>
          <w:p w14:paraId="67A5F0AC" w14:textId="280B182C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Перерва</w:t>
            </w:r>
          </w:p>
        </w:tc>
        <w:tc>
          <w:tcPr>
            <w:tcW w:w="1706" w:type="dxa"/>
          </w:tcPr>
          <w:p w14:paraId="640EEAC5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2351FCA7" w14:textId="77777777" w:rsidTr="004A4B3D">
        <w:trPr>
          <w:trHeight w:val="217"/>
        </w:trPr>
        <w:tc>
          <w:tcPr>
            <w:tcW w:w="851" w:type="dxa"/>
          </w:tcPr>
          <w:p w14:paraId="6FABF525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2E873B2" w14:textId="7BE08190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C9141C">
              <w:rPr>
                <w:sz w:val="25"/>
                <w:szCs w:val="25"/>
              </w:rPr>
              <w:t>Створення та наповнення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5A895EBC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183F13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34C9CD93" w14:textId="345EE916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3820BB66" w14:textId="70D4657F" w:rsidR="00A8790A" w:rsidRPr="00C9141C" w:rsidRDefault="00A8790A" w:rsidP="00A8790A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AC1F9B1" w14:textId="1F46A1F7" w:rsidR="00A8790A" w:rsidRPr="00C9141C" w:rsidRDefault="00A8790A" w:rsidP="00A8790A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5E94D9A2" w14:textId="73C038B3" w:rsidR="00A8790A" w:rsidRPr="00C9141C" w:rsidRDefault="00A8790A" w:rsidP="00A8790A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</w:rPr>
              <w:t>Галашевська</w:t>
            </w:r>
            <w:proofErr w:type="spellEnd"/>
          </w:p>
          <w:p w14:paraId="57C54E9F" w14:textId="73547D13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</w:t>
            </w:r>
            <w:proofErr w:type="spellStart"/>
            <w:r w:rsidRPr="00C9141C">
              <w:rPr>
                <w:sz w:val="25"/>
                <w:szCs w:val="25"/>
              </w:rPr>
              <w:t>Суткова</w:t>
            </w:r>
            <w:proofErr w:type="spellEnd"/>
          </w:p>
          <w:p w14:paraId="3CE06315" w14:textId="498D9621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</w:t>
            </w:r>
            <w:proofErr w:type="spellStart"/>
            <w:r w:rsidRPr="00C9141C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43CB2133" w14:textId="77777777" w:rsidTr="004A4B3D">
        <w:trPr>
          <w:trHeight w:val="217"/>
        </w:trPr>
        <w:tc>
          <w:tcPr>
            <w:tcW w:w="851" w:type="dxa"/>
          </w:tcPr>
          <w:p w14:paraId="46B96B73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25C064C" w14:textId="37595D77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«Біоінженерія SТЕМ» у співпраці з БО «Фонд освітніх ініціатив», БФ «Україна 1991 / </w:t>
            </w:r>
            <w:proofErr w:type="spellStart"/>
            <w:r w:rsidRPr="00C9141C">
              <w:rPr>
                <w:sz w:val="25"/>
                <w:szCs w:val="25"/>
              </w:rPr>
              <w:t>Ukraine</w:t>
            </w:r>
            <w:proofErr w:type="spellEnd"/>
            <w:r w:rsidRPr="00C9141C">
              <w:rPr>
                <w:sz w:val="25"/>
                <w:szCs w:val="25"/>
              </w:rPr>
              <w:t xml:space="preserve"> 1991», ТОВ «ЗД Метал </w:t>
            </w:r>
            <w:proofErr w:type="spellStart"/>
            <w:r w:rsidRPr="00C9141C">
              <w:rPr>
                <w:sz w:val="25"/>
                <w:szCs w:val="25"/>
              </w:rPr>
              <w:lastRenderedPageBreak/>
              <w:t>Тех</w:t>
            </w:r>
            <w:proofErr w:type="spellEnd"/>
            <w:r w:rsidRPr="00C9141C">
              <w:rPr>
                <w:sz w:val="25"/>
                <w:szCs w:val="25"/>
              </w:rPr>
              <w:t xml:space="preserve">», </w:t>
            </w:r>
            <w:proofErr w:type="spellStart"/>
            <w:r w:rsidRPr="00C9141C">
              <w:rPr>
                <w:sz w:val="25"/>
                <w:szCs w:val="25"/>
              </w:rPr>
              <w:t>Іmplex.vet</w:t>
            </w:r>
            <w:proofErr w:type="spellEnd"/>
          </w:p>
        </w:tc>
        <w:tc>
          <w:tcPr>
            <w:tcW w:w="1800" w:type="dxa"/>
          </w:tcPr>
          <w:p w14:paraId="2F6A848D" w14:textId="278F35D8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080492">
              <w:rPr>
                <w:sz w:val="25"/>
                <w:szCs w:val="25"/>
              </w:rPr>
              <w:lastRenderedPageBreak/>
              <w:t>травень</w:t>
            </w:r>
          </w:p>
        </w:tc>
        <w:tc>
          <w:tcPr>
            <w:tcW w:w="1752" w:type="dxa"/>
          </w:tcPr>
          <w:p w14:paraId="246BE121" w14:textId="2D9E9C0F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0B4F348C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9581813" w14:textId="789F8F09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43A077C7" w14:textId="1C3F449B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А. Довгань</w:t>
            </w:r>
          </w:p>
          <w:p w14:paraId="7E1FF644" w14:textId="39660E1E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О. Снігур</w:t>
            </w:r>
          </w:p>
          <w:p w14:paraId="12356D48" w14:textId="77777777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(спільно з </w:t>
            </w:r>
          </w:p>
          <w:p w14:paraId="002590D6" w14:textId="0E2256DC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А. Дзюб</w:t>
            </w:r>
            <w:r>
              <w:rPr>
                <w:sz w:val="25"/>
                <w:szCs w:val="25"/>
              </w:rPr>
              <w:t>ою</w:t>
            </w:r>
            <w:r w:rsidRPr="00C9141C">
              <w:rPr>
                <w:sz w:val="25"/>
                <w:szCs w:val="25"/>
              </w:rPr>
              <w:t xml:space="preserve">, </w:t>
            </w:r>
          </w:p>
          <w:p w14:paraId="59A8628A" w14:textId="77599D32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2ACC9037" w14:textId="77777777" w:rsidTr="004A4B3D">
        <w:trPr>
          <w:trHeight w:val="217"/>
        </w:trPr>
        <w:tc>
          <w:tcPr>
            <w:tcW w:w="851" w:type="dxa"/>
          </w:tcPr>
          <w:p w14:paraId="6B29AF2D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93250BA" w14:textId="55D112E6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C9141C">
              <w:rPr>
                <w:spacing w:val="-6"/>
                <w:sz w:val="25"/>
                <w:szCs w:val="25"/>
              </w:rPr>
              <w:t xml:space="preserve">КНЗ КОР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spacing w:val="-6"/>
                <w:sz w:val="25"/>
                <w:szCs w:val="25"/>
              </w:rPr>
              <w:t>КОІПОПК</w:t>
            </w:r>
            <w:r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5A4FC151" w14:textId="01992937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080492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40B820C9" w14:textId="77777777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5FEC6252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3462091" w14:textId="0A84DDED" w:rsidR="00A8790A" w:rsidRPr="00C9141C" w:rsidRDefault="00A8790A" w:rsidP="00A8790A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  <w:p w14:paraId="145C4D65" w14:textId="55554485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369F6EC8" w14:textId="77777777" w:rsidTr="004A4B3D">
        <w:trPr>
          <w:trHeight w:val="217"/>
        </w:trPr>
        <w:tc>
          <w:tcPr>
            <w:tcW w:w="851" w:type="dxa"/>
          </w:tcPr>
          <w:p w14:paraId="04C56580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7A04826" w14:textId="6A075A2C" w:rsidR="00A8790A" w:rsidRPr="00C9141C" w:rsidRDefault="00A8790A" w:rsidP="00A879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C9141C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Ютуб</w:t>
            </w:r>
            <w:proofErr w:type="spellEnd"/>
            <w:r w:rsidRPr="00C9141C">
              <w:rPr>
                <w:spacing w:val="-6"/>
                <w:sz w:val="25"/>
                <w:szCs w:val="25"/>
              </w:rPr>
              <w:t xml:space="preserve">-канал інституту </w:t>
            </w:r>
            <w:r w:rsidRPr="00C9141C">
              <w:rPr>
                <w:sz w:val="25"/>
                <w:szCs w:val="25"/>
              </w:rPr>
              <w:t>«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spacing w:val="-6"/>
                <w:sz w:val="25"/>
                <w:szCs w:val="25"/>
              </w:rPr>
              <w:t xml:space="preserve">, хмарне середовище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еKRISTTI</w:t>
            </w:r>
            <w:proofErr w:type="spellEnd"/>
            <w:r w:rsidRPr="00C9141C">
              <w:rPr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C9141C">
              <w:rPr>
                <w:sz w:val="25"/>
                <w:szCs w:val="25"/>
              </w:rPr>
              <w:t>Profi</w:t>
            </w:r>
            <w:proofErr w:type="spellEnd"/>
            <w:r w:rsidRPr="00C9141C">
              <w:rPr>
                <w:sz w:val="25"/>
                <w:szCs w:val="25"/>
              </w:rPr>
              <w:t xml:space="preserve">-гід </w:t>
            </w:r>
          </w:p>
        </w:tc>
        <w:tc>
          <w:tcPr>
            <w:tcW w:w="1800" w:type="dxa"/>
          </w:tcPr>
          <w:p w14:paraId="2AFC9C6B" w14:textId="0D18E68C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7E4C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38097AB4" w14:textId="111EBBBE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2642836C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3B6553D4" w14:textId="4BC4A91C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52987D73" w14:textId="665BF04A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394DC050" w14:textId="2418BF24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  <w:p w14:paraId="689C4A18" w14:textId="64697E2D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М. Засуха</w:t>
            </w:r>
          </w:p>
          <w:p w14:paraId="108C6BC4" w14:textId="4C727A99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760EF379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6F8556E9" w14:textId="77777777" w:rsidTr="004A4B3D">
        <w:trPr>
          <w:trHeight w:val="217"/>
        </w:trPr>
        <w:tc>
          <w:tcPr>
            <w:tcW w:w="851" w:type="dxa"/>
          </w:tcPr>
          <w:p w14:paraId="0B30451F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5D85C2D" w14:textId="41FF7072" w:rsidR="00A8790A" w:rsidRPr="00C9141C" w:rsidRDefault="00A8790A" w:rsidP="00A8790A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>
              <w:rPr>
                <w:sz w:val="24"/>
                <w:szCs w:val="24"/>
              </w:rPr>
              <w:t>Формування електронного фахового видання «КОД Освіти»</w:t>
            </w:r>
          </w:p>
        </w:tc>
        <w:tc>
          <w:tcPr>
            <w:tcW w:w="1800" w:type="dxa"/>
          </w:tcPr>
          <w:p w14:paraId="685500BD" w14:textId="5AA74B95" w:rsidR="00A8790A" w:rsidRPr="00A37E4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200A3D10" w14:textId="441D66BD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Матеріали </w:t>
            </w:r>
          </w:p>
        </w:tc>
        <w:tc>
          <w:tcPr>
            <w:tcW w:w="2300" w:type="dxa"/>
          </w:tcPr>
          <w:p w14:paraId="7AB74299" w14:textId="77777777" w:rsidR="00A8790A" w:rsidRPr="00C9141C" w:rsidRDefault="00A8790A" w:rsidP="00A8790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3D53F97" w14:textId="4627D1D5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Л.Кабан</w:t>
            </w:r>
            <w:proofErr w:type="spellEnd"/>
          </w:p>
        </w:tc>
        <w:tc>
          <w:tcPr>
            <w:tcW w:w="1706" w:type="dxa"/>
          </w:tcPr>
          <w:p w14:paraId="66F56735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8790A" w:rsidRPr="00C9141C" w14:paraId="53DEF0F3" w14:textId="77777777" w:rsidTr="004A4B3D">
        <w:trPr>
          <w:trHeight w:val="217"/>
        </w:trPr>
        <w:tc>
          <w:tcPr>
            <w:tcW w:w="851" w:type="dxa"/>
          </w:tcPr>
          <w:p w14:paraId="1D69B205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9D2920D" w14:textId="5811C0C0" w:rsidR="00A8790A" w:rsidRPr="00C9141C" w:rsidRDefault="00A8790A" w:rsidP="00A8790A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>Планування та звітність про діяльність КНЗ КОР «КОІПОПК»</w:t>
            </w:r>
          </w:p>
          <w:p w14:paraId="1E3A0791" w14:textId="77777777" w:rsidR="00A8790A" w:rsidRPr="00C9141C" w:rsidRDefault="00A8790A" w:rsidP="00A8790A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5DE2073A" w:rsidR="00A8790A" w:rsidRPr="00C9141C" w:rsidRDefault="00A8790A" w:rsidP="00A8790A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C9141C">
              <w:rPr>
                <w:spacing w:val="-6"/>
                <w:sz w:val="25"/>
                <w:szCs w:val="25"/>
                <w:lang w:val="uk-UA"/>
              </w:rPr>
              <w:t xml:space="preserve">Виконання розпоряджень Київської обласної державної адміністрації та наказів і доручень </w:t>
            </w:r>
            <w:r>
              <w:rPr>
                <w:spacing w:val="-6"/>
                <w:sz w:val="25"/>
                <w:szCs w:val="25"/>
                <w:lang w:val="uk-UA"/>
              </w:rPr>
              <w:t>д</w:t>
            </w:r>
            <w:r w:rsidRPr="00C9141C">
              <w:rPr>
                <w:spacing w:val="-6"/>
                <w:sz w:val="25"/>
                <w:szCs w:val="25"/>
                <w:lang w:val="uk-UA"/>
              </w:rPr>
              <w:t>епартаменту освіти і науки КОДА</w:t>
            </w:r>
          </w:p>
        </w:tc>
        <w:tc>
          <w:tcPr>
            <w:tcW w:w="1800" w:type="dxa"/>
          </w:tcPr>
          <w:p w14:paraId="2642948E" w14:textId="3C16EECF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7E4C">
              <w:rPr>
                <w:sz w:val="25"/>
                <w:szCs w:val="25"/>
              </w:rPr>
              <w:t>травень</w:t>
            </w:r>
          </w:p>
        </w:tc>
        <w:tc>
          <w:tcPr>
            <w:tcW w:w="1752" w:type="dxa"/>
          </w:tcPr>
          <w:p w14:paraId="10DA3AEA" w14:textId="77777777" w:rsidR="00A8790A" w:rsidRPr="00C9141C" w:rsidRDefault="00A8790A" w:rsidP="00A8790A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C9141C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A8790A" w:rsidRPr="00C9141C" w:rsidRDefault="00A8790A" w:rsidP="00A8790A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C9141C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A8790A" w:rsidRPr="00C9141C" w:rsidRDefault="00A8790A" w:rsidP="00A8790A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C9141C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A8790A" w:rsidRPr="00C9141C" w:rsidRDefault="00A8790A" w:rsidP="00A8790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1570DF8B" w:rsidR="00A8790A" w:rsidRPr="00C9141C" w:rsidRDefault="00A8790A" w:rsidP="00A8790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DE6F1B0" w14:textId="7BE5C18A" w:rsidR="00A8790A" w:rsidRPr="00C9141C" w:rsidRDefault="00A8790A" w:rsidP="00A8790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Бендерець</w:t>
            </w:r>
            <w:proofErr w:type="spellEnd"/>
          </w:p>
          <w:p w14:paraId="7EB36C14" w14:textId="263C8C79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7B581F3D" w14:textId="383EC531" w:rsidR="00A8790A" w:rsidRPr="00C9141C" w:rsidRDefault="00A8790A" w:rsidP="00A8790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Часнікова</w:t>
            </w:r>
            <w:proofErr w:type="spellEnd"/>
          </w:p>
          <w:p w14:paraId="2FD2DDB5" w14:textId="5B1FBE98" w:rsidR="00A8790A" w:rsidRPr="00C9141C" w:rsidRDefault="00A8790A" w:rsidP="00A8790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Борбіт</w:t>
            </w:r>
            <w:proofErr w:type="spellEnd"/>
          </w:p>
          <w:p w14:paraId="47902A64" w14:textId="6BDFA63B" w:rsidR="00A8790A" w:rsidRPr="00C9141C" w:rsidRDefault="00A8790A" w:rsidP="00A8790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A8790A" w:rsidRPr="00C9141C" w:rsidRDefault="00A8790A" w:rsidP="00A8790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709F2F40" w:rsidR="00A8790A" w:rsidRPr="00C9141C" w:rsidRDefault="00A8790A" w:rsidP="00A879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A8790A" w:rsidRPr="00C9141C" w:rsidRDefault="00A8790A" w:rsidP="00A879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55592CF" w14:textId="77777777" w:rsidR="003C69C6" w:rsidRPr="00C9141C" w:rsidRDefault="003C69C6" w:rsidP="005C6138">
      <w:pPr>
        <w:widowControl w:val="0"/>
        <w:suppressAutoHyphens w:val="0"/>
        <w:rPr>
          <w:b/>
          <w:sz w:val="25"/>
          <w:szCs w:val="25"/>
        </w:rPr>
      </w:pPr>
    </w:p>
    <w:p w14:paraId="37EDC49E" w14:textId="19BC212C" w:rsidR="00B02A50" w:rsidRPr="00C9141C" w:rsidRDefault="00A90435" w:rsidP="005C6138">
      <w:pPr>
        <w:widowControl w:val="0"/>
        <w:suppressAutoHyphens w:val="0"/>
        <w:rPr>
          <w:b/>
          <w:spacing w:val="-6"/>
          <w:sz w:val="25"/>
          <w:szCs w:val="25"/>
        </w:rPr>
      </w:pPr>
      <w:r w:rsidRPr="00C9141C">
        <w:rPr>
          <w:b/>
          <w:sz w:val="25"/>
          <w:szCs w:val="25"/>
        </w:rPr>
        <w:t>VІІ</w:t>
      </w:r>
      <w:r w:rsidR="009710A5" w:rsidRPr="00C9141C">
        <w:rPr>
          <w:b/>
          <w:sz w:val="25"/>
          <w:szCs w:val="25"/>
        </w:rPr>
        <w:t>І</w:t>
      </w:r>
      <w:r w:rsidR="00B02A50" w:rsidRPr="00C9141C">
        <w:rPr>
          <w:b/>
          <w:spacing w:val="-6"/>
          <w:sz w:val="25"/>
          <w:szCs w:val="25"/>
        </w:rPr>
        <w:t xml:space="preserve">. </w:t>
      </w:r>
      <w:r w:rsidR="00B94828" w:rsidRPr="00C9141C">
        <w:rPr>
          <w:b/>
          <w:sz w:val="25"/>
          <w:szCs w:val="25"/>
        </w:rPr>
        <w:t>Підвищення фахової кваліфікації педагогічних кадрів</w:t>
      </w:r>
    </w:p>
    <w:p w14:paraId="3F0ED330" w14:textId="77777777" w:rsidR="00A723FD" w:rsidRPr="00C9141C" w:rsidRDefault="00A723FD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9"/>
        <w:gridCol w:w="1800"/>
        <w:gridCol w:w="1752"/>
        <w:gridCol w:w="2297"/>
        <w:gridCol w:w="1701"/>
      </w:tblGrid>
      <w:tr w:rsidR="00E62918" w:rsidRPr="00C9141C" w14:paraId="2B65B48C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6E1D24" w14:textId="77777777" w:rsidR="00210585" w:rsidRPr="00C9141C" w:rsidRDefault="00210585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color w:val="17365D" w:themeColor="text2" w:themeShade="BF"/>
                <w:sz w:val="25"/>
                <w:szCs w:val="25"/>
              </w:rPr>
              <w:lastRenderedPageBreak/>
              <w:t>С</w:t>
            </w: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60ECB6" w14:textId="2238DF49" w:rsidR="00210585" w:rsidRPr="00C9141C" w:rsidRDefault="009710A5" w:rsidP="005C6138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8</w:t>
            </w:r>
            <w:r w:rsidR="00210585" w:rsidRPr="00C9141C">
              <w:rPr>
                <w:b/>
                <w:sz w:val="25"/>
                <w:szCs w:val="25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51711F" w:rsidRPr="00C9141C" w14:paraId="474078CD" w14:textId="77777777" w:rsidTr="00683B1F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0561" w14:textId="77777777" w:rsidR="0051711F" w:rsidRPr="00C9141C" w:rsidRDefault="0051711F" w:rsidP="0051711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70A" w14:textId="0985E14E" w:rsidR="0051711F" w:rsidRPr="00796456" w:rsidRDefault="0051711F" w:rsidP="0051711F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796456">
              <w:rPr>
                <w:sz w:val="25"/>
                <w:szCs w:val="25"/>
              </w:rPr>
              <w:t xml:space="preserve">Учителі трудового навчання (обслуговуючі й технічні види праці), технологій </w:t>
            </w:r>
            <w:r w:rsidRPr="00796456">
              <w:rPr>
                <w:bCs/>
                <w:i/>
                <w:sz w:val="25"/>
                <w:szCs w:val="25"/>
              </w:rPr>
              <w:t>(очно-заочна форма навчання)</w:t>
            </w:r>
            <w:r w:rsidR="0045024A" w:rsidRPr="00796456">
              <w:rPr>
                <w:bCs/>
                <w:i/>
                <w:sz w:val="25"/>
                <w:szCs w:val="25"/>
              </w:rPr>
              <w:t xml:space="preserve">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D6FCD" w14:textId="77777777" w:rsidR="0051711F" w:rsidRPr="00796456" w:rsidRDefault="0051711F" w:rsidP="0051711F">
            <w:pPr>
              <w:rPr>
                <w:bCs/>
                <w:sz w:val="25"/>
                <w:szCs w:val="25"/>
              </w:rPr>
            </w:pPr>
            <w:r w:rsidRPr="00796456">
              <w:rPr>
                <w:bCs/>
                <w:sz w:val="25"/>
                <w:szCs w:val="25"/>
              </w:rPr>
              <w:t xml:space="preserve">14.04-16.04, </w:t>
            </w:r>
          </w:p>
          <w:p w14:paraId="4666BDD3" w14:textId="77777777" w:rsidR="0051711F" w:rsidRPr="00796456" w:rsidRDefault="0051711F" w:rsidP="0051711F">
            <w:pPr>
              <w:rPr>
                <w:bCs/>
                <w:sz w:val="25"/>
                <w:szCs w:val="25"/>
              </w:rPr>
            </w:pPr>
            <w:r w:rsidRPr="00796456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11158B71" w14:textId="025CDE1E" w:rsidR="0051711F" w:rsidRPr="00796456" w:rsidRDefault="0051711F" w:rsidP="0051711F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796456">
              <w:rPr>
                <w:bCs/>
                <w:sz w:val="25"/>
                <w:szCs w:val="25"/>
              </w:rPr>
              <w:t>06.05-07.05</w:t>
            </w:r>
            <w:r w:rsidR="0045024A" w:rsidRPr="00796456"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33B9B" w14:textId="135D9C1C" w:rsidR="0051711F" w:rsidRPr="00C9141C" w:rsidRDefault="0045024A" w:rsidP="0051711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BC1BA8" w14:textId="77777777" w:rsidR="0045024A" w:rsidRPr="00C9141C" w:rsidRDefault="0045024A" w:rsidP="0045024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D7DEF32" w14:textId="77777777" w:rsidR="0045024A" w:rsidRPr="00C9141C" w:rsidRDefault="0045024A" w:rsidP="0045024A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65625CB5" w14:textId="6769DFF8" w:rsidR="0051711F" w:rsidRPr="00C9141C" w:rsidRDefault="0045024A" w:rsidP="0045024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>
              <w:rPr>
                <w:sz w:val="25"/>
                <w:szCs w:val="25"/>
              </w:rPr>
              <w:t>завідувачі</w:t>
            </w:r>
            <w:r w:rsidRPr="00C9141C">
              <w:rPr>
                <w:sz w:val="25"/>
                <w:szCs w:val="25"/>
              </w:rPr>
              <w:t xml:space="preserve"> кафедр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7CD4" w14:textId="10781B4D" w:rsidR="0051711F" w:rsidRPr="00C9141C" w:rsidRDefault="0051711F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711F" w:rsidRPr="00C9141C" w14:paraId="2A6468EF" w14:textId="77777777" w:rsidTr="00683B1F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C1C25" w14:textId="77777777" w:rsidR="0051711F" w:rsidRPr="00C9141C" w:rsidRDefault="0051711F" w:rsidP="0051711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176" w14:textId="724383E0" w:rsidR="0051711F" w:rsidRPr="00796456" w:rsidRDefault="0051711F" w:rsidP="0051711F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796456">
              <w:rPr>
                <w:sz w:val="25"/>
                <w:szCs w:val="25"/>
              </w:rPr>
              <w:t xml:space="preserve">Вихователі закладів дошкільної освіти </w:t>
            </w:r>
            <w:r w:rsidRPr="00796456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2CE6" w14:textId="77777777" w:rsidR="0051711F" w:rsidRPr="00796456" w:rsidRDefault="0051711F" w:rsidP="0051711F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A1EF0" w14:textId="77777777" w:rsidR="0051711F" w:rsidRPr="00C9141C" w:rsidRDefault="0051711F" w:rsidP="0051711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BD8B" w14:textId="77777777" w:rsidR="0051711F" w:rsidRPr="00C9141C" w:rsidRDefault="0051711F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6DF7" w14:textId="17362607" w:rsidR="0051711F" w:rsidRPr="00C9141C" w:rsidRDefault="0051711F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711F" w:rsidRPr="00C9141C" w14:paraId="3FD1A369" w14:textId="77777777" w:rsidTr="00683B1F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7299E" w14:textId="77777777" w:rsidR="0051711F" w:rsidRPr="00C9141C" w:rsidRDefault="0051711F" w:rsidP="0051711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719" w14:textId="7A480EFF" w:rsidR="0051711F" w:rsidRPr="00796456" w:rsidRDefault="00796456" w:rsidP="00796456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796456">
              <w:rPr>
                <w:sz w:val="25"/>
                <w:szCs w:val="25"/>
              </w:rPr>
              <w:t xml:space="preserve">Учителі фізичної культури, захисту України </w:t>
            </w:r>
            <w:r w:rsidRPr="00796456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25D2" w14:textId="77777777" w:rsidR="00796456" w:rsidRPr="00796456" w:rsidRDefault="00796456" w:rsidP="00796456">
            <w:pPr>
              <w:rPr>
                <w:bCs/>
                <w:sz w:val="25"/>
                <w:szCs w:val="25"/>
              </w:rPr>
            </w:pPr>
            <w:r w:rsidRPr="00796456">
              <w:rPr>
                <w:bCs/>
                <w:sz w:val="25"/>
                <w:szCs w:val="25"/>
              </w:rPr>
              <w:t xml:space="preserve">19.05-21.05, </w:t>
            </w:r>
          </w:p>
          <w:p w14:paraId="44E5DEDA" w14:textId="77777777" w:rsidR="00796456" w:rsidRPr="00796456" w:rsidRDefault="00796456" w:rsidP="00796456">
            <w:pPr>
              <w:rPr>
                <w:bCs/>
                <w:sz w:val="25"/>
                <w:szCs w:val="25"/>
              </w:rPr>
            </w:pPr>
            <w:r w:rsidRPr="00796456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0219FF15" w14:textId="41A32ACF" w:rsidR="0051711F" w:rsidRPr="00796456" w:rsidRDefault="00796456" w:rsidP="00796456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796456">
              <w:rPr>
                <w:bCs/>
                <w:sz w:val="25"/>
                <w:szCs w:val="25"/>
              </w:rPr>
              <w:t>12.06-13.06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8BFD" w14:textId="77777777" w:rsidR="0051711F" w:rsidRPr="00C9141C" w:rsidRDefault="0051711F" w:rsidP="0051711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4E10" w14:textId="77777777" w:rsidR="0051711F" w:rsidRPr="00C9141C" w:rsidRDefault="0051711F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B4E6" w14:textId="77777777" w:rsidR="0051711F" w:rsidRPr="00C9141C" w:rsidRDefault="0051711F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711F" w:rsidRPr="00C9141C" w14:paraId="2E99B0B6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C1E016E" w14:textId="77777777" w:rsidR="0051711F" w:rsidRPr="00C9141C" w:rsidRDefault="0051711F" w:rsidP="0051711F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color w:val="17365D" w:themeColor="text2" w:themeShade="BF"/>
                <w:sz w:val="25"/>
                <w:szCs w:val="25"/>
              </w:rPr>
              <w:t>1</w:t>
            </w: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29D9EA" w14:textId="734DE26F" w:rsidR="0051711F" w:rsidRPr="00C9141C" w:rsidRDefault="0051711F" w:rsidP="0051711F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C9141C">
              <w:rPr>
                <w:b/>
                <w:bCs/>
                <w:iCs/>
                <w:sz w:val="25"/>
                <w:szCs w:val="25"/>
              </w:rPr>
              <w:t>8.2.</w:t>
            </w:r>
            <w:r w:rsidRPr="00C9141C">
              <w:rPr>
                <w:b/>
                <w:sz w:val="25"/>
                <w:szCs w:val="25"/>
              </w:rPr>
              <w:t xml:space="preserve"> Проведення курсів підвищення фахової кваліфікації з певної проблеми</w:t>
            </w:r>
          </w:p>
        </w:tc>
      </w:tr>
      <w:tr w:rsidR="00AB0127" w:rsidRPr="00C9141C" w14:paraId="68251232" w14:textId="77777777" w:rsidTr="00683B1F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E6ECE" w14:textId="77777777" w:rsidR="00AB0127" w:rsidRPr="00C9141C" w:rsidRDefault="00AB0127" w:rsidP="0051711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D8B8A" w14:textId="4CC9E5BE" w:rsidR="00AB0127" w:rsidRPr="00C9141C" w:rsidRDefault="00AB0127" w:rsidP="0051711F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9141C">
              <w:rPr>
                <w:iCs/>
                <w:sz w:val="25"/>
                <w:szCs w:val="25"/>
                <w:lang w:val="uk-UA"/>
              </w:rPr>
              <w:t xml:space="preserve">Курси підвищення фахової кваліфікації за програмами обласних майстер-класів, педагогічних студій для керівників та педагогічних працівників закладів освіти: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ED12D" w14:textId="03E91623" w:rsidR="00AB0127" w:rsidRPr="00C9141C" w:rsidRDefault="00AB0127" w:rsidP="0051711F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B6CFD" w14:textId="43E93836" w:rsidR="00AB0127" w:rsidRPr="00C9141C" w:rsidRDefault="00AB0127" w:rsidP="0051711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11D8C" w14:textId="77777777" w:rsidR="00AB0127" w:rsidRPr="00C9141C" w:rsidRDefault="00AB0127" w:rsidP="0051711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Рогова </w:t>
            </w:r>
          </w:p>
          <w:p w14:paraId="7BB77AFE" w14:textId="77777777" w:rsidR="00AB0127" w:rsidRPr="00C9141C" w:rsidRDefault="00AB0127" w:rsidP="0051711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1510E963" w14:textId="6667B116" w:rsidR="00AB0127" w:rsidRPr="00C9141C" w:rsidRDefault="00AB0127" w:rsidP="00AB0127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завідувачі</w:t>
            </w:r>
            <w:r w:rsidRPr="00C9141C">
              <w:rPr>
                <w:sz w:val="25"/>
                <w:szCs w:val="25"/>
              </w:rPr>
              <w:t xml:space="preserve"> кафедр розробники курсів координатори </w:t>
            </w:r>
            <w:proofErr w:type="spellStart"/>
            <w:r w:rsidRPr="00C9141C">
              <w:rPr>
                <w:sz w:val="25"/>
                <w:szCs w:val="25"/>
              </w:rPr>
              <w:t>профспільнот</w:t>
            </w:r>
            <w:proofErr w:type="spellEnd"/>
            <w:r w:rsidRPr="00C9141C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63110" w14:textId="52179FFA" w:rsidR="00AB0127" w:rsidRPr="00C9141C" w:rsidRDefault="00AB0127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B0127" w:rsidRPr="00C9141C" w14:paraId="0FACE8B0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5E1B2" w14:textId="77777777" w:rsidR="00AB0127" w:rsidRPr="00C9141C" w:rsidRDefault="00AB0127" w:rsidP="0051711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0606D" w14:textId="78001642" w:rsidR="00AB0127" w:rsidRPr="00C9141C" w:rsidRDefault="00AB0127" w:rsidP="0051711F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</w:t>
            </w:r>
            <w:r w:rsidRPr="0054690B">
              <w:rPr>
                <w:rFonts w:eastAsia="Arial"/>
                <w:color w:val="000000"/>
                <w:sz w:val="25"/>
                <w:szCs w:val="25"/>
              </w:rPr>
              <w:t>педагогічна студія «Формування культурної компетентності учнів засобами декоративно-прикладного мистецтва» для вчителів образотворчого мистецтва, інтегрованого курсу «Мистецтво» (</w:t>
            </w:r>
            <w:r w:rsidRPr="0054690B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Фастівська школа народної майстерності Фастівської МР, керівник:  О. </w:t>
            </w:r>
            <w:proofErr w:type="spellStart"/>
            <w:r w:rsidRPr="0054690B">
              <w:rPr>
                <w:rFonts w:eastAsia="Arial"/>
                <w:i/>
                <w:iCs/>
                <w:color w:val="000000"/>
                <w:sz w:val="25"/>
                <w:szCs w:val="25"/>
              </w:rPr>
              <w:t>Постернак</w:t>
            </w:r>
            <w:proofErr w:type="spellEnd"/>
            <w:r w:rsidRPr="0054690B">
              <w:rPr>
                <w:rFonts w:eastAsia="Arial"/>
                <w:i/>
                <w:iCs/>
                <w:color w:val="000000"/>
                <w:sz w:val="25"/>
                <w:szCs w:val="25"/>
              </w:rPr>
              <w:t>, вчитель</w:t>
            </w:r>
            <w:r w:rsidRPr="0054690B">
              <w:rPr>
                <w:rFonts w:eastAsia="Arial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00BB1" w14:textId="7BF2FD76" w:rsidR="00AB0127" w:rsidRPr="00C9141C" w:rsidRDefault="00AB0127" w:rsidP="0051711F">
            <w:pPr>
              <w:shd w:val="clear" w:color="auto" w:fill="FFFFFF" w:themeFill="background1"/>
              <w:rPr>
                <w:rFonts w:eastAsia="Arial"/>
                <w:sz w:val="25"/>
                <w:szCs w:val="25"/>
                <w:highlight w:val="yellow"/>
              </w:rPr>
            </w:pPr>
            <w:r w:rsidRPr="005F1E97">
              <w:rPr>
                <w:rFonts w:eastAsia="Arial"/>
                <w:sz w:val="25"/>
                <w:szCs w:val="25"/>
              </w:rPr>
              <w:t>01.05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D53D4" w14:textId="77777777" w:rsidR="00AB0127" w:rsidRPr="00C9141C" w:rsidRDefault="00AB0127" w:rsidP="0051711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95AD47" w14:textId="0FCA7E9B" w:rsidR="00AB0127" w:rsidRPr="00C9141C" w:rsidRDefault="00AB0127" w:rsidP="0051711F">
            <w:pPr>
              <w:widowControl w:val="0"/>
              <w:rPr>
                <w:color w:val="202124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Т. </w:t>
            </w:r>
            <w:proofErr w:type="spellStart"/>
            <w:r>
              <w:rPr>
                <w:sz w:val="25"/>
                <w:szCs w:val="25"/>
              </w:rPr>
              <w:t>Винарчук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55EA7" w14:textId="77777777" w:rsidR="00AB0127" w:rsidRPr="00C9141C" w:rsidRDefault="00AB0127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A2DA1" w:rsidRPr="00C9141C" w14:paraId="37BD130D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04373" w14:textId="77777777" w:rsidR="003A2DA1" w:rsidRPr="00C9141C" w:rsidRDefault="003A2DA1" w:rsidP="0051711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564A" w14:textId="08182743" w:rsidR="003A2DA1" w:rsidRPr="00C9141C" w:rsidRDefault="003A2DA1" w:rsidP="0051711F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</w:t>
            </w:r>
            <w:r w:rsidRPr="002F6368">
              <w:rPr>
                <w:rFonts w:eastAsia="Arial"/>
                <w:color w:val="000000"/>
                <w:sz w:val="25"/>
                <w:szCs w:val="25"/>
              </w:rPr>
              <w:t xml:space="preserve">педагогічна студія </w:t>
            </w:r>
            <w:r w:rsidR="002F6368">
              <w:rPr>
                <w:rFonts w:eastAsia="Arial"/>
                <w:color w:val="000000"/>
                <w:sz w:val="25"/>
                <w:szCs w:val="25"/>
              </w:rPr>
              <w:t>«</w:t>
            </w:r>
            <w:r w:rsidRPr="002F6368">
              <w:rPr>
                <w:rFonts w:eastAsia="Arial"/>
                <w:color w:val="000000"/>
                <w:sz w:val="25"/>
                <w:szCs w:val="25"/>
              </w:rPr>
              <w:t xml:space="preserve">Розвиток ключових </w:t>
            </w:r>
            <w:proofErr w:type="spellStart"/>
            <w:r w:rsidRPr="002F6368">
              <w:rPr>
                <w:rFonts w:eastAsia="Arial"/>
                <w:color w:val="000000"/>
                <w:sz w:val="25"/>
                <w:szCs w:val="25"/>
              </w:rPr>
              <w:t>компетентностей</w:t>
            </w:r>
            <w:proofErr w:type="spellEnd"/>
            <w:r w:rsidRPr="002F6368">
              <w:rPr>
                <w:rFonts w:eastAsia="Arial"/>
                <w:color w:val="000000"/>
                <w:sz w:val="25"/>
                <w:szCs w:val="25"/>
              </w:rPr>
              <w:t xml:space="preserve"> учнів початкової школи через </w:t>
            </w:r>
            <w:proofErr w:type="spellStart"/>
            <w:r w:rsidRPr="002F6368">
              <w:rPr>
                <w:rFonts w:eastAsia="Arial"/>
                <w:color w:val="000000"/>
                <w:sz w:val="25"/>
                <w:szCs w:val="25"/>
              </w:rPr>
              <w:t>гейміфікацію</w:t>
            </w:r>
            <w:proofErr w:type="spellEnd"/>
            <w:r w:rsidRPr="002F6368">
              <w:rPr>
                <w:rFonts w:eastAsia="Arial"/>
                <w:color w:val="000000"/>
                <w:sz w:val="25"/>
                <w:szCs w:val="25"/>
              </w:rPr>
              <w:t xml:space="preserve"> освітнього процесу</w:t>
            </w:r>
            <w:r w:rsidR="002F6368">
              <w:rPr>
                <w:rFonts w:eastAsia="Arial"/>
                <w:color w:val="000000"/>
                <w:sz w:val="25"/>
                <w:szCs w:val="25"/>
              </w:rPr>
              <w:t>»</w:t>
            </w:r>
            <w:r w:rsidRPr="002F6368">
              <w:rPr>
                <w:rFonts w:eastAsia="Arial"/>
                <w:color w:val="000000"/>
                <w:sz w:val="25"/>
                <w:szCs w:val="25"/>
              </w:rPr>
              <w:t xml:space="preserve"> для вчителів початкових класів, вихователів ГПД </w:t>
            </w:r>
            <w:r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>(КЗ КМР «Кагарлицький ліцей №</w:t>
            </w:r>
            <w:r w:rsidR="002F6368"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</w:t>
            </w:r>
            <w:r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>2  імені В.</w:t>
            </w:r>
            <w:r w:rsid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</w:t>
            </w:r>
            <w:r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>П.</w:t>
            </w:r>
            <w:r w:rsid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>Дашенка</w:t>
            </w:r>
            <w:proofErr w:type="spellEnd"/>
            <w:r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>»,</w:t>
            </w:r>
            <w:r w:rsidR="002F6368"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керівники: В.</w:t>
            </w:r>
            <w:r w:rsid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> </w:t>
            </w:r>
            <w:r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Вовк, </w:t>
            </w:r>
            <w:r w:rsidR="002F6368"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Л. </w:t>
            </w:r>
            <w:r w:rsidRPr="00D050F2">
              <w:rPr>
                <w:rFonts w:eastAsia="Arial"/>
                <w:i/>
                <w:iCs/>
                <w:color w:val="000000"/>
                <w:sz w:val="25"/>
                <w:szCs w:val="25"/>
              </w:rPr>
              <w:t>Мартиненко, учителі)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3219B" w14:textId="30A2C078" w:rsidR="003A2DA1" w:rsidRPr="00C9141C" w:rsidRDefault="003A2DA1" w:rsidP="0051711F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01.05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D3783" w14:textId="77777777" w:rsidR="003A2DA1" w:rsidRPr="00C9141C" w:rsidRDefault="003A2DA1" w:rsidP="0051711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476E57" w14:textId="1DF39524" w:rsidR="003A2DA1" w:rsidRPr="00C9141C" w:rsidRDefault="003A2DA1" w:rsidP="0051711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Т. </w:t>
            </w:r>
            <w:proofErr w:type="spellStart"/>
            <w:r>
              <w:rPr>
                <w:sz w:val="25"/>
                <w:szCs w:val="25"/>
              </w:rPr>
              <w:t>Солдатенко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0B99A" w14:textId="77777777" w:rsidR="003A2DA1" w:rsidRPr="00C9141C" w:rsidRDefault="003A2DA1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B208A" w:rsidRPr="00C9141C" w14:paraId="3C3C3794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BD85E" w14:textId="77777777" w:rsidR="00BB208A" w:rsidRPr="00C9141C" w:rsidRDefault="00BB208A" w:rsidP="00BB208A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1BF06" w14:textId="77777777" w:rsidR="00F949D2" w:rsidRPr="00ED7713" w:rsidRDefault="00BB208A" w:rsidP="00FF5860">
            <w:pPr>
              <w:shd w:val="clear" w:color="auto" w:fill="FFFFFF" w:themeFill="background1"/>
              <w:jc w:val="both"/>
              <w:rPr>
                <w:rFonts w:eastAsia="Arial"/>
                <w:i/>
                <w:iCs/>
                <w:color w:val="000000"/>
                <w:sz w:val="25"/>
                <w:szCs w:val="25"/>
              </w:rPr>
            </w:pPr>
            <w:r w:rsidRPr="00ED7713">
              <w:rPr>
                <w:rFonts w:eastAsia="Arial"/>
                <w:color w:val="000000"/>
                <w:sz w:val="25"/>
                <w:szCs w:val="25"/>
              </w:rPr>
              <w:t>- освітня майстерня «Нова українська школа. Розробка навчально-методичного забезпечення як складова моделі професійного зростання  вчителя-філолога в умовах реалізації Концепції НУШ в основній школі</w:t>
            </w:r>
            <w:r w:rsidR="00954D05" w:rsidRPr="00ED7713">
              <w:rPr>
                <w:rFonts w:eastAsia="Arial"/>
                <w:color w:val="000000"/>
                <w:sz w:val="25"/>
                <w:szCs w:val="25"/>
              </w:rPr>
              <w:t xml:space="preserve">» для вчителів української мови і літератури, зарубіжної літератури </w:t>
            </w:r>
            <w:r w:rsidR="00954D05"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(КЗ КМР «Кагарлицький ліцей № </w:t>
            </w:r>
            <w:r w:rsidR="00FF5860"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>1</w:t>
            </w:r>
            <w:r w:rsidR="00954D05"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>»,</w:t>
            </w:r>
            <w:r w:rsidR="00FF5860"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керівники: А. </w:t>
            </w:r>
            <w:r w:rsidR="00954D05" w:rsidRPr="00ED7713">
              <w:rPr>
                <w:i/>
                <w:iCs/>
                <w:color w:val="000000"/>
                <w:sz w:val="25"/>
                <w:szCs w:val="25"/>
              </w:rPr>
              <w:t>Будник</w:t>
            </w:r>
            <w:r w:rsidR="00954D05"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 директор, </w:t>
            </w:r>
          </w:p>
          <w:p w14:paraId="42F86AE9" w14:textId="3CE3B05D" w:rsidR="00BB208A" w:rsidRPr="00ED7713" w:rsidRDefault="00954D05" w:rsidP="00FF5860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</w:t>
            </w:r>
            <w:r w:rsidR="00FF5860"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Т. </w:t>
            </w:r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>Черненко, учитель</w:t>
            </w:r>
            <w:r w:rsidR="00FF5860"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>)</w:t>
            </w:r>
            <w:r w:rsidR="00E2050A"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A418A" w14:textId="66E410B0" w:rsidR="00BB208A" w:rsidRPr="00C9141C" w:rsidRDefault="00BB208A" w:rsidP="00BB208A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01.05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1D42" w14:textId="77777777" w:rsidR="00BB208A" w:rsidRPr="00C9141C" w:rsidRDefault="00BB208A" w:rsidP="00BB208A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60DF9A" w14:textId="77777777" w:rsidR="00BB208A" w:rsidRDefault="00BB208A" w:rsidP="00BB208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 Химера</w:t>
            </w:r>
          </w:p>
          <w:p w14:paraId="486C2373" w14:textId="1A6E6EA6" w:rsidR="00BB208A" w:rsidRPr="00C9141C" w:rsidRDefault="00BB208A" w:rsidP="00BB208A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8CEA3" w14:textId="77777777" w:rsidR="00BB208A" w:rsidRPr="00C9141C" w:rsidRDefault="00BB208A" w:rsidP="00BB208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76AED" w:rsidRPr="00C9141C" w14:paraId="6CDC6442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3E6BB" w14:textId="77777777" w:rsidR="00C76AED" w:rsidRPr="00C9141C" w:rsidRDefault="00C76AED" w:rsidP="00BB208A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74DC7" w14:textId="6B83A22B" w:rsidR="00C76AED" w:rsidRPr="00ED7713" w:rsidRDefault="00C76AED" w:rsidP="00FF5860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ED7713">
              <w:rPr>
                <w:rFonts w:eastAsia="Arial"/>
                <w:color w:val="000000"/>
                <w:sz w:val="25"/>
                <w:szCs w:val="25"/>
              </w:rPr>
              <w:t xml:space="preserve">- регіональна лабораторія «Підготовка сучасного педагога до </w:t>
            </w:r>
            <w:r w:rsidRPr="00ED7713">
              <w:rPr>
                <w:rFonts w:eastAsia="Arial"/>
                <w:color w:val="000000"/>
                <w:sz w:val="25"/>
                <w:szCs w:val="25"/>
              </w:rPr>
              <w:lastRenderedPageBreak/>
              <w:t xml:space="preserve">роботи у цифровому освітньому середовищі» для педагогічних працівників закладів освіти </w:t>
            </w:r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(Комунальний заклад Київської обласної ради «Білоцерківський </w:t>
            </w:r>
            <w:proofErr w:type="spellStart"/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>гуманітарно</w:t>
            </w:r>
            <w:proofErr w:type="spellEnd"/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-педагогічний фаховий коледж», керівник: В. </w:t>
            </w:r>
            <w:proofErr w:type="spellStart"/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>Ружицький</w:t>
            </w:r>
            <w:proofErr w:type="spellEnd"/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>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FADD2" w14:textId="45ACB3A7" w:rsidR="00C76AED" w:rsidRDefault="00C76AED" w:rsidP="00BB208A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lastRenderedPageBreak/>
              <w:t>01.05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C4C06" w14:textId="77777777" w:rsidR="00C76AED" w:rsidRPr="00C9141C" w:rsidRDefault="00C76AED" w:rsidP="00BB208A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FD49E3" w14:textId="1FF2E17A" w:rsidR="00C76AED" w:rsidRDefault="00C76AED" w:rsidP="00BB208A">
            <w:pPr>
              <w:widowControl w:val="0"/>
              <w:rPr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 xml:space="preserve">Г. </w:t>
            </w:r>
            <w:proofErr w:type="spellStart"/>
            <w:r>
              <w:rPr>
                <w:rFonts w:eastAsia="Arial"/>
                <w:sz w:val="25"/>
                <w:szCs w:val="25"/>
              </w:rPr>
              <w:t>Рибитва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85CC9" w14:textId="77777777" w:rsidR="00C76AED" w:rsidRPr="00C9141C" w:rsidRDefault="00C76AED" w:rsidP="00BB208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3753A" w:rsidRPr="00C9141C" w14:paraId="6A6208C3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888B" w14:textId="77777777" w:rsidR="0063753A" w:rsidRPr="00C9141C" w:rsidRDefault="0063753A" w:rsidP="0063753A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BF898" w14:textId="26BEC337" w:rsidR="0063753A" w:rsidRPr="00ED7713" w:rsidRDefault="0063753A" w:rsidP="0063753A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ED7713">
              <w:rPr>
                <w:rFonts w:eastAsia="Arial"/>
                <w:sz w:val="25"/>
                <w:szCs w:val="25"/>
              </w:rPr>
              <w:t xml:space="preserve">- майстер-клас </w:t>
            </w:r>
            <w:r w:rsidRPr="00ED7713">
              <w:rPr>
                <w:sz w:val="25"/>
                <w:szCs w:val="25"/>
              </w:rPr>
              <w:t>«</w:t>
            </w:r>
            <w:r w:rsidRPr="00ED7713">
              <w:rPr>
                <w:rFonts w:eastAsia="Arial"/>
                <w:sz w:val="25"/>
                <w:szCs w:val="25"/>
              </w:rPr>
              <w:t>Цифрові інструменти у навчанні  біології та екології</w:t>
            </w:r>
            <w:r w:rsidRPr="00ED7713">
              <w:rPr>
                <w:sz w:val="25"/>
                <w:szCs w:val="25"/>
              </w:rPr>
              <w:t xml:space="preserve">» для </w:t>
            </w:r>
            <w:r w:rsidRPr="00ED7713">
              <w:rPr>
                <w:rFonts w:eastAsia="Arial"/>
                <w:sz w:val="25"/>
                <w:szCs w:val="25"/>
              </w:rPr>
              <w:t>вчителів біології, екології та географії</w:t>
            </w:r>
            <w:r w:rsidRPr="00ED7713">
              <w:rPr>
                <w:sz w:val="25"/>
                <w:szCs w:val="25"/>
              </w:rPr>
              <w:t xml:space="preserve"> </w:t>
            </w:r>
            <w:r w:rsidRPr="00ED7713">
              <w:rPr>
                <w:i/>
                <w:iCs/>
                <w:sz w:val="25"/>
                <w:szCs w:val="25"/>
              </w:rPr>
              <w:t>(</w:t>
            </w:r>
            <w:r w:rsidRPr="00ED7713">
              <w:rPr>
                <w:rFonts w:eastAsia="Arial"/>
                <w:i/>
                <w:iCs/>
                <w:sz w:val="25"/>
                <w:szCs w:val="25"/>
              </w:rPr>
              <w:t>Бориспільський ліцей «Патріот» Бориспільської МР, керівник: О. Гарбуз,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8643" w14:textId="74EED4E3" w:rsidR="0063753A" w:rsidRDefault="0063753A" w:rsidP="0063753A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color w:val="000000" w:themeColor="text1"/>
                <w:sz w:val="25"/>
                <w:szCs w:val="25"/>
              </w:rPr>
              <w:t>07</w:t>
            </w:r>
            <w:r w:rsidRPr="00F94F00">
              <w:rPr>
                <w:rFonts w:eastAsia="Arial"/>
                <w:color w:val="000000" w:themeColor="text1"/>
                <w:sz w:val="25"/>
                <w:szCs w:val="25"/>
              </w:rPr>
              <w:t>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75DCE" w14:textId="77777777" w:rsidR="0063753A" w:rsidRPr="00C9141C" w:rsidRDefault="0063753A" w:rsidP="0063753A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767AC7" w14:textId="343B158D" w:rsidR="0063753A" w:rsidRDefault="0063753A" w:rsidP="0063753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Т. </w:t>
            </w:r>
            <w:proofErr w:type="spellStart"/>
            <w:r>
              <w:rPr>
                <w:sz w:val="25"/>
                <w:szCs w:val="25"/>
              </w:rPr>
              <w:t>Матущенко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1276A" w14:textId="77777777" w:rsidR="0063753A" w:rsidRPr="00C9141C" w:rsidRDefault="0063753A" w:rsidP="0063753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3CAD" w:rsidRPr="00C9141C" w14:paraId="4B30509B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CD9B7" w14:textId="77777777" w:rsidR="000E3CAD" w:rsidRPr="00C9141C" w:rsidRDefault="000E3CAD" w:rsidP="000E3CA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91447" w14:textId="2B212B9B" w:rsidR="000E3CAD" w:rsidRPr="00ED7713" w:rsidRDefault="000E3CAD" w:rsidP="000E3CAD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D7713">
              <w:rPr>
                <w:sz w:val="25"/>
                <w:szCs w:val="25"/>
              </w:rPr>
              <w:t>- майстер</w:t>
            </w:r>
            <w:r w:rsidR="005E3AEB" w:rsidRPr="00ED7713">
              <w:rPr>
                <w:sz w:val="25"/>
                <w:szCs w:val="25"/>
              </w:rPr>
              <w:t>-</w:t>
            </w:r>
            <w:r w:rsidRPr="00ED7713">
              <w:rPr>
                <w:sz w:val="25"/>
                <w:szCs w:val="25"/>
              </w:rPr>
              <w:t>клас «</w:t>
            </w:r>
            <w:r w:rsidRPr="00ED7713">
              <w:rPr>
                <w:color w:val="202124"/>
                <w:sz w:val="25"/>
                <w:szCs w:val="25"/>
                <w:highlight w:val="white"/>
              </w:rPr>
              <w:t xml:space="preserve">Цифрові інструменти навчання в початковій школі» для </w:t>
            </w:r>
            <w:r w:rsidRPr="00ED7713">
              <w:rPr>
                <w:rFonts w:eastAsia="Arial"/>
                <w:color w:val="000000"/>
                <w:sz w:val="25"/>
                <w:szCs w:val="25"/>
              </w:rPr>
              <w:t>вчителів початкових класів, вихователів ГПД</w:t>
            </w:r>
            <w:r w:rsidRPr="00ED7713">
              <w:rPr>
                <w:color w:val="202124"/>
                <w:sz w:val="25"/>
                <w:szCs w:val="25"/>
                <w:highlight w:val="white"/>
              </w:rPr>
              <w:t xml:space="preserve"> (</w:t>
            </w:r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ОЗО «Баришівський ліцей», керівник: А. </w:t>
            </w:r>
            <w:proofErr w:type="spellStart"/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>Антохова</w:t>
            </w:r>
            <w:proofErr w:type="spellEnd"/>
            <w:r w:rsidRPr="00ED7713">
              <w:rPr>
                <w:rFonts w:eastAsia="Arial"/>
                <w:i/>
                <w:iCs/>
                <w:color w:val="000000"/>
                <w:sz w:val="25"/>
                <w:szCs w:val="25"/>
              </w:rPr>
              <w:t>, вчитель</w:t>
            </w:r>
            <w:r w:rsidRPr="00ED7713">
              <w:rPr>
                <w:rFonts w:eastAsia="Arial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BB69D" w14:textId="5807912B" w:rsidR="000E3CAD" w:rsidRDefault="000E3CAD" w:rsidP="000E3CA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08.05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9A888" w14:textId="77777777" w:rsidR="000E3CAD" w:rsidRPr="00C9141C" w:rsidRDefault="000E3CAD" w:rsidP="000E3CAD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6138" w14:textId="3559086C" w:rsidR="000E3CAD" w:rsidRPr="00C9141C" w:rsidRDefault="000E3CAD" w:rsidP="000E3CAD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О. Романюк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565D4" w14:textId="77777777" w:rsidR="000E3CAD" w:rsidRPr="00C9141C" w:rsidRDefault="000E3CAD" w:rsidP="000E3CA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B33BE" w:rsidRPr="00C9141C" w14:paraId="48D9453F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B9B86" w14:textId="77777777" w:rsidR="004B33BE" w:rsidRPr="00C9141C" w:rsidRDefault="004B33BE" w:rsidP="000E3CA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A3221" w14:textId="79D1A7F4" w:rsidR="004B33BE" w:rsidRPr="00C9141C" w:rsidRDefault="004B33BE" w:rsidP="000E3CAD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r w:rsidRPr="006C0609">
              <w:rPr>
                <w:rFonts w:eastAsia="Arial"/>
                <w:color w:val="000000"/>
                <w:sz w:val="25"/>
                <w:szCs w:val="25"/>
              </w:rPr>
              <w:t>освітня майстерня</w:t>
            </w:r>
            <w:r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="00B804E3">
              <w:rPr>
                <w:rFonts w:eastAsia="Arial"/>
                <w:color w:val="000000"/>
                <w:sz w:val="25"/>
                <w:szCs w:val="25"/>
              </w:rPr>
              <w:t>«</w:t>
            </w:r>
            <w:proofErr w:type="spellStart"/>
            <w:r w:rsidR="00B804E3">
              <w:rPr>
                <w:rFonts w:eastAsia="Arial"/>
                <w:color w:val="000000"/>
                <w:sz w:val="25"/>
                <w:szCs w:val="25"/>
              </w:rPr>
              <w:t>Цифровізація</w:t>
            </w:r>
            <w:proofErr w:type="spellEnd"/>
            <w:r w:rsidR="00B804E3">
              <w:rPr>
                <w:rFonts w:eastAsia="Arial"/>
                <w:color w:val="000000"/>
                <w:sz w:val="25"/>
                <w:szCs w:val="25"/>
              </w:rPr>
              <w:t xml:space="preserve"> управлінської діяльності» для директорів, заступників директорів закладів освіти </w:t>
            </w:r>
            <w:r w:rsidR="00B804E3" w:rsidRPr="00B804E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(Опорний заклад освіти «Васильківський академічний ліцей «Успіх» Васильківської міської ради, керівник: В. </w:t>
            </w:r>
            <w:proofErr w:type="spellStart"/>
            <w:r w:rsidR="00B804E3" w:rsidRPr="00B804E3">
              <w:rPr>
                <w:rFonts w:eastAsia="Arial"/>
                <w:i/>
                <w:iCs/>
                <w:color w:val="000000"/>
                <w:sz w:val="25"/>
                <w:szCs w:val="25"/>
              </w:rPr>
              <w:t>Красніков</w:t>
            </w:r>
            <w:proofErr w:type="spellEnd"/>
            <w:r w:rsidR="00B804E3" w:rsidRPr="00B804E3">
              <w:rPr>
                <w:rFonts w:eastAsia="Arial"/>
                <w:i/>
                <w:iCs/>
                <w:color w:val="000000"/>
                <w:sz w:val="25"/>
                <w:szCs w:val="25"/>
              </w:rPr>
              <w:t>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1FCA5" w14:textId="6D31D74B" w:rsidR="004B33BE" w:rsidRDefault="00B804E3" w:rsidP="000E3CA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09.05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2BEB" w14:textId="77777777" w:rsidR="004B33BE" w:rsidRPr="00C9141C" w:rsidRDefault="004B33BE" w:rsidP="000E3CAD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FB873" w14:textId="280F7A29" w:rsidR="004B33BE" w:rsidRPr="00C9141C" w:rsidRDefault="00B804E3" w:rsidP="000E3CAD">
            <w:pPr>
              <w:widowControl w:val="0"/>
              <w:rPr>
                <w:rFonts w:eastAsia="Arial"/>
                <w:sz w:val="25"/>
                <w:szCs w:val="25"/>
              </w:rPr>
            </w:pPr>
            <w:proofErr w:type="spellStart"/>
            <w:r>
              <w:rPr>
                <w:rFonts w:eastAsia="Arial"/>
                <w:sz w:val="25"/>
                <w:szCs w:val="25"/>
              </w:rPr>
              <w:t>Л.Шкурко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0B10" w14:textId="77777777" w:rsidR="004B33BE" w:rsidRPr="00C9141C" w:rsidRDefault="004B33BE" w:rsidP="000E3CA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868DF" w:rsidRPr="00C9141C" w14:paraId="4D44D6BA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FA158" w14:textId="77777777" w:rsidR="008868DF" w:rsidRPr="00C9141C" w:rsidRDefault="008868DF" w:rsidP="000E3CA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D52E1" w14:textId="7EDBD07F" w:rsidR="008868DF" w:rsidRPr="00C9141C" w:rsidRDefault="008868DF" w:rsidP="000E3CAD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</w:t>
            </w:r>
            <w:r w:rsidRPr="00C9141C">
              <w:rPr>
                <w:rFonts w:eastAsia="Arial"/>
                <w:sz w:val="25"/>
                <w:szCs w:val="25"/>
              </w:rPr>
              <w:t>педагогічна студія</w:t>
            </w:r>
            <w:r>
              <w:rPr>
                <w:rFonts w:eastAsia="Arial"/>
                <w:sz w:val="25"/>
                <w:szCs w:val="25"/>
              </w:rPr>
              <w:t xml:space="preserve"> «Організація безперервного розвитку педагогічних працівників у територіальній громаді» для педагогічних працівників закладів освіти </w:t>
            </w:r>
            <w:r w:rsidRPr="003F6FC4">
              <w:rPr>
                <w:rFonts w:eastAsia="Arial"/>
                <w:i/>
                <w:iCs/>
                <w:sz w:val="25"/>
                <w:szCs w:val="25"/>
              </w:rPr>
              <w:t>(</w:t>
            </w:r>
            <w:r w:rsidR="00380FDA" w:rsidRPr="003F6FC4">
              <w:rPr>
                <w:rFonts w:eastAsia="Arial"/>
                <w:i/>
                <w:iCs/>
                <w:sz w:val="25"/>
                <w:szCs w:val="25"/>
              </w:rPr>
              <w:t>Відділ освіти, культури, молоді, спорту та національно-патріотичного виховання</w:t>
            </w:r>
            <w:r w:rsidR="003F6FC4" w:rsidRPr="003F6FC4">
              <w:rPr>
                <w:rFonts w:eastAsia="Arial"/>
                <w:i/>
                <w:iCs/>
                <w:sz w:val="25"/>
                <w:szCs w:val="25"/>
              </w:rPr>
              <w:t xml:space="preserve"> Дмитрівської сільської ради, керівник: В. Бабенко, начальник</w:t>
            </w:r>
            <w:r w:rsidRPr="003F6FC4">
              <w:rPr>
                <w:rFonts w:eastAsia="Arial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17E7F" w14:textId="1F75B56B" w:rsidR="008868DF" w:rsidRDefault="008868DF" w:rsidP="000E3CA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12.05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A92D" w14:textId="77777777" w:rsidR="008868DF" w:rsidRPr="00C9141C" w:rsidRDefault="008868DF" w:rsidP="000E3CAD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F16D" w14:textId="082A04C3" w:rsidR="008868DF" w:rsidRPr="00C9141C" w:rsidRDefault="003F6FC4" w:rsidP="000E3CAD">
            <w:pPr>
              <w:widowControl w:val="0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Т. Якубовська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6A06A" w14:textId="77777777" w:rsidR="008868DF" w:rsidRPr="00C9141C" w:rsidRDefault="008868DF" w:rsidP="000E3CA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3CAD" w:rsidRPr="00C9141C" w14:paraId="5E425B17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2605" w14:textId="77777777" w:rsidR="000E3CAD" w:rsidRPr="00C9141C" w:rsidRDefault="000E3CAD" w:rsidP="000E3CA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24F4E" w14:textId="48DAD522" w:rsidR="000E3CAD" w:rsidRPr="00C9141C" w:rsidRDefault="000E3CAD" w:rsidP="000E3CAD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</w:t>
            </w:r>
            <w:r w:rsidRPr="00C9141C">
              <w:rPr>
                <w:rFonts w:eastAsia="Arial"/>
                <w:sz w:val="25"/>
                <w:szCs w:val="25"/>
              </w:rPr>
              <w:t xml:space="preserve">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Вікові особливості реакцій дітей з особливими освітніми потребами в кризових ситуаціях: рекомендації педагогам, батькам</w:t>
            </w:r>
            <w:r w:rsidRPr="00C9141C">
              <w:rPr>
                <w:sz w:val="25"/>
                <w:szCs w:val="25"/>
              </w:rPr>
              <w:t>» для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фахівців ІРЦ, педагогічних працівників закладів освіти, які працюють з дітьми з особливими освітніми потребами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(КЗ Рокитнянської СР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Рокитнянський ІРЦ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керівник: Н.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Коцюбанська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933BC" w14:textId="43452AAF" w:rsidR="000E3CAD" w:rsidRPr="00C9141C" w:rsidRDefault="000E3CAD" w:rsidP="000E3CA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13.05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8951" w14:textId="77777777" w:rsidR="000E3CAD" w:rsidRPr="00C9141C" w:rsidRDefault="000E3CAD" w:rsidP="000E3CAD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AAFFB" w14:textId="3C67C983" w:rsidR="000E3CAD" w:rsidRPr="00C9141C" w:rsidRDefault="000E3CAD" w:rsidP="000E3CAD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О. Дерій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1BED" w14:textId="77777777" w:rsidR="000E3CAD" w:rsidRPr="00C9141C" w:rsidRDefault="000E3CAD" w:rsidP="000E3CA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3CAD" w:rsidRPr="00C9141C" w14:paraId="42EF1BDD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B01AE" w14:textId="77777777" w:rsidR="000E3CAD" w:rsidRPr="00C9141C" w:rsidRDefault="000E3CAD" w:rsidP="000E3CA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C2124" w14:textId="3292AB6E" w:rsidR="000E3CAD" w:rsidRPr="00C9141C" w:rsidRDefault="000E3CAD" w:rsidP="000E3CAD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- майстер</w:t>
            </w:r>
            <w:r w:rsidR="005E3AEB">
              <w:rPr>
                <w:rFonts w:eastAsia="Arial"/>
                <w:sz w:val="25"/>
                <w:szCs w:val="25"/>
              </w:rPr>
              <w:t>-</w:t>
            </w:r>
            <w:r w:rsidRPr="00C9141C">
              <w:rPr>
                <w:rFonts w:eastAsia="Arial"/>
                <w:sz w:val="25"/>
                <w:szCs w:val="25"/>
              </w:rPr>
              <w:t xml:space="preserve">клас «Використання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імерсивних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технологій на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уроках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хімії» для вчителів хімії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>(Білоцерківський академічний ліцей «Вектор» – гімназія №18 Білоцерківської МР, керівник: А. Андрійчук,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42F45" w14:textId="77777777" w:rsidR="000E3CAD" w:rsidRDefault="000E3CAD" w:rsidP="000E3CA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13.05</w:t>
            </w:r>
          </w:p>
          <w:p w14:paraId="5B702D01" w14:textId="557468F9" w:rsidR="00D31A48" w:rsidRDefault="00D31A48" w:rsidP="000E3CAD">
            <w:pPr>
              <w:shd w:val="clear" w:color="auto" w:fill="FFFFFF" w:themeFill="background1"/>
              <w:rPr>
                <w:rFonts w:eastAsia="Arial"/>
                <w:color w:val="000000" w:themeColor="text1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(перенесено на 20.05)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71C7" w14:textId="77777777" w:rsidR="000E3CAD" w:rsidRPr="00C9141C" w:rsidRDefault="000E3CAD" w:rsidP="000E3CAD">
            <w:pPr>
              <w:pStyle w:val="4"/>
              <w:keepNext w:val="0"/>
              <w:widowControl w:val="0"/>
              <w:ind w:firstLine="27"/>
              <w:rPr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8C726" w14:textId="6F53F793" w:rsidR="000E3CAD" w:rsidRPr="00C9141C" w:rsidRDefault="000E3CAD" w:rsidP="000E3CAD">
            <w:pPr>
              <w:widowControl w:val="0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Бобкова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CA6FE" w14:textId="77777777" w:rsidR="000E3CAD" w:rsidRPr="00C9141C" w:rsidRDefault="000E3CAD" w:rsidP="000E3CA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3CAD" w:rsidRPr="00C9141C" w14:paraId="5DBA06DA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1852C" w14:textId="77777777" w:rsidR="000E3CAD" w:rsidRPr="00C9141C" w:rsidRDefault="000E3CAD" w:rsidP="000E3CA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EC021" w14:textId="1AF5249C" w:rsidR="000E3CAD" w:rsidRPr="00C9141C" w:rsidRDefault="000E3CAD" w:rsidP="000E3CAD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педагогічна студія «Цифрові інструменти у навчанні  </w:t>
            </w:r>
            <w:r w:rsidRPr="00C9141C">
              <w:rPr>
                <w:sz w:val="25"/>
                <w:szCs w:val="25"/>
              </w:rPr>
              <w:lastRenderedPageBreak/>
              <w:t>географії та інтегрованих курсів природничої освітньої галузі» для вчителів географії та інтегрованих курсів природничої освітньої галузі  (</w:t>
            </w:r>
            <w:r w:rsidRPr="00C9141C">
              <w:rPr>
                <w:i/>
                <w:iCs/>
                <w:sz w:val="25"/>
                <w:szCs w:val="25"/>
              </w:rPr>
              <w:t>Переяславський академічний ліцей імені Івана Мазепи Переяславської МР, керівник: О. Чемерис, учитель</w:t>
            </w:r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D6EFA" w14:textId="3CDB4885" w:rsidR="000E3CAD" w:rsidRPr="00C9141C" w:rsidRDefault="000E3CAD" w:rsidP="000E3CAD">
            <w:pPr>
              <w:shd w:val="clear" w:color="auto" w:fill="FFFFFF" w:themeFill="background1"/>
              <w:rPr>
                <w:rFonts w:eastAsia="Arial"/>
                <w:color w:val="000000" w:themeColor="text1"/>
                <w:sz w:val="25"/>
                <w:szCs w:val="25"/>
              </w:rPr>
            </w:pPr>
            <w:r>
              <w:rPr>
                <w:rFonts w:eastAsia="Arial"/>
                <w:color w:val="000000" w:themeColor="text1"/>
                <w:sz w:val="25"/>
                <w:szCs w:val="25"/>
              </w:rPr>
              <w:lastRenderedPageBreak/>
              <w:t>14.05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677A" w14:textId="77777777" w:rsidR="000E3CAD" w:rsidRPr="00C9141C" w:rsidRDefault="000E3CAD" w:rsidP="000E3CAD">
            <w:pPr>
              <w:pStyle w:val="4"/>
              <w:keepNext w:val="0"/>
              <w:widowControl w:val="0"/>
              <w:ind w:firstLine="27"/>
              <w:rPr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9A5E2" w14:textId="51E9B2CA" w:rsidR="000E3CAD" w:rsidRPr="00C9141C" w:rsidRDefault="000E3CAD" w:rsidP="000E3CAD">
            <w:pPr>
              <w:widowControl w:val="0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 xml:space="preserve">В. </w:t>
            </w:r>
            <w:proofErr w:type="spellStart"/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Совенко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DC4F6" w14:textId="77777777" w:rsidR="000E3CAD" w:rsidRPr="00C9141C" w:rsidRDefault="000E3CAD" w:rsidP="000E3CA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3CAD" w:rsidRPr="00C9141C" w14:paraId="0317A705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2C54B" w14:textId="77777777" w:rsidR="000E3CAD" w:rsidRPr="00C9141C" w:rsidRDefault="000E3CAD" w:rsidP="000E3CA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7BDE4" w14:textId="624BA8F8" w:rsidR="000E3CAD" w:rsidRPr="00C9141C" w:rsidRDefault="005E3AEB" w:rsidP="000E3CAD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0E3CAD" w:rsidRPr="00C9141C">
              <w:rPr>
                <w:sz w:val="25"/>
                <w:szCs w:val="25"/>
              </w:rPr>
              <w:t xml:space="preserve">педагогічна студія </w:t>
            </w:r>
            <w:r w:rsidR="000E3CAD">
              <w:rPr>
                <w:sz w:val="25"/>
                <w:szCs w:val="25"/>
              </w:rPr>
              <w:t>«</w:t>
            </w:r>
            <w:r w:rsidR="000E3CAD" w:rsidRPr="00515CEE">
              <w:rPr>
                <w:rFonts w:eastAsia="Arial"/>
                <w:sz w:val="25"/>
                <w:szCs w:val="25"/>
              </w:rPr>
              <w:t xml:space="preserve">Національно-патріотичне виховання засобами </w:t>
            </w:r>
            <w:proofErr w:type="spellStart"/>
            <w:r w:rsidR="000E3CAD" w:rsidRPr="00515CEE">
              <w:rPr>
                <w:rFonts w:eastAsia="Arial"/>
                <w:sz w:val="25"/>
                <w:szCs w:val="25"/>
              </w:rPr>
              <w:t>декоративно</w:t>
            </w:r>
            <w:proofErr w:type="spellEnd"/>
            <w:r w:rsidR="000E3CAD" w:rsidRPr="00515CEE">
              <w:rPr>
                <w:rFonts w:eastAsia="Arial"/>
                <w:sz w:val="25"/>
                <w:szCs w:val="25"/>
              </w:rPr>
              <w:t xml:space="preserve">-ужиткового мистецтва: виготовлення оберегів і сувенірів у техніці </w:t>
            </w:r>
            <w:r w:rsidR="000E3CAD">
              <w:rPr>
                <w:rFonts w:eastAsia="Arial"/>
                <w:sz w:val="25"/>
                <w:szCs w:val="25"/>
              </w:rPr>
              <w:t>«</w:t>
            </w:r>
            <w:proofErr w:type="spellStart"/>
            <w:r w:rsidR="000E3CAD" w:rsidRPr="00515CEE">
              <w:rPr>
                <w:rFonts w:eastAsia="Arial"/>
                <w:sz w:val="25"/>
                <w:szCs w:val="25"/>
              </w:rPr>
              <w:t>канзаші</w:t>
            </w:r>
            <w:proofErr w:type="spellEnd"/>
            <w:r w:rsidR="000E3CAD">
              <w:rPr>
                <w:rFonts w:eastAsia="Arial"/>
                <w:sz w:val="25"/>
                <w:szCs w:val="25"/>
              </w:rPr>
              <w:t xml:space="preserve">» для </w:t>
            </w:r>
            <w:r w:rsidR="000E3CAD" w:rsidRPr="00515CEE">
              <w:rPr>
                <w:rFonts w:eastAsia="Arial"/>
                <w:sz w:val="25"/>
                <w:szCs w:val="25"/>
              </w:rPr>
              <w:t>керівників гуртків, вчителів образотворчого мистецтва, трудового навчання та технологій</w:t>
            </w:r>
            <w:r w:rsidR="000E3CAD">
              <w:rPr>
                <w:rFonts w:eastAsia="Arial"/>
                <w:sz w:val="25"/>
                <w:szCs w:val="25"/>
              </w:rPr>
              <w:t xml:space="preserve"> </w:t>
            </w:r>
            <w:r w:rsidR="000E3CAD" w:rsidRPr="0094107A">
              <w:rPr>
                <w:rFonts w:eastAsia="Arial"/>
                <w:i/>
                <w:iCs/>
                <w:sz w:val="25"/>
                <w:szCs w:val="25"/>
              </w:rPr>
              <w:t xml:space="preserve">(ЦДЮТ  </w:t>
            </w:r>
            <w:proofErr w:type="spellStart"/>
            <w:r w:rsidR="000E3CAD" w:rsidRPr="0094107A">
              <w:rPr>
                <w:rFonts w:eastAsia="Arial"/>
                <w:i/>
                <w:iCs/>
                <w:sz w:val="25"/>
                <w:szCs w:val="25"/>
              </w:rPr>
              <w:t>Іванківської</w:t>
            </w:r>
            <w:proofErr w:type="spellEnd"/>
            <w:r w:rsidR="000E3CAD" w:rsidRPr="0094107A">
              <w:rPr>
                <w:rFonts w:eastAsia="Arial"/>
                <w:i/>
                <w:iCs/>
                <w:sz w:val="25"/>
                <w:szCs w:val="25"/>
              </w:rPr>
              <w:t xml:space="preserve"> селищної ради, керівники: О. Розсоха, в.о. директора;  Н. Харитонова, заступник, І. Мельниченко, керівник гуртка)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7193B" w14:textId="77777777" w:rsidR="000E3CAD" w:rsidRPr="00FA41BF" w:rsidRDefault="000E3CAD" w:rsidP="000E3CAD">
            <w:pPr>
              <w:shd w:val="clear" w:color="auto" w:fill="FFFFFF" w:themeFill="background1"/>
              <w:rPr>
                <w:rFonts w:eastAsia="Arial"/>
                <w:sz w:val="25"/>
                <w:szCs w:val="25"/>
                <w:lang w:val="en-US"/>
              </w:rPr>
            </w:pPr>
            <w:r w:rsidRPr="00FA41BF">
              <w:rPr>
                <w:rFonts w:eastAsia="Arial"/>
                <w:sz w:val="25"/>
                <w:szCs w:val="25"/>
              </w:rPr>
              <w:t>14.05</w:t>
            </w:r>
          </w:p>
          <w:p w14:paraId="420CA008" w14:textId="33CC4D4A" w:rsidR="009642EA" w:rsidRPr="009642EA" w:rsidRDefault="009642EA" w:rsidP="000E3CA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FA41BF">
              <w:rPr>
                <w:rFonts w:eastAsia="Arial"/>
                <w:sz w:val="25"/>
                <w:szCs w:val="25"/>
                <w:lang w:val="en-US"/>
              </w:rPr>
              <w:t>(</w:t>
            </w:r>
            <w:r w:rsidRPr="00FA41BF">
              <w:rPr>
                <w:rFonts w:eastAsia="Arial"/>
                <w:sz w:val="25"/>
                <w:szCs w:val="25"/>
              </w:rPr>
              <w:t>перенесено на 20.05)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42254" w14:textId="77777777" w:rsidR="000E3CAD" w:rsidRPr="00C9141C" w:rsidRDefault="000E3CAD" w:rsidP="000E3CAD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5DF0A" w14:textId="31E9E991" w:rsidR="000E3CAD" w:rsidRPr="00C9141C" w:rsidRDefault="000E3CAD" w:rsidP="000E3CAD">
            <w:pPr>
              <w:widowControl w:val="0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Ю. Гаврилюк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A331C" w14:textId="77777777" w:rsidR="000E3CAD" w:rsidRPr="00C9141C" w:rsidRDefault="000E3CAD" w:rsidP="000E3CA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3CAD" w:rsidRPr="00C9141C" w14:paraId="620B8D4D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29E3E" w14:textId="77777777" w:rsidR="000E3CAD" w:rsidRPr="00C9141C" w:rsidRDefault="000E3CAD" w:rsidP="000E3CA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D8F03" w14:textId="6A5AE47B" w:rsidR="000E3CAD" w:rsidRPr="00C9141C" w:rsidRDefault="000E3CAD" w:rsidP="000E3CAD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- педагогічна студія «</w:t>
            </w:r>
            <w:r w:rsidRPr="00C9141C">
              <w:rPr>
                <w:sz w:val="25"/>
                <w:szCs w:val="25"/>
                <w:highlight w:val="white"/>
              </w:rPr>
              <w:t xml:space="preserve">Формування мистецьких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компетентностей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в інтегрованому навчанні на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уроках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мистецтва в Новій українській школі» для вчителів інтегрованого курсу «Мистецтво», вчителів початкових класів</w:t>
            </w:r>
            <w:r w:rsidRPr="00C9141C">
              <w:rPr>
                <w:sz w:val="25"/>
                <w:szCs w:val="25"/>
              </w:rPr>
              <w:t xml:space="preserve"> (</w:t>
            </w:r>
            <w:r w:rsidRPr="00C9141C">
              <w:rPr>
                <w:i/>
                <w:iCs/>
                <w:sz w:val="25"/>
                <w:szCs w:val="25"/>
              </w:rPr>
              <w:t xml:space="preserve">Сквирський академічний ліцей Сквирської МР,  керівник: А. </w:t>
            </w:r>
            <w:proofErr w:type="spellStart"/>
            <w:r w:rsidRPr="00C9141C">
              <w:rPr>
                <w:i/>
                <w:iCs/>
                <w:sz w:val="25"/>
                <w:szCs w:val="25"/>
              </w:rPr>
              <w:t>Чебан</w:t>
            </w:r>
            <w:proofErr w:type="spellEnd"/>
            <w:r w:rsidRPr="00C9141C">
              <w:rPr>
                <w:i/>
                <w:iCs/>
                <w:sz w:val="25"/>
                <w:szCs w:val="25"/>
              </w:rPr>
              <w:t>, учитель</w:t>
            </w:r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1B71" w14:textId="3BFC35A0" w:rsidR="000E3CAD" w:rsidRPr="00C9141C" w:rsidRDefault="000E3CAD" w:rsidP="000E3CA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14.05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D7E1D" w14:textId="77777777" w:rsidR="000E3CAD" w:rsidRPr="00C9141C" w:rsidRDefault="000E3CAD" w:rsidP="000E3CAD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03FD" w14:textId="55A20707" w:rsidR="000E3CAD" w:rsidRPr="00C9141C" w:rsidRDefault="000E3CAD" w:rsidP="000E3CAD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С. Ковальова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D881" w14:textId="77777777" w:rsidR="000E3CAD" w:rsidRPr="00C9141C" w:rsidRDefault="000E3CAD" w:rsidP="000E3CA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7058F4B8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DB648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6C97E" w14:textId="6414285C" w:rsidR="00E207C4" w:rsidRPr="00C9141C" w:rsidRDefault="00E207C4" w:rsidP="00E207C4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r w:rsidRPr="005E3AEB">
              <w:rPr>
                <w:rFonts w:eastAsia="Arial"/>
                <w:sz w:val="25"/>
                <w:szCs w:val="25"/>
              </w:rPr>
              <w:t xml:space="preserve">майстер-клас </w:t>
            </w:r>
            <w:r w:rsidRPr="00DE0CF6">
              <w:rPr>
                <w:color w:val="000000" w:themeColor="text1"/>
                <w:sz w:val="25"/>
                <w:szCs w:val="25"/>
              </w:rPr>
              <w:t>«</w:t>
            </w:r>
            <w:proofErr w:type="spellStart"/>
            <w:r w:rsidRPr="00DE0CF6">
              <w:rPr>
                <w:rFonts w:eastAsia="Arial"/>
                <w:color w:val="000000"/>
                <w:sz w:val="25"/>
                <w:szCs w:val="25"/>
              </w:rPr>
              <w:t>Інтегративно</w:t>
            </w:r>
            <w:proofErr w:type="spellEnd"/>
            <w:r w:rsidRPr="00DE0CF6">
              <w:rPr>
                <w:rFonts w:eastAsia="Arial"/>
                <w:color w:val="000000"/>
                <w:sz w:val="25"/>
                <w:szCs w:val="25"/>
              </w:rPr>
              <w:t xml:space="preserve">-діяльнісний підхід до формування української національної ідентичності: ціннісний аспект» для </w:t>
            </w:r>
            <w:r w:rsidRPr="00DE0CF6">
              <w:rPr>
                <w:rFonts w:eastAsia="Arial"/>
                <w:color w:val="000000" w:themeColor="text1"/>
                <w:sz w:val="25"/>
                <w:szCs w:val="25"/>
              </w:rPr>
              <w:t>вчителів початкових класів, вихователів ГПД</w:t>
            </w:r>
            <w:r w:rsidRPr="00DE0CF6">
              <w:rPr>
                <w:rFonts w:eastAsia="Arial"/>
                <w:color w:val="000000"/>
                <w:sz w:val="25"/>
                <w:szCs w:val="25"/>
              </w:rPr>
              <w:t xml:space="preserve"> (</w:t>
            </w:r>
            <w:r w:rsidRPr="00DE0CF6">
              <w:rPr>
                <w:rFonts w:eastAsia="Arial"/>
                <w:i/>
                <w:iCs/>
                <w:color w:val="000000"/>
                <w:sz w:val="25"/>
                <w:szCs w:val="25"/>
              </w:rPr>
              <w:t>ОЗО «</w:t>
            </w:r>
            <w:proofErr w:type="spellStart"/>
            <w:r w:rsidRPr="00DE0CF6">
              <w:rPr>
                <w:rFonts w:eastAsia="Arial"/>
                <w:i/>
                <w:iCs/>
                <w:color w:val="000000"/>
                <w:sz w:val="25"/>
                <w:szCs w:val="25"/>
              </w:rPr>
              <w:t>Ржищівський</w:t>
            </w:r>
            <w:proofErr w:type="spellEnd"/>
            <w:r w:rsidRPr="00DE0CF6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ліцей «Лідер», керівники: В. Матвійчук, Н.</w:t>
            </w:r>
            <w:r>
              <w:rPr>
                <w:rFonts w:eastAsia="Arial"/>
                <w:i/>
                <w:iCs/>
                <w:color w:val="000000"/>
                <w:sz w:val="25"/>
                <w:szCs w:val="25"/>
              </w:rPr>
              <w:t> </w:t>
            </w:r>
            <w:proofErr w:type="spellStart"/>
            <w:r w:rsidRPr="00DE0CF6">
              <w:rPr>
                <w:rFonts w:eastAsia="Arial"/>
                <w:i/>
                <w:iCs/>
                <w:color w:val="000000"/>
                <w:sz w:val="25"/>
                <w:szCs w:val="25"/>
              </w:rPr>
              <w:t>Дашкова</w:t>
            </w:r>
            <w:proofErr w:type="spellEnd"/>
            <w:r w:rsidRPr="00DE0CF6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Л. </w:t>
            </w:r>
            <w:proofErr w:type="spellStart"/>
            <w:r w:rsidRPr="00DE0CF6">
              <w:rPr>
                <w:rFonts w:eastAsia="Arial"/>
                <w:i/>
                <w:iCs/>
                <w:color w:val="000000"/>
                <w:sz w:val="25"/>
                <w:szCs w:val="25"/>
              </w:rPr>
              <w:t>Грєбнєва</w:t>
            </w:r>
            <w:proofErr w:type="spellEnd"/>
            <w:r w:rsidRPr="00DE0CF6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А. </w:t>
            </w:r>
            <w:proofErr w:type="spellStart"/>
            <w:r w:rsidRPr="00DE0CF6">
              <w:rPr>
                <w:rFonts w:eastAsia="Arial"/>
                <w:i/>
                <w:iCs/>
                <w:color w:val="000000"/>
                <w:sz w:val="25"/>
                <w:szCs w:val="25"/>
              </w:rPr>
              <w:t>Семеняка</w:t>
            </w:r>
            <w:proofErr w:type="spellEnd"/>
            <w:r w:rsidRPr="00DE0CF6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учителі)</w:t>
            </w:r>
            <w:r w:rsidRPr="00C229AC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C9861" w14:textId="745D47BB" w:rsidR="00E207C4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>14.05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E7E28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91DB" w14:textId="672F3D1D" w:rsidR="00E207C4" w:rsidRPr="00C9141C" w:rsidRDefault="00E207C4" w:rsidP="00E207C4">
            <w:pPr>
              <w:widowControl w:val="0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>Л. Ткаченко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A69C8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62C7DF16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8C8C3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AADDE" w14:textId="0B7791EF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- педагогічна студія «Рухова активність – складова фізичного здоров’я» для вчителів фізичної культури, початкових класів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(Броварський ліцей № 7 Броварської МР, керівник: О.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Марініна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CECFF" w14:textId="05262B76" w:rsidR="00E207C4" w:rsidRPr="00C9141C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15.05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CDA31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B3E54" w14:textId="245DF2BC" w:rsidR="00E207C4" w:rsidRPr="00C9141C" w:rsidRDefault="00E207C4" w:rsidP="00E207C4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Лакіза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br/>
              <w:t xml:space="preserve">В. Качуровський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2DCA8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35F5BF1C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AF9F1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3929B" w14:textId="790314B7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r w:rsidRPr="005E3AEB">
              <w:rPr>
                <w:rFonts w:eastAsia="Arial"/>
                <w:sz w:val="25"/>
                <w:szCs w:val="25"/>
              </w:rPr>
              <w:t xml:space="preserve">майстер-клас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Профілактика суїцидів у громадах, надання психосоціальної підтримки  в </w:t>
            </w:r>
            <w:proofErr w:type="spellStart"/>
            <w:r w:rsidRPr="0031076B">
              <w:rPr>
                <w:rFonts w:eastAsia="Arial"/>
                <w:color w:val="000000"/>
                <w:sz w:val="25"/>
                <w:szCs w:val="25"/>
              </w:rPr>
              <w:t>суїцидальній</w:t>
            </w:r>
            <w:proofErr w:type="spellEnd"/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 кризі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практичних психологів, соціальних педагогів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(Академічний ліцей №4, №5 Обухівської МР, Обухівський ЦПР ПП, керівники: Є. Філенко, С. Лялько, О. Глузд, практичні психологи)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081F" w14:textId="063EBB54" w:rsidR="00E207C4" w:rsidRPr="00C9141C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>15.05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04F7F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6AADB" w14:textId="2FA528F5" w:rsidR="00E207C4" w:rsidRPr="00C9141C" w:rsidRDefault="00E207C4" w:rsidP="00E207C4">
            <w:pPr>
              <w:widowControl w:val="0"/>
              <w:rPr>
                <w:sz w:val="25"/>
                <w:szCs w:val="25"/>
              </w:rPr>
            </w:pPr>
            <w:r w:rsidRPr="0044000B">
              <w:rPr>
                <w:rFonts w:eastAsia="Arial"/>
                <w:color w:val="000000"/>
                <w:sz w:val="25"/>
                <w:szCs w:val="25"/>
              </w:rPr>
              <w:t>Ю. Гаркавенко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66CD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55081140" w14:textId="77777777" w:rsidTr="00683B1F">
        <w:trPr>
          <w:trHeight w:val="13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1F87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16BE4" w14:textId="6F2AF427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майстер</w:t>
            </w:r>
            <w:r>
              <w:rPr>
                <w:rFonts w:eastAsia="Arial"/>
                <w:color w:val="000000"/>
                <w:sz w:val="25"/>
                <w:szCs w:val="25"/>
              </w:rPr>
              <w:t>-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клас </w:t>
            </w:r>
            <w:r w:rsidRPr="00C9141C">
              <w:rPr>
                <w:sz w:val="25"/>
                <w:szCs w:val="25"/>
              </w:rPr>
              <w:t>«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Кінотренінг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як інтерактивний метод роботи практичного психолога</w:t>
            </w:r>
            <w:r w:rsidRPr="00C9141C">
              <w:rPr>
                <w:sz w:val="25"/>
                <w:szCs w:val="25"/>
              </w:rPr>
              <w:t xml:space="preserve">» для 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практичних психологів КЗ КОР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Pr="00C9141C">
              <w:rPr>
                <w:i/>
                <w:iCs/>
                <w:sz w:val="25"/>
                <w:szCs w:val="25"/>
              </w:rPr>
              <w:t>«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Фастівський обласний ліцей</w:t>
            </w:r>
            <w:r w:rsidRPr="00C9141C">
              <w:rPr>
                <w:i/>
                <w:iCs/>
                <w:sz w:val="25"/>
                <w:szCs w:val="25"/>
              </w:rPr>
              <w:t>»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керівник: С.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Бутмарчук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практичний психолог)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4C83F" w14:textId="06474DB5" w:rsidR="00E207C4" w:rsidRPr="00C9141C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15.05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D821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2927" w14:textId="787CBD3E" w:rsidR="00E207C4" w:rsidRPr="00C9141C" w:rsidRDefault="00E207C4" w:rsidP="00E207C4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Л. Шелест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9BBB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33E5BCEC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331A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A4204" w14:textId="689CF127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- регіональна лабораторія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Формування корисних харчових звичок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rFonts w:eastAsia="Arial"/>
                <w:sz w:val="25"/>
                <w:szCs w:val="25"/>
              </w:rPr>
              <w:t xml:space="preserve"> для </w:t>
            </w:r>
            <w:bookmarkStart w:id="5" w:name="_Hlk190075351"/>
            <w:r w:rsidRPr="00C9141C">
              <w:rPr>
                <w:rFonts w:eastAsia="Arial"/>
                <w:color w:val="000000"/>
                <w:sz w:val="25"/>
                <w:szCs w:val="25"/>
              </w:rPr>
              <w:t>педагогічних працівників</w:t>
            </w:r>
            <w:bookmarkEnd w:id="5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закладів освіти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bookmarkStart w:id="6" w:name="_Hlk190075415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Бучанський ліцей № 9 Бучанської </w:t>
            </w:r>
            <w:bookmarkEnd w:id="6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МР, </w:t>
            </w:r>
            <w:bookmarkStart w:id="7" w:name="_Hlk190075399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керівник Л.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Сторожик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директор</w:t>
            </w:r>
            <w:bookmarkEnd w:id="7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5791" w14:textId="67DC4333" w:rsidR="00E207C4" w:rsidRPr="00C9141C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</w:t>
            </w:r>
            <w:r>
              <w:rPr>
                <w:rFonts w:eastAsia="Arial"/>
                <w:sz w:val="25"/>
                <w:szCs w:val="25"/>
              </w:rPr>
              <w:t>6</w:t>
            </w:r>
            <w:r w:rsidRPr="00C9141C">
              <w:rPr>
                <w:rFonts w:eastAsia="Arial"/>
                <w:sz w:val="25"/>
                <w:szCs w:val="25"/>
              </w:rPr>
              <w:t>.0</w:t>
            </w:r>
            <w:r>
              <w:rPr>
                <w:rFonts w:eastAsia="Arial"/>
                <w:sz w:val="25"/>
                <w:szCs w:val="25"/>
              </w:rPr>
              <w:t>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30D6D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6C779" w14:textId="080AFA29" w:rsidR="00E207C4" w:rsidRPr="00C9141C" w:rsidRDefault="00E207C4" w:rsidP="00E207C4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F1B44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38FDEB7D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6C08F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61115" w14:textId="04968715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>Розвиток інформаційно-цифрової компетентності учителя-словесника</w:t>
            </w:r>
            <w:r w:rsidRPr="00C9141C">
              <w:rPr>
                <w:sz w:val="25"/>
                <w:szCs w:val="25"/>
              </w:rPr>
              <w:t xml:space="preserve">» </w:t>
            </w:r>
            <w:r w:rsidRPr="00C9141C">
              <w:rPr>
                <w:rFonts w:eastAsia="Arial"/>
                <w:sz w:val="25"/>
                <w:szCs w:val="25"/>
              </w:rPr>
              <w:t xml:space="preserve">для учителів української мови і літератури, зарубіжної літератури, керівників гуртків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(Фастівський академічний ліцей №2 Фастівської МР,  Білоцерківський ліцей-гімназія № 12 Білоцерківської МР, ОЗО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>Миронівський академічний ліцей ім. Т.Г. Шевченка Миронівської МР</w:t>
            </w:r>
            <w:r>
              <w:rPr>
                <w:rFonts w:eastAsia="Arial"/>
                <w:i/>
                <w:iCs/>
                <w:sz w:val="25"/>
                <w:szCs w:val="25"/>
              </w:rPr>
              <w:t xml:space="preserve">», керівники: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Ж. Демченко,   В. </w:t>
            </w:r>
            <w:proofErr w:type="spellStart"/>
            <w:r w:rsidRPr="00C9141C">
              <w:rPr>
                <w:rFonts w:eastAsia="Arial"/>
                <w:i/>
                <w:iCs/>
                <w:sz w:val="25"/>
                <w:szCs w:val="25"/>
              </w:rPr>
              <w:t>Воробцова</w:t>
            </w:r>
            <w:proofErr w:type="spellEnd"/>
            <w:r w:rsidRPr="00C9141C">
              <w:rPr>
                <w:rFonts w:eastAsia="Arial"/>
                <w:i/>
                <w:iCs/>
                <w:sz w:val="25"/>
                <w:szCs w:val="25"/>
              </w:rPr>
              <w:t>, Л.</w:t>
            </w:r>
            <w:r>
              <w:rPr>
                <w:rFonts w:eastAsia="Arial"/>
                <w:i/>
                <w:iCs/>
                <w:sz w:val="25"/>
                <w:szCs w:val="25"/>
              </w:rPr>
              <w:t> 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Зленко, учителі);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CB5C2" w14:textId="77777777" w:rsidR="00E207C4" w:rsidRPr="00C9141C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16.05</w:t>
            </w:r>
          </w:p>
          <w:p w14:paraId="0D4A1206" w14:textId="021C1CE3" w:rsidR="00E207C4" w:rsidRPr="00C9141C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216EA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5C704" w14:textId="77777777" w:rsidR="00E207C4" w:rsidRPr="00C9141C" w:rsidRDefault="00E207C4" w:rsidP="00E207C4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Л.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Бичевська</w:t>
            </w:r>
            <w:proofErr w:type="spellEnd"/>
          </w:p>
          <w:p w14:paraId="7E560BAF" w14:textId="534B12C6" w:rsidR="00E207C4" w:rsidRPr="00C9141C" w:rsidRDefault="00E207C4" w:rsidP="00E207C4">
            <w:pPr>
              <w:widowControl w:val="0"/>
              <w:rPr>
                <w:rFonts w:eastAsia="Arial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425E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3307CADC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485D6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F4D97" w14:textId="362781AF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- 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Практики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миробудування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для вирішення конфліктів у закладах освіти</w:t>
            </w:r>
            <w:r w:rsidRPr="00C9141C">
              <w:rPr>
                <w:sz w:val="25"/>
                <w:szCs w:val="25"/>
                <w:highlight w:val="white"/>
              </w:rPr>
              <w:t>»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для педагогічних працівників закладів освіти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(ОЗО «Васильківський академічний ліцей «Престиж» Васильківської МР,  керівник: О. Шагова,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84571" w14:textId="77777777" w:rsidR="00E207C4" w:rsidRDefault="00E207C4" w:rsidP="00E207C4">
            <w:pPr>
              <w:shd w:val="clear" w:color="auto" w:fill="FFFFFF" w:themeFill="background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16.05</w:t>
            </w:r>
          </w:p>
          <w:p w14:paraId="4E407471" w14:textId="769E35DF" w:rsidR="002E0793" w:rsidRPr="00C9141C" w:rsidRDefault="002E0793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 12.05)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040C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7F089" w14:textId="2F937006" w:rsidR="00E207C4" w:rsidRPr="00C9141C" w:rsidRDefault="00E207C4" w:rsidP="00E207C4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М.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Славінська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3B01C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7C3BDC4C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EDFA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27366" w14:textId="72143555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- педагогічна студія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 xml:space="preserve">Шляхи реалізації науково-педагогічного </w:t>
            </w:r>
            <w:proofErr w:type="spellStart"/>
            <w:r w:rsidRPr="0031076B">
              <w:rPr>
                <w:sz w:val="25"/>
                <w:szCs w:val="25"/>
              </w:rPr>
              <w:t>проєкту</w:t>
            </w:r>
            <w:proofErr w:type="spellEnd"/>
            <w:r w:rsidRPr="0031076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Інтелект України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в умовах функціонування НУШ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директорів та заступників директорів </w:t>
            </w:r>
            <w:r w:rsidRPr="0031076B">
              <w:rPr>
                <w:i/>
                <w:iCs/>
                <w:sz w:val="25"/>
                <w:szCs w:val="25"/>
              </w:rPr>
              <w:t xml:space="preserve">(Новосілківського академічного ліцею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i/>
                <w:iCs/>
                <w:sz w:val="25"/>
                <w:szCs w:val="25"/>
              </w:rPr>
              <w:t>Ерудит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</w:t>
            </w:r>
            <w:proofErr w:type="spellStart"/>
            <w:r w:rsidRPr="0031076B">
              <w:rPr>
                <w:i/>
                <w:iCs/>
                <w:sz w:val="25"/>
                <w:szCs w:val="25"/>
              </w:rPr>
              <w:t>Чабанівської</w:t>
            </w:r>
            <w:proofErr w:type="spellEnd"/>
            <w:r w:rsidRPr="0031076B">
              <w:rPr>
                <w:i/>
                <w:iCs/>
                <w:sz w:val="25"/>
                <w:szCs w:val="25"/>
              </w:rPr>
              <w:t xml:space="preserve"> СР, керівник: І.</w:t>
            </w:r>
            <w:r>
              <w:rPr>
                <w:i/>
                <w:iCs/>
                <w:sz w:val="25"/>
                <w:szCs w:val="25"/>
              </w:rPr>
              <w:t> </w:t>
            </w:r>
            <w:r w:rsidRPr="0031076B">
              <w:rPr>
                <w:i/>
                <w:iCs/>
                <w:sz w:val="25"/>
                <w:szCs w:val="25"/>
              </w:rPr>
              <w:t>Ліщук,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1F941" w14:textId="5CCCFAF9" w:rsidR="00E207C4" w:rsidRPr="00C9141C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20.05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40D5A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0E43" w14:textId="3EC5146C" w:rsidR="00E207C4" w:rsidRPr="00C9141C" w:rsidRDefault="00E207C4" w:rsidP="00E207C4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44000B">
              <w:rPr>
                <w:color w:val="202124"/>
                <w:sz w:val="25"/>
                <w:szCs w:val="25"/>
              </w:rPr>
              <w:t xml:space="preserve">Є. Бачинська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CEEA5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6D513468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CE8CA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5875" w14:textId="4B28F7F6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</w:t>
            </w:r>
            <w:r w:rsidRPr="005E3AEB">
              <w:rPr>
                <w:rFonts w:eastAsia="Arial"/>
                <w:sz w:val="25"/>
                <w:szCs w:val="25"/>
              </w:rPr>
              <w:t xml:space="preserve">майстер-клас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Використання графічного дизайну та штучного інтелекту в громадянській та історичній освітній галузі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вчителів громадянської та історичної освітньої галузі (</w:t>
            </w:r>
            <w:r w:rsidRPr="00FA06D7">
              <w:rPr>
                <w:i/>
                <w:iCs/>
                <w:sz w:val="25"/>
                <w:szCs w:val="25"/>
              </w:rPr>
              <w:t>Макарівський ліцей Макарівської СР №1, керівник: Я.</w:t>
            </w:r>
            <w:r>
              <w:rPr>
                <w:i/>
                <w:iCs/>
                <w:sz w:val="25"/>
                <w:szCs w:val="25"/>
              </w:rPr>
              <w:t> </w:t>
            </w:r>
            <w:r w:rsidRPr="00FA06D7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FA06D7">
              <w:rPr>
                <w:i/>
                <w:iCs/>
                <w:sz w:val="25"/>
                <w:szCs w:val="25"/>
              </w:rPr>
              <w:t>Мочернюк</w:t>
            </w:r>
            <w:proofErr w:type="spellEnd"/>
            <w:r w:rsidRPr="00FA06D7">
              <w:rPr>
                <w:i/>
                <w:iCs/>
                <w:sz w:val="25"/>
                <w:szCs w:val="25"/>
              </w:rPr>
              <w:t>, учитель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88113" w14:textId="77777777" w:rsidR="00E207C4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20.05</w:t>
            </w:r>
          </w:p>
          <w:p w14:paraId="218D80DC" w14:textId="19406EF7" w:rsidR="00815840" w:rsidRDefault="00815840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(перенесено на 23.05)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5313E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EFA4" w14:textId="2E566C83" w:rsidR="00E207C4" w:rsidRPr="00C9141C" w:rsidRDefault="00E207C4" w:rsidP="00E207C4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Т. Руденко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C316F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30E8BBAC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3E7B0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C3C75" w14:textId="739A6450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педагогічна студія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  <w:highlight w:val="white"/>
              </w:rPr>
              <w:t xml:space="preserve">STREAM-освіта дошкільників: міжпредметна інтеграція в освітній діяльності за програмою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  <w:highlight w:val="white"/>
              </w:rPr>
              <w:t>STREAM-освіта, або Стежинки у Всесвіт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i/>
                <w:sz w:val="25"/>
                <w:szCs w:val="25"/>
                <w:highlight w:val="white"/>
              </w:rPr>
              <w:t xml:space="preserve"> (Білоцерківський ЗДО № 30 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i/>
                <w:sz w:val="25"/>
                <w:szCs w:val="25"/>
                <w:highlight w:val="white"/>
              </w:rPr>
              <w:t xml:space="preserve">Росиночка» Білоцерківської МР, керівники: </w:t>
            </w:r>
            <w:proofErr w:type="spellStart"/>
            <w:r w:rsidRPr="0031076B">
              <w:rPr>
                <w:i/>
                <w:sz w:val="25"/>
                <w:szCs w:val="25"/>
                <w:highlight w:val="white"/>
              </w:rPr>
              <w:t>Л.Сова</w:t>
            </w:r>
            <w:proofErr w:type="spellEnd"/>
            <w:r w:rsidRPr="0031076B">
              <w:rPr>
                <w:i/>
                <w:sz w:val="25"/>
                <w:szCs w:val="25"/>
                <w:highlight w:val="white"/>
              </w:rPr>
              <w:t xml:space="preserve">, директор, Н. </w:t>
            </w:r>
            <w:proofErr w:type="spellStart"/>
            <w:r w:rsidRPr="0031076B">
              <w:rPr>
                <w:i/>
                <w:sz w:val="25"/>
                <w:szCs w:val="25"/>
                <w:highlight w:val="white"/>
              </w:rPr>
              <w:t>Беспалько</w:t>
            </w:r>
            <w:proofErr w:type="spellEnd"/>
            <w:r w:rsidRPr="0031076B">
              <w:rPr>
                <w:i/>
                <w:sz w:val="25"/>
                <w:szCs w:val="25"/>
                <w:highlight w:val="white"/>
              </w:rPr>
              <w:t>, вихователь-методист)</w:t>
            </w:r>
            <w:r w:rsidRPr="0031076B">
              <w:rPr>
                <w:i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80F19" w14:textId="6C678831" w:rsidR="00E207C4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21.05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80D92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6B8F" w14:textId="5AE0BA28" w:rsidR="00E207C4" w:rsidRPr="00C9141C" w:rsidRDefault="00E207C4" w:rsidP="00E207C4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Т. Корж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43EC5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531AB346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8A8BD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54DE" w14:textId="6192B812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4C13CF">
              <w:rPr>
                <w:rFonts w:eastAsia="Arial"/>
                <w:sz w:val="25"/>
                <w:szCs w:val="25"/>
              </w:rPr>
              <w:t>- освітня майстерня «</w:t>
            </w:r>
            <w:r w:rsidRPr="004C13CF">
              <w:rPr>
                <w:rFonts w:eastAsia="Arial"/>
                <w:color w:val="000000"/>
                <w:sz w:val="25"/>
                <w:szCs w:val="25"/>
              </w:rPr>
              <w:t xml:space="preserve">Національно-патріотичне виховання як фактор розвитку національної ідентичності здобувачів освіти» </w:t>
            </w:r>
            <w:r w:rsidRPr="004C13CF">
              <w:rPr>
                <w:rFonts w:eastAsia="Arial"/>
                <w:color w:val="000000"/>
                <w:sz w:val="25"/>
                <w:szCs w:val="25"/>
              </w:rPr>
              <w:lastRenderedPageBreak/>
              <w:t xml:space="preserve">для педагогічних працівників закладів освіти </w:t>
            </w:r>
            <w:r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>(КЗ</w:t>
            </w:r>
            <w:r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</w:t>
            </w:r>
            <w:r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>КОР «Переяславський ліцей «Патріот», керівник: В. Козій,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AAC4F" w14:textId="074B4587" w:rsidR="00E207C4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lastRenderedPageBreak/>
              <w:t xml:space="preserve">21.05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F624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F99B2" w14:textId="791A1ACA" w:rsidR="00E207C4" w:rsidRPr="00C9141C" w:rsidRDefault="00E207C4" w:rsidP="00E207C4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 xml:space="preserve">С. </w:t>
            </w:r>
            <w:proofErr w:type="spellStart"/>
            <w:r w:rsidRPr="004C13CF">
              <w:rPr>
                <w:rFonts w:eastAsia="Arial"/>
                <w:color w:val="000000"/>
                <w:sz w:val="25"/>
                <w:szCs w:val="25"/>
              </w:rPr>
              <w:t>Діренко</w:t>
            </w:r>
            <w:proofErr w:type="spellEnd"/>
            <w:r w:rsidRPr="004C13CF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4C13CF">
              <w:rPr>
                <w:rFonts w:eastAsia="Arial"/>
                <w:color w:val="000000"/>
                <w:sz w:val="25"/>
                <w:szCs w:val="25"/>
              </w:rPr>
              <w:br/>
            </w:r>
            <w:r>
              <w:rPr>
                <w:rFonts w:eastAsia="Arial"/>
                <w:color w:val="000000"/>
                <w:sz w:val="25"/>
                <w:szCs w:val="25"/>
              </w:rPr>
              <w:t xml:space="preserve">В. </w:t>
            </w:r>
            <w:r w:rsidRPr="004C13CF">
              <w:rPr>
                <w:rFonts w:eastAsia="Arial"/>
                <w:color w:val="000000"/>
                <w:sz w:val="25"/>
                <w:szCs w:val="25"/>
              </w:rPr>
              <w:t xml:space="preserve">Качуровський </w:t>
            </w:r>
            <w:r>
              <w:rPr>
                <w:rFonts w:eastAsia="Arial"/>
                <w:color w:val="000000"/>
                <w:sz w:val="25"/>
                <w:szCs w:val="25"/>
              </w:rPr>
              <w:lastRenderedPageBreak/>
              <w:t xml:space="preserve">О. </w:t>
            </w:r>
            <w:r w:rsidRPr="004C13CF">
              <w:rPr>
                <w:rFonts w:eastAsia="Arial"/>
                <w:color w:val="000000"/>
                <w:sz w:val="25"/>
                <w:szCs w:val="25"/>
              </w:rPr>
              <w:t xml:space="preserve">Камінський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8261B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6064B79B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09A1A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4CC68" w14:textId="058EA667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- освітня майстерня 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Інноваційні технології в освітньому процесі з фізичної культури в НУШ» для вчителів фізичної культури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(Бучанський ліцей № 9 Бучанської МР, керівник:  О.</w:t>
            </w:r>
            <w:r>
              <w:rPr>
                <w:rFonts w:eastAsia="Arial"/>
                <w:i/>
                <w:iCs/>
                <w:color w:val="000000"/>
                <w:sz w:val="25"/>
                <w:szCs w:val="25"/>
              </w:rPr>
              <w:t> 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Карабут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2A05F" w14:textId="118FE2CF" w:rsidR="00E207C4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22.05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F609C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CCF14" w14:textId="77777777" w:rsidR="00E207C4" w:rsidRPr="00C9141C" w:rsidRDefault="00E207C4" w:rsidP="00E207C4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Лакіза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  <w:p w14:paraId="42DA2381" w14:textId="18A10EBB" w:rsidR="00E207C4" w:rsidRPr="00C9141C" w:rsidRDefault="00E207C4" w:rsidP="00E207C4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В. Качуровський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0D5BE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270458AD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CC08E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3E758" w14:textId="11DC6E13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r w:rsidRPr="00637FDA">
              <w:rPr>
                <w:rFonts w:eastAsia="Arial"/>
                <w:color w:val="000000"/>
                <w:sz w:val="25"/>
                <w:szCs w:val="25"/>
              </w:rPr>
              <w:t xml:space="preserve">регіональна лабораторія «Лабораторія міжнародного </w:t>
            </w:r>
            <w:proofErr w:type="spellStart"/>
            <w:r w:rsidRPr="00637FDA">
              <w:rPr>
                <w:rFonts w:eastAsia="Arial"/>
                <w:color w:val="000000"/>
                <w:sz w:val="25"/>
                <w:szCs w:val="25"/>
              </w:rPr>
              <w:t>проєкту</w:t>
            </w:r>
            <w:proofErr w:type="spellEnd"/>
            <w:r w:rsidRPr="00637FDA">
              <w:rPr>
                <w:rFonts w:eastAsia="Arial"/>
                <w:color w:val="000000"/>
                <w:sz w:val="25"/>
                <w:szCs w:val="25"/>
              </w:rPr>
              <w:t xml:space="preserve"> “</w:t>
            </w:r>
            <w:proofErr w:type="spellStart"/>
            <w:r w:rsidRPr="00637FDA">
              <w:rPr>
                <w:rFonts w:eastAsia="Arial"/>
                <w:color w:val="000000"/>
                <w:sz w:val="25"/>
                <w:szCs w:val="25"/>
              </w:rPr>
              <w:t>Lifeliqe</w:t>
            </w:r>
            <w:proofErr w:type="spellEnd"/>
            <w:r w:rsidRPr="00637FDA">
              <w:rPr>
                <w:rFonts w:eastAsia="Arial"/>
                <w:color w:val="000000"/>
                <w:sz w:val="25"/>
                <w:szCs w:val="25"/>
              </w:rPr>
              <w:t>” для педагогічних працівників області» для вчителів біології, географії, геометрії, хімії, фізики, астрономії, мистецтва (</w:t>
            </w:r>
            <w:r w:rsidRPr="00637FDA">
              <w:rPr>
                <w:rFonts w:eastAsia="Arial"/>
                <w:i/>
                <w:iCs/>
                <w:color w:val="000000"/>
                <w:sz w:val="25"/>
                <w:szCs w:val="25"/>
              </w:rPr>
              <w:t>КНЗ КОР «КОІПОПК»</w:t>
            </w:r>
            <w:r w:rsidRPr="00637FDA">
              <w:rPr>
                <w:rFonts w:eastAsia="Arial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EFA0E" w14:textId="5077975B" w:rsidR="00E207C4" w:rsidRPr="00C9141C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23.05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B1D1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0B4" w14:textId="77777777" w:rsidR="00E207C4" w:rsidRPr="00637FDA" w:rsidRDefault="00E207C4" w:rsidP="00E207C4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637FDA">
              <w:rPr>
                <w:rFonts w:eastAsia="Arial"/>
                <w:color w:val="000000"/>
                <w:sz w:val="25"/>
                <w:szCs w:val="25"/>
              </w:rPr>
              <w:t xml:space="preserve">Н. </w:t>
            </w:r>
            <w:proofErr w:type="spellStart"/>
            <w:r w:rsidRPr="00637FDA">
              <w:rPr>
                <w:rFonts w:eastAsia="Arial"/>
                <w:color w:val="000000"/>
                <w:sz w:val="25"/>
                <w:szCs w:val="25"/>
              </w:rPr>
              <w:t>Бендерець</w:t>
            </w:r>
            <w:proofErr w:type="spellEnd"/>
            <w:r w:rsidRPr="00637FD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  <w:p w14:paraId="074E596C" w14:textId="77777777" w:rsidR="00E207C4" w:rsidRPr="00637FDA" w:rsidRDefault="00E207C4" w:rsidP="00E207C4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637FDA">
              <w:rPr>
                <w:rFonts w:eastAsia="Arial"/>
                <w:color w:val="000000"/>
                <w:sz w:val="25"/>
                <w:szCs w:val="25"/>
              </w:rPr>
              <w:t xml:space="preserve">О. Снігур </w:t>
            </w:r>
          </w:p>
          <w:p w14:paraId="6CA18ABF" w14:textId="63C94844" w:rsidR="00E207C4" w:rsidRPr="00C9141C" w:rsidRDefault="00E207C4" w:rsidP="00E207C4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637FDA">
              <w:rPr>
                <w:rFonts w:eastAsia="Arial"/>
                <w:color w:val="000000"/>
                <w:sz w:val="25"/>
                <w:szCs w:val="25"/>
              </w:rPr>
              <w:t xml:space="preserve">Ю. </w:t>
            </w:r>
            <w:proofErr w:type="spellStart"/>
            <w:r w:rsidRPr="00637FDA">
              <w:rPr>
                <w:rFonts w:eastAsia="Arial"/>
                <w:color w:val="000000"/>
                <w:sz w:val="25"/>
                <w:szCs w:val="25"/>
              </w:rPr>
              <w:t>Гребеніченко</w:t>
            </w:r>
            <w:proofErr w:type="spellEnd"/>
            <w:r w:rsidRPr="005B0C77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4A9D7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725275DB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02943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BE0DB" w14:textId="43507163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«Формування екологічного мислення учнів на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уроках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образотворчого мистецтва та в позаурочний час засобами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апсайклінгу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>» для вчителів початкових класів, образотворчого мистецтва, інтегрованого курсу «Мистецтво», керівників гуртків (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>Бучанський ліцей №4 Бучанської МР, керівник:  Ю. Марценюк, учитель</w:t>
            </w:r>
            <w:r w:rsidRPr="00C9141C">
              <w:rPr>
                <w:rFonts w:eastAsia="Arial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56C16" w14:textId="77777777" w:rsidR="00E207C4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23.05</w:t>
            </w:r>
          </w:p>
          <w:p w14:paraId="0DEE1298" w14:textId="4B7F0509" w:rsidR="00FA41BF" w:rsidRPr="00C9141C" w:rsidRDefault="00FA41BF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(перенесено на 03.06)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C0D51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78376" w14:textId="1EA7270B" w:rsidR="00E207C4" w:rsidRPr="00C9141C" w:rsidRDefault="00E207C4" w:rsidP="00E207C4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А. Дудка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B380E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33D31" w:rsidRPr="00C9141C" w14:paraId="7E12BF6B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AB75" w14:textId="77777777" w:rsidR="00C33D31" w:rsidRPr="00C9141C" w:rsidRDefault="00C33D31" w:rsidP="00C33D3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B7893" w14:textId="699802D1" w:rsidR="00C33D31" w:rsidRPr="00C9141C" w:rsidRDefault="00C33D31" w:rsidP="00C33D31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 xml:space="preserve">- </w:t>
            </w:r>
            <w:r w:rsidRPr="006C0609">
              <w:rPr>
                <w:rFonts w:eastAsia="Arial"/>
                <w:color w:val="000000"/>
                <w:sz w:val="25"/>
                <w:szCs w:val="25"/>
              </w:rPr>
              <w:t>освітня майстерня</w:t>
            </w:r>
            <w:r>
              <w:rPr>
                <w:rFonts w:eastAsia="Arial"/>
                <w:color w:val="000000"/>
                <w:sz w:val="25"/>
                <w:szCs w:val="25"/>
              </w:rPr>
              <w:t xml:space="preserve"> «</w:t>
            </w: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Цифровізація</w:t>
            </w:r>
            <w:proofErr w:type="spellEnd"/>
            <w:r>
              <w:rPr>
                <w:rFonts w:eastAsia="Arial"/>
                <w:color w:val="000000"/>
                <w:sz w:val="25"/>
                <w:szCs w:val="25"/>
              </w:rPr>
              <w:t xml:space="preserve"> управлінської діяльності» для директорів, заступників директорів закладів освіти </w:t>
            </w:r>
            <w:r w:rsidRPr="00B804E3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(Опорний заклад освіти «Васильківський академічний ліцей «Успіх» Васильківської міської ради, керівник: В. </w:t>
            </w:r>
            <w:proofErr w:type="spellStart"/>
            <w:r w:rsidRPr="00B804E3">
              <w:rPr>
                <w:rFonts w:eastAsia="Arial"/>
                <w:i/>
                <w:iCs/>
                <w:color w:val="000000"/>
                <w:sz w:val="25"/>
                <w:szCs w:val="25"/>
              </w:rPr>
              <w:t>Красніков</w:t>
            </w:r>
            <w:proofErr w:type="spellEnd"/>
            <w:r w:rsidRPr="00B804E3">
              <w:rPr>
                <w:rFonts w:eastAsia="Arial"/>
                <w:i/>
                <w:iCs/>
                <w:color w:val="000000"/>
                <w:sz w:val="25"/>
                <w:szCs w:val="25"/>
              </w:rPr>
              <w:t>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D8DC5" w14:textId="132D545A" w:rsidR="00C33D31" w:rsidRDefault="00C33D31" w:rsidP="00C33D31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23.05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ADC3" w14:textId="77777777" w:rsidR="00C33D31" w:rsidRPr="00C9141C" w:rsidRDefault="00C33D31" w:rsidP="00C33D3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DA98" w14:textId="52F7BEF9" w:rsidR="00C33D31" w:rsidRPr="00C9141C" w:rsidRDefault="00C33D31" w:rsidP="00C33D31">
            <w:pPr>
              <w:widowControl w:val="0"/>
              <w:rPr>
                <w:rFonts w:eastAsia="Arial"/>
                <w:color w:val="000000" w:themeColor="text1"/>
                <w:sz w:val="25"/>
                <w:szCs w:val="25"/>
              </w:rPr>
            </w:pPr>
            <w:r>
              <w:rPr>
                <w:rFonts w:eastAsia="Arial"/>
                <w:color w:val="000000" w:themeColor="text1"/>
                <w:sz w:val="25"/>
                <w:szCs w:val="25"/>
              </w:rPr>
              <w:t>Л. Шкурко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0E15F" w14:textId="77777777" w:rsidR="00C33D31" w:rsidRPr="00C9141C" w:rsidRDefault="00C33D31" w:rsidP="00C33D3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F6FC4" w:rsidRPr="00C9141C" w14:paraId="060811B5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B6103" w14:textId="77777777" w:rsidR="003F6FC4" w:rsidRPr="00C9141C" w:rsidRDefault="003F6FC4" w:rsidP="003F6F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6CA2" w14:textId="691EB57E" w:rsidR="003F6FC4" w:rsidRPr="00C9141C" w:rsidRDefault="003F6FC4" w:rsidP="003F6F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</w:t>
            </w:r>
            <w:r w:rsidRPr="00C9141C">
              <w:rPr>
                <w:rFonts w:eastAsia="Arial"/>
                <w:sz w:val="25"/>
                <w:szCs w:val="25"/>
              </w:rPr>
              <w:t>педагогічна студія</w:t>
            </w:r>
            <w:r>
              <w:rPr>
                <w:rFonts w:eastAsia="Arial"/>
                <w:sz w:val="25"/>
                <w:szCs w:val="25"/>
              </w:rPr>
              <w:t xml:space="preserve"> «Організація безперервного розвитку педагогічних працівників у територіальній громаді» для педагогічних працівників закладів освіти </w:t>
            </w:r>
            <w:r w:rsidRPr="003F6FC4">
              <w:rPr>
                <w:rFonts w:eastAsia="Arial"/>
                <w:i/>
                <w:iCs/>
                <w:sz w:val="25"/>
                <w:szCs w:val="25"/>
              </w:rPr>
              <w:t>(Відділ освіти, культури, молоді, спорту та національно-патріотичного виховання Дмитрівської сільської ради, керівник: В. Бабенко, начальник)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553B2" w14:textId="1E242A62" w:rsidR="003F6FC4" w:rsidRDefault="003F6FC4" w:rsidP="003F6F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26.05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8D37F" w14:textId="77777777" w:rsidR="003F6FC4" w:rsidRPr="00C9141C" w:rsidRDefault="003F6FC4" w:rsidP="003F6F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65E1E" w14:textId="40ED0BE1" w:rsidR="003F6FC4" w:rsidRPr="00C9141C" w:rsidRDefault="003F6FC4" w:rsidP="003F6FC4">
            <w:pPr>
              <w:widowControl w:val="0"/>
              <w:rPr>
                <w:rFonts w:eastAsia="Arial"/>
                <w:color w:val="000000" w:themeColor="text1"/>
                <w:sz w:val="25"/>
                <w:szCs w:val="25"/>
              </w:rPr>
            </w:pPr>
            <w:r>
              <w:rPr>
                <w:rFonts w:eastAsia="Arial"/>
                <w:color w:val="000000" w:themeColor="text1"/>
                <w:sz w:val="25"/>
                <w:szCs w:val="25"/>
              </w:rPr>
              <w:t>Т. Якубовська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57A77" w14:textId="77777777" w:rsidR="003F6FC4" w:rsidRPr="00C9141C" w:rsidRDefault="003F6FC4" w:rsidP="003F6F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207C4" w:rsidRPr="00C9141C" w14:paraId="36425B66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E0428" w14:textId="77777777" w:rsidR="00E207C4" w:rsidRPr="00C9141C" w:rsidRDefault="00E207C4" w:rsidP="00E207C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4F37" w14:textId="2EE30603" w:rsidR="00E207C4" w:rsidRPr="00C9141C" w:rsidRDefault="00E207C4" w:rsidP="00E207C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Практика організації освітнього процесу в осередках з вивчення предмета «Захист України» для керівників та вчителів/викладачів предмета «Захист України» закладів освіти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(Академічний ліцей №4 Обухівської МР, керівник: В. Марченко, директор)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5E545" w14:textId="2134C96A" w:rsidR="00E207C4" w:rsidRPr="00C9141C" w:rsidRDefault="00E207C4" w:rsidP="00E207C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</w:t>
            </w:r>
            <w:r w:rsidR="00CE70E1">
              <w:rPr>
                <w:rFonts w:eastAsia="Arial"/>
                <w:sz w:val="25"/>
                <w:szCs w:val="25"/>
              </w:rPr>
              <w:t>6</w:t>
            </w:r>
            <w:r>
              <w:rPr>
                <w:rFonts w:eastAsia="Arial"/>
                <w:sz w:val="25"/>
                <w:szCs w:val="25"/>
              </w:rPr>
              <w:t>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95E4F" w14:textId="77777777" w:rsidR="00E207C4" w:rsidRPr="00C9141C" w:rsidRDefault="00E207C4" w:rsidP="00E207C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6E4F3" w14:textId="77777777" w:rsidR="00E207C4" w:rsidRPr="00C9141C" w:rsidRDefault="00E207C4" w:rsidP="00E207C4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В. Качуровський </w:t>
            </w:r>
          </w:p>
          <w:p w14:paraId="1DF3D92A" w14:textId="3F4A25FA" w:rsidR="00E207C4" w:rsidRPr="00C9141C" w:rsidRDefault="00E207C4" w:rsidP="00E207C4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О. Камінський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ED948" w14:textId="77777777" w:rsidR="00E207C4" w:rsidRPr="00C9141C" w:rsidRDefault="00E207C4" w:rsidP="00E207C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3CF9B574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45F8C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22BDE" w14:textId="4AC34B96" w:rsidR="0040450F" w:rsidRPr="0031076B" w:rsidRDefault="0040450F" w:rsidP="0040450F">
            <w:pPr>
              <w:shd w:val="clear" w:color="auto" w:fill="FFFFFF" w:themeFill="background1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rFonts w:eastAsia="Arial"/>
                <w:sz w:val="25"/>
                <w:szCs w:val="25"/>
              </w:rPr>
              <w:t xml:space="preserve"> - </w:t>
            </w:r>
            <w:r w:rsidRPr="00C9141C">
              <w:rPr>
                <w:rFonts w:eastAsia="Arial"/>
                <w:sz w:val="25"/>
                <w:szCs w:val="25"/>
              </w:rPr>
              <w:t xml:space="preserve">освітня майстерня </w:t>
            </w:r>
            <w:r>
              <w:rPr>
                <w:rFonts w:eastAsia="Arial"/>
                <w:sz w:val="25"/>
                <w:szCs w:val="25"/>
              </w:rPr>
              <w:t>«</w:t>
            </w:r>
            <w:r w:rsidRPr="000212DF">
              <w:rPr>
                <w:rFonts w:eastAsia="Arial"/>
                <w:sz w:val="25"/>
                <w:szCs w:val="25"/>
              </w:rPr>
              <w:t xml:space="preserve">Формування української національної та </w:t>
            </w:r>
            <w:r w:rsidRPr="000212DF">
              <w:rPr>
                <w:rFonts w:eastAsia="Arial"/>
                <w:sz w:val="25"/>
                <w:szCs w:val="25"/>
              </w:rPr>
              <w:lastRenderedPageBreak/>
              <w:t>громадянської ідентичності здобувачів позашкільної освіти</w:t>
            </w:r>
            <w:r>
              <w:rPr>
                <w:rFonts w:eastAsia="Arial"/>
                <w:sz w:val="25"/>
                <w:szCs w:val="25"/>
              </w:rPr>
              <w:t xml:space="preserve">» для </w:t>
            </w:r>
            <w:r w:rsidRPr="0040450F">
              <w:rPr>
                <w:rFonts w:eastAsia="Arial"/>
                <w:sz w:val="25"/>
                <w:szCs w:val="25"/>
              </w:rPr>
              <w:t>керівників і педагогічних працівників закладів позашкільної освіти</w:t>
            </w:r>
            <w:r>
              <w:rPr>
                <w:rFonts w:eastAsia="Arial"/>
                <w:sz w:val="25"/>
                <w:szCs w:val="25"/>
              </w:rPr>
              <w:t xml:space="preserve"> </w:t>
            </w:r>
            <w:r w:rsidRPr="00225160">
              <w:rPr>
                <w:rFonts w:eastAsia="Arial"/>
                <w:i/>
                <w:iCs/>
                <w:sz w:val="25"/>
                <w:szCs w:val="25"/>
              </w:rPr>
              <w:t>(</w:t>
            </w:r>
            <w:r w:rsidR="009F52D6" w:rsidRPr="00225160">
              <w:rPr>
                <w:rFonts w:eastAsia="Arial"/>
                <w:i/>
                <w:iCs/>
                <w:sz w:val="25"/>
                <w:szCs w:val="25"/>
              </w:rPr>
              <w:t xml:space="preserve">КЗ КОР </w:t>
            </w:r>
            <w:r w:rsidR="00B75E3D" w:rsidRPr="00225160">
              <w:rPr>
                <w:rFonts w:eastAsia="Arial"/>
                <w:i/>
                <w:iCs/>
                <w:sz w:val="25"/>
                <w:szCs w:val="25"/>
              </w:rPr>
              <w:t>«Центр творчості дітей та юнацтва Київщини»</w:t>
            </w:r>
            <w:r w:rsidR="009F52D6" w:rsidRPr="00225160">
              <w:rPr>
                <w:rFonts w:eastAsia="Arial"/>
                <w:i/>
                <w:iCs/>
                <w:sz w:val="25"/>
                <w:szCs w:val="25"/>
              </w:rPr>
              <w:t xml:space="preserve">, </w:t>
            </w:r>
            <w:r w:rsidR="00B75E3D" w:rsidRPr="00225160">
              <w:rPr>
                <w:rFonts w:eastAsia="Arial"/>
                <w:i/>
                <w:iCs/>
                <w:sz w:val="25"/>
                <w:szCs w:val="25"/>
              </w:rPr>
              <w:t xml:space="preserve">керівник: А. </w:t>
            </w:r>
            <w:proofErr w:type="spellStart"/>
            <w:r w:rsidR="009F52D6" w:rsidRPr="00225160">
              <w:rPr>
                <w:rFonts w:eastAsia="Arial"/>
                <w:i/>
                <w:iCs/>
                <w:sz w:val="25"/>
                <w:szCs w:val="25"/>
              </w:rPr>
              <w:t>Радзівілл</w:t>
            </w:r>
            <w:proofErr w:type="spellEnd"/>
            <w:r w:rsidR="009F52D6" w:rsidRPr="00225160">
              <w:rPr>
                <w:rFonts w:eastAsia="Arial"/>
                <w:i/>
                <w:iCs/>
                <w:sz w:val="25"/>
                <w:szCs w:val="25"/>
              </w:rPr>
              <w:t>, директор</w:t>
            </w:r>
            <w:r w:rsidR="00B75E3D" w:rsidRPr="00225160">
              <w:rPr>
                <w:rFonts w:eastAsia="Arial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AB5C" w14:textId="4099C7A9" w:rsidR="0040450F" w:rsidRDefault="0040450F" w:rsidP="0040450F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lastRenderedPageBreak/>
              <w:t>27.05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9561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2837A" w14:textId="58773E9D" w:rsidR="0040450F" w:rsidRPr="00811078" w:rsidRDefault="0040450F" w:rsidP="0040450F">
            <w:pPr>
              <w:widowControl w:val="0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В. Гаврилюк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AC5FA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2EE4F909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F6722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44EF5" w14:textId="116A6D11" w:rsidR="0040450F" w:rsidRPr="00637FDA" w:rsidRDefault="0040450F" w:rsidP="0040450F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педагогічна студія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І</w:t>
            </w:r>
            <w:r w:rsidRPr="0031076B">
              <w:rPr>
                <w:sz w:val="25"/>
                <w:szCs w:val="25"/>
                <w:highlight w:val="white"/>
              </w:rPr>
              <w:t>нноваційна технологія LEGO-конструювання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b/>
                <w:sz w:val="25"/>
                <w:szCs w:val="25"/>
                <w:highlight w:val="white"/>
              </w:rPr>
              <w:t xml:space="preserve"> </w:t>
            </w:r>
            <w:r w:rsidRPr="00814E88">
              <w:rPr>
                <w:bCs/>
                <w:sz w:val="25"/>
                <w:szCs w:val="25"/>
              </w:rPr>
              <w:t>для педагогічних працівників ЗДО</w:t>
            </w:r>
            <w:r w:rsidRPr="00814E88">
              <w:rPr>
                <w:b/>
                <w:sz w:val="25"/>
                <w:szCs w:val="25"/>
                <w:highlight w:val="white"/>
              </w:rPr>
              <w:t xml:space="preserve"> </w:t>
            </w:r>
            <w:r w:rsidRPr="0031076B">
              <w:rPr>
                <w:i/>
                <w:iCs/>
                <w:sz w:val="25"/>
                <w:szCs w:val="25"/>
                <w:highlight w:val="white"/>
              </w:rPr>
              <w:t xml:space="preserve">(Білоцерківський ЗДО № 20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i/>
                <w:iCs/>
                <w:sz w:val="25"/>
                <w:szCs w:val="25"/>
                <w:highlight w:val="white"/>
              </w:rPr>
              <w:t>Берізка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i/>
                <w:iCs/>
                <w:sz w:val="25"/>
                <w:szCs w:val="25"/>
                <w:highlight w:val="white"/>
              </w:rPr>
              <w:t xml:space="preserve"> Білоцерківської МР, керівники: С. Осадча, директор,  О. Ярова, вихователь-методист)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CB0B" w14:textId="2D0EC72B" w:rsidR="0040450F" w:rsidRPr="00C9141C" w:rsidRDefault="0040450F" w:rsidP="0040450F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28.05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B4E20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0CF1B" w14:textId="2AFB82FB" w:rsidR="0040450F" w:rsidRPr="00C9141C" w:rsidRDefault="0040450F" w:rsidP="0040450F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Т. Корж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62277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6CB808D4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E82D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4B3D4" w14:textId="1F36C181" w:rsidR="0040450F" w:rsidRPr="00C9141C" w:rsidRDefault="0040450F" w:rsidP="0040450F">
            <w:pPr>
              <w:shd w:val="clear" w:color="auto" w:fill="FFFFFF" w:themeFill="background1"/>
              <w:jc w:val="both"/>
              <w:rPr>
                <w:rFonts w:eastAsia="Arial"/>
                <w:color w:val="4F81BD" w:themeColor="accent1"/>
                <w:sz w:val="25"/>
                <w:szCs w:val="25"/>
              </w:rPr>
            </w:pPr>
            <w:r w:rsidRPr="00031F19">
              <w:rPr>
                <w:rFonts w:eastAsia="Arial"/>
                <w:color w:val="000000"/>
                <w:sz w:val="25"/>
                <w:szCs w:val="25"/>
              </w:rPr>
              <w:t>- педагогічна студія «Синергія закладів загальної середньої та позашкільної освіти у функціонуванні осередків викладання предмета «Захист України» для вчителів/викладачів предмета «Захист України», керівників гуртків військово-патріотичного напряму</w:t>
            </w:r>
            <w:r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F66347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Позашкільний підрозділ Білоцерківської гімназії «Звитяга» - початкової школи №8, Центр військово-патріотичного виховання та допризовної підготовки, керівники: Я. </w:t>
            </w:r>
            <w:proofErr w:type="spellStart"/>
            <w:r>
              <w:rPr>
                <w:rFonts w:eastAsia="Arial"/>
                <w:i/>
                <w:iCs/>
                <w:color w:val="000000"/>
                <w:sz w:val="25"/>
                <w:szCs w:val="25"/>
              </w:rPr>
              <w:t>Ошийко</w:t>
            </w:r>
            <w:proofErr w:type="spellEnd"/>
            <w:r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директор, </w:t>
            </w:r>
            <w:proofErr w:type="spellStart"/>
            <w:r>
              <w:rPr>
                <w:rFonts w:eastAsia="Arial"/>
                <w:i/>
                <w:iCs/>
                <w:color w:val="000000"/>
                <w:sz w:val="25"/>
                <w:szCs w:val="25"/>
              </w:rPr>
              <w:t>І.Дунаєва</w:t>
            </w:r>
            <w:proofErr w:type="spellEnd"/>
            <w:r>
              <w:rPr>
                <w:rFonts w:eastAsia="Arial"/>
                <w:i/>
                <w:iCs/>
                <w:color w:val="000000"/>
                <w:sz w:val="25"/>
                <w:szCs w:val="25"/>
              </w:rPr>
              <w:t>, начальник Центру</w:t>
            </w:r>
            <w:r w:rsidRPr="00F66347">
              <w:rPr>
                <w:rFonts w:eastAsia="Arial"/>
                <w:i/>
                <w:iCs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B00FD" w14:textId="77777777" w:rsidR="0040450F" w:rsidRDefault="0040450F" w:rsidP="0040450F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30.05</w:t>
            </w:r>
          </w:p>
          <w:p w14:paraId="1483AFAC" w14:textId="3F167E7B" w:rsidR="0040450F" w:rsidRPr="009642EA" w:rsidRDefault="0040450F" w:rsidP="0040450F">
            <w:pPr>
              <w:shd w:val="clear" w:color="auto" w:fill="FFFFFF" w:themeFill="background1"/>
              <w:rPr>
                <w:rFonts w:eastAsia="Arial"/>
                <w:sz w:val="25"/>
                <w:szCs w:val="25"/>
                <w:lang w:val="en-US"/>
              </w:rPr>
            </w:pPr>
            <w:r>
              <w:rPr>
                <w:rFonts w:eastAsia="Arial"/>
                <w:sz w:val="25"/>
                <w:szCs w:val="25"/>
              </w:rPr>
              <w:t>(перенесено на 02.06)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234B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1A481" w14:textId="1D120A47" w:rsidR="0040450F" w:rsidRPr="00C9141C" w:rsidRDefault="0040450F" w:rsidP="0040450F">
            <w:pPr>
              <w:widowControl w:val="0"/>
              <w:rPr>
                <w:sz w:val="25"/>
                <w:szCs w:val="25"/>
              </w:rPr>
            </w:pPr>
            <w:r w:rsidRPr="00031F19">
              <w:rPr>
                <w:rFonts w:eastAsia="Arial"/>
                <w:color w:val="000000"/>
                <w:sz w:val="25"/>
                <w:szCs w:val="25"/>
              </w:rPr>
              <w:t xml:space="preserve">В. Гаврилюк </w:t>
            </w:r>
            <w:r w:rsidRPr="00031F19">
              <w:rPr>
                <w:rFonts w:eastAsia="Arial"/>
                <w:color w:val="000000"/>
                <w:sz w:val="25"/>
                <w:szCs w:val="25"/>
              </w:rPr>
              <w:br/>
              <w:t xml:space="preserve">В. Качуровський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09B71" w14:textId="307DEFF0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4469847E" w14:textId="77777777" w:rsidTr="00683B1F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A1990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37106" w14:textId="4A5CB627" w:rsidR="0040450F" w:rsidRPr="00031F19" w:rsidRDefault="009F33C9" w:rsidP="0040450F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  <w:highlight w:val="white"/>
              </w:rPr>
              <w:t xml:space="preserve">- </w:t>
            </w:r>
            <w:r w:rsidR="0040450F" w:rsidRPr="0031076B">
              <w:rPr>
                <w:sz w:val="25"/>
                <w:szCs w:val="25"/>
                <w:highlight w:val="white"/>
              </w:rPr>
              <w:t xml:space="preserve">педагогічна студія </w:t>
            </w:r>
            <w:r w:rsidR="0040450F">
              <w:rPr>
                <w:sz w:val="25"/>
                <w:szCs w:val="25"/>
              </w:rPr>
              <w:t>«</w:t>
            </w:r>
            <w:r w:rsidR="0040450F" w:rsidRPr="00CA5EA4">
              <w:rPr>
                <w:sz w:val="25"/>
                <w:szCs w:val="25"/>
              </w:rPr>
              <w:t>Формування національної ідентичності учнів засобами образотворчого мистецтва</w:t>
            </w:r>
            <w:r w:rsidR="0040450F">
              <w:rPr>
                <w:sz w:val="25"/>
                <w:szCs w:val="25"/>
              </w:rPr>
              <w:t>» для</w:t>
            </w:r>
            <w:r w:rsidR="0040450F" w:rsidRPr="00CA5EA4">
              <w:rPr>
                <w:sz w:val="25"/>
                <w:szCs w:val="25"/>
              </w:rPr>
              <w:t xml:space="preserve">  вчителів образотворчого мистецтва, інтегрованого курсу </w:t>
            </w:r>
            <w:r w:rsidR="0040450F">
              <w:rPr>
                <w:sz w:val="25"/>
                <w:szCs w:val="25"/>
              </w:rPr>
              <w:t>«</w:t>
            </w:r>
            <w:r w:rsidR="0040450F" w:rsidRPr="00CA5EA4">
              <w:rPr>
                <w:sz w:val="25"/>
                <w:szCs w:val="25"/>
              </w:rPr>
              <w:t>Мистецтво</w:t>
            </w:r>
            <w:r w:rsidR="0040450F">
              <w:rPr>
                <w:sz w:val="25"/>
                <w:szCs w:val="25"/>
              </w:rPr>
              <w:t>»</w:t>
            </w:r>
            <w:r w:rsidR="0040450F" w:rsidRPr="00CA5EA4">
              <w:rPr>
                <w:sz w:val="25"/>
                <w:szCs w:val="25"/>
              </w:rPr>
              <w:t>, технологій, вчителів початкових класів, керівників гуртків</w:t>
            </w:r>
            <w:r w:rsidR="0040450F">
              <w:rPr>
                <w:sz w:val="25"/>
                <w:szCs w:val="25"/>
              </w:rPr>
              <w:t xml:space="preserve"> </w:t>
            </w:r>
            <w:r w:rsidR="0040450F" w:rsidRPr="007B6C72">
              <w:rPr>
                <w:i/>
                <w:iCs/>
                <w:sz w:val="25"/>
                <w:szCs w:val="25"/>
              </w:rPr>
              <w:t>(ПЗ «Міжнародний ліцей «Михаїл» с. Чайки», керівник Ю. </w:t>
            </w:r>
            <w:proofErr w:type="spellStart"/>
            <w:r w:rsidR="0040450F" w:rsidRPr="007B6C72">
              <w:rPr>
                <w:i/>
                <w:iCs/>
                <w:sz w:val="25"/>
                <w:szCs w:val="25"/>
              </w:rPr>
              <w:t>Лізунова</w:t>
            </w:r>
            <w:proofErr w:type="spellEnd"/>
            <w:r w:rsidR="0040450F" w:rsidRPr="007B6C72">
              <w:rPr>
                <w:i/>
                <w:iCs/>
                <w:sz w:val="25"/>
                <w:szCs w:val="25"/>
              </w:rPr>
              <w:t xml:space="preserve">, учитель)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3A023" w14:textId="7EB44012" w:rsidR="0040450F" w:rsidRDefault="0040450F" w:rsidP="0040450F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31.05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37F4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6724B" w14:textId="20D2F639" w:rsidR="0040450F" w:rsidRPr="00031F19" w:rsidRDefault="0040450F" w:rsidP="0040450F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>А. Дудка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B7B63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58A884B0" w14:textId="77777777" w:rsidTr="00683B1F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4A5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1B8" w14:textId="29C52858" w:rsidR="0040450F" w:rsidRPr="00926413" w:rsidRDefault="0040450F" w:rsidP="0040450F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926413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926413"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sz w:val="25"/>
                <w:szCs w:val="25"/>
              </w:rPr>
              <w:t xml:space="preserve"> «Використання електронних освітніх ресурсів на заняттях з математики в початковій школі» </w:t>
            </w:r>
            <w:r w:rsidRPr="00926413">
              <w:rPr>
                <w:i/>
                <w:sz w:val="25"/>
                <w:szCs w:val="25"/>
              </w:rPr>
              <w:t xml:space="preserve">(розробник:  А. </w:t>
            </w:r>
            <w:proofErr w:type="spellStart"/>
            <w:r w:rsidRPr="00926413">
              <w:rPr>
                <w:i/>
                <w:sz w:val="25"/>
                <w:szCs w:val="25"/>
              </w:rPr>
              <w:t>Седеревічене</w:t>
            </w:r>
            <w:proofErr w:type="spellEnd"/>
            <w:r w:rsidRPr="00926413">
              <w:rPr>
                <w:i/>
                <w:sz w:val="25"/>
                <w:szCs w:val="25"/>
              </w:rPr>
              <w:t xml:space="preserve">) </w:t>
            </w:r>
            <w:r w:rsidRPr="00926413">
              <w:rPr>
                <w:iCs/>
                <w:sz w:val="25"/>
                <w:szCs w:val="25"/>
              </w:rPr>
              <w:t>для</w:t>
            </w:r>
            <w:r w:rsidRPr="00926413"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spacing w:val="-6"/>
                <w:sz w:val="25"/>
                <w:szCs w:val="25"/>
              </w:rPr>
              <w:t xml:space="preserve">учителів початкових класів, вихователів ГПД, </w:t>
            </w:r>
            <w:r w:rsidRPr="00926413">
              <w:rPr>
                <w:sz w:val="25"/>
                <w:szCs w:val="25"/>
              </w:rPr>
              <w:t xml:space="preserve">Баришівської, </w:t>
            </w:r>
            <w:proofErr w:type="spellStart"/>
            <w:r w:rsidRPr="00926413">
              <w:rPr>
                <w:sz w:val="25"/>
                <w:szCs w:val="25"/>
              </w:rPr>
              <w:t>Березанської</w:t>
            </w:r>
            <w:proofErr w:type="spellEnd"/>
            <w:r w:rsidRPr="00926413">
              <w:rPr>
                <w:sz w:val="25"/>
                <w:szCs w:val="25"/>
              </w:rPr>
              <w:t xml:space="preserve">, Білоцерківської, Богуславської, Бучанської, Васильківської, Володарської, Гребінківської, Дмитрівської, Золочівської територіальних громад 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37945" w14:textId="77777777" w:rsidR="0040450F" w:rsidRPr="00926413" w:rsidRDefault="0040450F" w:rsidP="0040450F">
            <w:pPr>
              <w:rPr>
                <w:bCs/>
                <w:sz w:val="25"/>
                <w:szCs w:val="25"/>
              </w:rPr>
            </w:pPr>
            <w:r w:rsidRPr="00926413">
              <w:rPr>
                <w:bCs/>
                <w:sz w:val="25"/>
                <w:szCs w:val="25"/>
              </w:rPr>
              <w:t>05.05-08.05</w:t>
            </w:r>
          </w:p>
          <w:p w14:paraId="16A02DB3" w14:textId="77777777" w:rsidR="0040450F" w:rsidRPr="00926413" w:rsidRDefault="0040450F" w:rsidP="0040450F">
            <w:pPr>
              <w:rPr>
                <w:bCs/>
                <w:sz w:val="25"/>
                <w:szCs w:val="25"/>
              </w:rPr>
            </w:pPr>
            <w:r w:rsidRPr="00926413">
              <w:rPr>
                <w:bCs/>
                <w:sz w:val="25"/>
                <w:szCs w:val="25"/>
              </w:rPr>
              <w:t>30 год</w:t>
            </w:r>
          </w:p>
          <w:p w14:paraId="2E6A5707" w14:textId="51ABFCC4" w:rsidR="0040450F" w:rsidRPr="00C9141C" w:rsidRDefault="0040450F" w:rsidP="0040450F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7073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CBD15" w14:textId="77777777" w:rsidR="0040450F" w:rsidRPr="00C9141C" w:rsidRDefault="0040450F" w:rsidP="0040450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Рогова </w:t>
            </w:r>
          </w:p>
          <w:p w14:paraId="6F5E8134" w14:textId="77777777" w:rsidR="0040450F" w:rsidRPr="00C9141C" w:rsidRDefault="0040450F" w:rsidP="0040450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597BBB80" w14:textId="178F9909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>
              <w:rPr>
                <w:sz w:val="25"/>
                <w:szCs w:val="25"/>
              </w:rPr>
              <w:t>завідувачі</w:t>
            </w:r>
            <w:r w:rsidRPr="00C9141C">
              <w:rPr>
                <w:sz w:val="25"/>
                <w:szCs w:val="25"/>
              </w:rPr>
              <w:t xml:space="preserve">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0187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5E7659F2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056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A6C" w14:textId="61C43C6A" w:rsidR="0040450F" w:rsidRPr="003E3F2D" w:rsidRDefault="0040450F" w:rsidP="0040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sz w:val="25"/>
                <w:szCs w:val="25"/>
              </w:rPr>
            </w:pPr>
            <w:r w:rsidRPr="00621FFD">
              <w:rPr>
                <w:i/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621FFD">
              <w:rPr>
                <w:iCs/>
                <w:sz w:val="25"/>
                <w:szCs w:val="25"/>
              </w:rPr>
              <w:t xml:space="preserve"> «Реалізація наскрізної профорієнтації в освітньому середовищі»</w:t>
            </w:r>
            <w:r>
              <w:rPr>
                <w:iCs/>
                <w:sz w:val="25"/>
                <w:szCs w:val="25"/>
              </w:rPr>
              <w:t xml:space="preserve"> для к</w:t>
            </w:r>
            <w:r w:rsidRPr="00621FFD">
              <w:rPr>
                <w:iCs/>
                <w:sz w:val="25"/>
                <w:szCs w:val="25"/>
              </w:rPr>
              <w:t>ерівник</w:t>
            </w:r>
            <w:r>
              <w:rPr>
                <w:iCs/>
                <w:sz w:val="25"/>
                <w:szCs w:val="25"/>
              </w:rPr>
              <w:t>ів</w:t>
            </w:r>
            <w:r w:rsidRPr="00621FFD">
              <w:rPr>
                <w:iCs/>
                <w:sz w:val="25"/>
                <w:szCs w:val="25"/>
              </w:rPr>
              <w:t xml:space="preserve"> та педагогічн</w:t>
            </w:r>
            <w:r>
              <w:rPr>
                <w:iCs/>
                <w:sz w:val="25"/>
                <w:szCs w:val="25"/>
              </w:rPr>
              <w:t>их</w:t>
            </w:r>
            <w:r w:rsidRPr="00621FFD">
              <w:rPr>
                <w:iCs/>
                <w:sz w:val="25"/>
                <w:szCs w:val="25"/>
              </w:rPr>
              <w:t xml:space="preserve"> працівник</w:t>
            </w:r>
            <w:r>
              <w:rPr>
                <w:iCs/>
                <w:sz w:val="25"/>
                <w:szCs w:val="25"/>
              </w:rPr>
              <w:t>ів</w:t>
            </w:r>
            <w:r w:rsidRPr="00621FFD">
              <w:rPr>
                <w:iCs/>
                <w:sz w:val="25"/>
                <w:szCs w:val="25"/>
              </w:rPr>
              <w:t xml:space="preserve"> </w:t>
            </w:r>
            <w:r>
              <w:rPr>
                <w:iCs/>
                <w:sz w:val="25"/>
                <w:szCs w:val="25"/>
              </w:rPr>
              <w:t>ЗЗСО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9082" w14:textId="77777777" w:rsidR="0040450F" w:rsidRPr="003E3F2D" w:rsidRDefault="0040450F" w:rsidP="0040450F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074AA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6265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37EDB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58E13543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B29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7DB" w14:textId="5514E739" w:rsidR="0040450F" w:rsidRPr="00926413" w:rsidRDefault="0040450F" w:rsidP="0040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E3F2D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926413"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sz w:val="25"/>
                <w:szCs w:val="25"/>
              </w:rPr>
              <w:t xml:space="preserve"> </w:t>
            </w:r>
            <w:r w:rsidRPr="00926413">
              <w:rPr>
                <w:sz w:val="25"/>
                <w:szCs w:val="25"/>
              </w:rPr>
              <w:lastRenderedPageBreak/>
              <w:t>«</w:t>
            </w:r>
            <w:r w:rsidRPr="00926413">
              <w:rPr>
                <w:bCs/>
                <w:sz w:val="25"/>
                <w:szCs w:val="25"/>
              </w:rPr>
              <w:t xml:space="preserve">Індивідуальна освітня траєкторія: від побудови – до реалізації в умовах інклюзивного навчання» </w:t>
            </w:r>
            <w:r>
              <w:rPr>
                <w:bCs/>
                <w:sz w:val="25"/>
                <w:szCs w:val="25"/>
              </w:rPr>
              <w:t>для у</w:t>
            </w:r>
            <w:r w:rsidRPr="00926413">
              <w:rPr>
                <w:sz w:val="25"/>
                <w:szCs w:val="25"/>
              </w:rPr>
              <w:t>чителі</w:t>
            </w:r>
            <w:r>
              <w:rPr>
                <w:sz w:val="25"/>
                <w:szCs w:val="25"/>
              </w:rPr>
              <w:t>в ЗЗСО</w:t>
            </w:r>
            <w:r w:rsidRPr="00926413">
              <w:rPr>
                <w:sz w:val="25"/>
                <w:szCs w:val="25"/>
              </w:rPr>
              <w:t>, які здійснюють інклюзивне навчання учнів з особливими освітніми потребами, асистент</w:t>
            </w:r>
            <w:r>
              <w:rPr>
                <w:sz w:val="25"/>
                <w:szCs w:val="25"/>
              </w:rPr>
              <w:t>ів</w:t>
            </w:r>
            <w:r w:rsidRPr="0092641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у</w:t>
            </w:r>
            <w:r w:rsidRPr="00926413">
              <w:rPr>
                <w:sz w:val="25"/>
                <w:szCs w:val="25"/>
              </w:rPr>
              <w:t>чителів; вихователі</w:t>
            </w:r>
            <w:r>
              <w:rPr>
                <w:sz w:val="25"/>
                <w:szCs w:val="25"/>
              </w:rPr>
              <w:t>в</w:t>
            </w:r>
            <w:r w:rsidRPr="00926413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</w:t>
            </w:r>
            <w:r w:rsidRPr="00926413">
              <w:rPr>
                <w:sz w:val="25"/>
                <w:szCs w:val="25"/>
              </w:rPr>
              <w:t>асистент</w:t>
            </w:r>
            <w:r>
              <w:rPr>
                <w:sz w:val="25"/>
                <w:szCs w:val="25"/>
              </w:rPr>
              <w:t>ів</w:t>
            </w:r>
            <w:r w:rsidRPr="00926413">
              <w:rPr>
                <w:sz w:val="25"/>
                <w:szCs w:val="25"/>
              </w:rPr>
              <w:t xml:space="preserve"> вихователів </w:t>
            </w:r>
            <w:r>
              <w:rPr>
                <w:sz w:val="25"/>
                <w:szCs w:val="25"/>
              </w:rPr>
              <w:t>ЗДО</w:t>
            </w:r>
            <w:r w:rsidRPr="00926413">
              <w:rPr>
                <w:sz w:val="25"/>
                <w:szCs w:val="25"/>
              </w:rPr>
              <w:t>; директор</w:t>
            </w:r>
            <w:r>
              <w:rPr>
                <w:sz w:val="25"/>
                <w:szCs w:val="25"/>
              </w:rPr>
              <w:t>ів</w:t>
            </w:r>
            <w:r w:rsidRPr="00926413">
              <w:rPr>
                <w:sz w:val="25"/>
                <w:szCs w:val="25"/>
              </w:rPr>
              <w:t xml:space="preserve"> ІРЦ, фахівці</w:t>
            </w:r>
            <w:r>
              <w:rPr>
                <w:sz w:val="25"/>
                <w:szCs w:val="25"/>
              </w:rPr>
              <w:t>в</w:t>
            </w:r>
            <w:r w:rsidRPr="00926413">
              <w:rPr>
                <w:sz w:val="25"/>
                <w:szCs w:val="25"/>
              </w:rPr>
              <w:t xml:space="preserve"> ІРЦ</w:t>
            </w:r>
            <w:r>
              <w:rPr>
                <w:sz w:val="25"/>
                <w:szCs w:val="25"/>
              </w:rPr>
              <w:t xml:space="preserve"> </w:t>
            </w:r>
            <w:r w:rsidRPr="00926413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EBCBB" w14:textId="102EE25A" w:rsidR="0040450F" w:rsidRPr="003E3F2D" w:rsidRDefault="0040450F" w:rsidP="0040450F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3E3F2D">
              <w:rPr>
                <w:bCs/>
                <w:sz w:val="25"/>
                <w:szCs w:val="25"/>
              </w:rPr>
              <w:lastRenderedPageBreak/>
              <w:t>12.05-23.05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3969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4524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7414E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6315C3CE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186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8EC" w14:textId="379F43C7" w:rsidR="0040450F" w:rsidRPr="00926413" w:rsidRDefault="0040450F" w:rsidP="0040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95697D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926413"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sz w:val="25"/>
                <w:szCs w:val="25"/>
              </w:rPr>
              <w:t xml:space="preserve"> «Психолого-педагогічний супровід дітей раннього віку в умовах закладу дошкільної освіти»  (</w:t>
            </w:r>
            <w:r w:rsidRPr="00926413">
              <w:rPr>
                <w:i/>
                <w:sz w:val="25"/>
                <w:szCs w:val="25"/>
              </w:rPr>
              <w:t>розробники: Т.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i/>
                <w:sz w:val="25"/>
                <w:szCs w:val="25"/>
              </w:rPr>
              <w:t>Корж, Н.</w:t>
            </w:r>
            <w:r>
              <w:rPr>
                <w:i/>
                <w:sz w:val="25"/>
                <w:szCs w:val="25"/>
              </w:rPr>
              <w:t> </w:t>
            </w:r>
            <w:r w:rsidRPr="00926413">
              <w:rPr>
                <w:i/>
                <w:sz w:val="25"/>
                <w:szCs w:val="25"/>
              </w:rPr>
              <w:t>Нечипорук</w:t>
            </w:r>
            <w:r w:rsidRPr="00926413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 xml:space="preserve"> для</w:t>
            </w:r>
            <w:r w:rsidRPr="0092641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в</w:t>
            </w:r>
            <w:r w:rsidRPr="00926413">
              <w:rPr>
                <w:sz w:val="25"/>
                <w:szCs w:val="25"/>
              </w:rPr>
              <w:t>ихователі</w:t>
            </w:r>
            <w:r>
              <w:rPr>
                <w:sz w:val="25"/>
                <w:szCs w:val="25"/>
              </w:rPr>
              <w:t>в</w:t>
            </w:r>
            <w:r w:rsidRPr="00926413">
              <w:rPr>
                <w:sz w:val="25"/>
                <w:szCs w:val="25"/>
              </w:rPr>
              <w:t>-методист</w:t>
            </w:r>
            <w:r>
              <w:rPr>
                <w:sz w:val="25"/>
                <w:szCs w:val="25"/>
              </w:rPr>
              <w:t>ів</w:t>
            </w:r>
            <w:r w:rsidRPr="00926413">
              <w:rPr>
                <w:sz w:val="25"/>
                <w:szCs w:val="25"/>
              </w:rPr>
              <w:t>, вихователі</w:t>
            </w:r>
            <w:r>
              <w:rPr>
                <w:sz w:val="25"/>
                <w:szCs w:val="25"/>
              </w:rPr>
              <w:t>в</w:t>
            </w:r>
            <w:r w:rsidRPr="00926413">
              <w:rPr>
                <w:sz w:val="25"/>
                <w:szCs w:val="25"/>
              </w:rPr>
              <w:t xml:space="preserve"> закладів дошкільної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0F0B2" w14:textId="05234B1A" w:rsidR="0040450F" w:rsidRPr="003E3F2D" w:rsidRDefault="0040450F" w:rsidP="0040450F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92EA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6E1F7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79B17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3815DD0E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C3C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E22" w14:textId="103B822E" w:rsidR="0040450F" w:rsidRPr="00C27CBE" w:rsidRDefault="0040450F" w:rsidP="0040450F">
            <w:pPr>
              <w:pStyle w:val="22"/>
              <w:widowControl w:val="0"/>
              <w:jc w:val="both"/>
              <w:rPr>
                <w:iCs/>
                <w:color w:val="17365D" w:themeColor="text2" w:themeShade="BF"/>
                <w:sz w:val="25"/>
                <w:szCs w:val="25"/>
                <w:lang w:val="uk-UA"/>
              </w:rPr>
            </w:pPr>
            <w:r w:rsidRPr="00C27CBE">
              <w:rPr>
                <w:iCs/>
                <w:sz w:val="25"/>
                <w:szCs w:val="25"/>
                <w:lang w:val="uk-UA"/>
              </w:rPr>
              <w:t xml:space="preserve">Курси підвищення фахової кваліфікації з проблеми  «Забезпечення </w:t>
            </w:r>
            <w:proofErr w:type="spellStart"/>
            <w:r w:rsidRPr="00C27CBE">
              <w:rPr>
                <w:iCs/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C27CBE">
              <w:rPr>
                <w:iCs/>
                <w:sz w:val="25"/>
                <w:szCs w:val="25"/>
                <w:lang w:val="uk-UA"/>
              </w:rPr>
              <w:t xml:space="preserve"> освітнього середовища в закладі освіти» (розробник: С. </w:t>
            </w:r>
            <w:proofErr w:type="spellStart"/>
            <w:r w:rsidRPr="00C27CBE">
              <w:rPr>
                <w:iCs/>
                <w:sz w:val="25"/>
                <w:szCs w:val="25"/>
                <w:lang w:val="uk-UA"/>
              </w:rPr>
              <w:t>Загурська</w:t>
            </w:r>
            <w:proofErr w:type="spellEnd"/>
            <w:r w:rsidRPr="00C27CBE">
              <w:rPr>
                <w:iCs/>
                <w:sz w:val="25"/>
                <w:szCs w:val="25"/>
                <w:lang w:val="uk-UA"/>
              </w:rPr>
              <w:t>, О.</w:t>
            </w:r>
            <w:r>
              <w:rPr>
                <w:iCs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C27CBE">
              <w:rPr>
                <w:iCs/>
                <w:sz w:val="25"/>
                <w:szCs w:val="25"/>
                <w:lang w:val="uk-UA"/>
              </w:rPr>
              <w:t>Алєксєєва</w:t>
            </w:r>
            <w:proofErr w:type="spellEnd"/>
            <w:r w:rsidRPr="00C27CBE">
              <w:rPr>
                <w:iCs/>
                <w:sz w:val="25"/>
                <w:szCs w:val="25"/>
                <w:lang w:val="uk-UA"/>
              </w:rPr>
              <w:t>)</w:t>
            </w:r>
            <w:r>
              <w:rPr>
                <w:iCs/>
                <w:sz w:val="25"/>
                <w:szCs w:val="25"/>
                <w:lang w:val="uk-UA"/>
              </w:rPr>
              <w:t xml:space="preserve"> для п</w:t>
            </w:r>
            <w:r w:rsidRPr="00C27CBE">
              <w:rPr>
                <w:iCs/>
                <w:sz w:val="25"/>
                <w:szCs w:val="25"/>
                <w:lang w:val="uk-UA"/>
              </w:rPr>
              <w:t>едагогічн</w:t>
            </w:r>
            <w:r>
              <w:rPr>
                <w:iCs/>
                <w:sz w:val="25"/>
                <w:szCs w:val="25"/>
                <w:lang w:val="uk-UA"/>
              </w:rPr>
              <w:t>их</w:t>
            </w:r>
            <w:r w:rsidRPr="00C27CBE">
              <w:rPr>
                <w:iCs/>
                <w:sz w:val="25"/>
                <w:szCs w:val="25"/>
                <w:lang w:val="uk-UA"/>
              </w:rPr>
              <w:t xml:space="preserve"> працівник</w:t>
            </w:r>
            <w:r>
              <w:rPr>
                <w:iCs/>
                <w:sz w:val="25"/>
                <w:szCs w:val="25"/>
                <w:lang w:val="uk-UA"/>
              </w:rPr>
              <w:t>ів</w:t>
            </w:r>
            <w:r w:rsidRPr="00C27CBE">
              <w:rPr>
                <w:iCs/>
                <w:sz w:val="25"/>
                <w:szCs w:val="25"/>
                <w:lang w:val="uk-UA"/>
              </w:rPr>
              <w:t xml:space="preserve"> закладів загальної середньої, дошкільної освіти, асистент</w:t>
            </w:r>
            <w:r>
              <w:rPr>
                <w:iCs/>
                <w:sz w:val="25"/>
                <w:szCs w:val="25"/>
                <w:lang w:val="uk-UA"/>
              </w:rPr>
              <w:t>ів</w:t>
            </w:r>
            <w:r w:rsidRPr="00C27CBE">
              <w:rPr>
                <w:iCs/>
                <w:sz w:val="25"/>
                <w:szCs w:val="25"/>
                <w:lang w:val="uk-UA"/>
              </w:rPr>
              <w:t xml:space="preserve"> вчителів, асистент</w:t>
            </w:r>
            <w:r>
              <w:rPr>
                <w:iCs/>
                <w:sz w:val="25"/>
                <w:szCs w:val="25"/>
                <w:lang w:val="uk-UA"/>
              </w:rPr>
              <w:t>ів</w:t>
            </w:r>
            <w:r w:rsidRPr="00C27CBE">
              <w:rPr>
                <w:iCs/>
                <w:sz w:val="25"/>
                <w:szCs w:val="25"/>
                <w:lang w:val="uk-UA"/>
              </w:rPr>
              <w:t xml:space="preserve"> вихователів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2B2DA" w14:textId="77777777" w:rsidR="0040450F" w:rsidRPr="003E3F2D" w:rsidRDefault="0040450F" w:rsidP="0040450F">
            <w:pPr>
              <w:rPr>
                <w:bCs/>
                <w:sz w:val="25"/>
                <w:szCs w:val="25"/>
              </w:rPr>
            </w:pPr>
            <w:r w:rsidRPr="003E3F2D">
              <w:rPr>
                <w:bCs/>
                <w:sz w:val="25"/>
                <w:szCs w:val="25"/>
              </w:rPr>
              <w:t>12.05-15.05</w:t>
            </w:r>
          </w:p>
          <w:p w14:paraId="02D4BB02" w14:textId="395427EB" w:rsidR="0040450F" w:rsidRPr="003E3F2D" w:rsidRDefault="0040450F" w:rsidP="0040450F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3E3F2D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E83C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81B98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5FE0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6284E40C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4D8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D07" w14:textId="7981F0C1" w:rsidR="0040450F" w:rsidRPr="00926413" w:rsidRDefault="0040450F" w:rsidP="0040450F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27CB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926413"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sz w:val="25"/>
                <w:szCs w:val="25"/>
              </w:rPr>
              <w:t xml:space="preserve"> «</w:t>
            </w:r>
            <w:r w:rsidRPr="00926413">
              <w:rPr>
                <w:iCs/>
                <w:sz w:val="25"/>
                <w:szCs w:val="25"/>
              </w:rPr>
              <w:t xml:space="preserve">Інструменти </w:t>
            </w:r>
            <w:proofErr w:type="spellStart"/>
            <w:r w:rsidRPr="00926413">
              <w:rPr>
                <w:iCs/>
                <w:sz w:val="25"/>
                <w:szCs w:val="25"/>
              </w:rPr>
              <w:t>логоритміки</w:t>
            </w:r>
            <w:proofErr w:type="spellEnd"/>
            <w:r w:rsidRPr="00926413">
              <w:rPr>
                <w:iCs/>
                <w:sz w:val="25"/>
                <w:szCs w:val="25"/>
              </w:rPr>
              <w:t xml:space="preserve"> та музикотерапії  в  системі забезпечення психологічного супроводу учасників освітнього процесу»  (</w:t>
            </w:r>
            <w:r w:rsidRPr="00926413">
              <w:rPr>
                <w:i/>
                <w:sz w:val="25"/>
                <w:szCs w:val="25"/>
              </w:rPr>
              <w:t>розробник: С.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i/>
                <w:sz w:val="25"/>
                <w:szCs w:val="25"/>
              </w:rPr>
              <w:t>Ковальова)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1A20AE">
              <w:rPr>
                <w:iCs/>
                <w:sz w:val="25"/>
                <w:szCs w:val="25"/>
              </w:rPr>
              <w:t>для у</w:t>
            </w:r>
            <w:r w:rsidRPr="001A20AE">
              <w:rPr>
                <w:iCs/>
                <w:sz w:val="25"/>
                <w:szCs w:val="25"/>
                <w:shd w:val="clear" w:color="auto" w:fill="FFFFFF"/>
              </w:rPr>
              <w:t>ч</w:t>
            </w:r>
            <w:r w:rsidRPr="00926413">
              <w:rPr>
                <w:sz w:val="25"/>
                <w:szCs w:val="25"/>
                <w:shd w:val="clear" w:color="auto" w:fill="FFFFFF"/>
              </w:rPr>
              <w:t>ителі</w:t>
            </w:r>
            <w:r>
              <w:rPr>
                <w:sz w:val="25"/>
                <w:szCs w:val="25"/>
                <w:shd w:val="clear" w:color="auto" w:fill="FFFFFF"/>
              </w:rPr>
              <w:t>в</w:t>
            </w:r>
            <w:r w:rsidRPr="00926413">
              <w:rPr>
                <w:sz w:val="25"/>
                <w:szCs w:val="25"/>
                <w:shd w:val="clear" w:color="auto" w:fill="FFFFFF"/>
              </w:rPr>
              <w:t>-логопед</w:t>
            </w:r>
            <w:r>
              <w:rPr>
                <w:sz w:val="25"/>
                <w:szCs w:val="25"/>
                <w:shd w:val="clear" w:color="auto" w:fill="FFFFFF"/>
              </w:rPr>
              <w:t>ів</w:t>
            </w:r>
            <w:r w:rsidRPr="00926413">
              <w:rPr>
                <w:sz w:val="25"/>
                <w:szCs w:val="25"/>
                <w:shd w:val="clear" w:color="auto" w:fill="FFFFFF"/>
              </w:rPr>
              <w:t>, учителі</w:t>
            </w:r>
            <w:r>
              <w:rPr>
                <w:sz w:val="25"/>
                <w:szCs w:val="25"/>
                <w:shd w:val="clear" w:color="auto" w:fill="FFFFFF"/>
              </w:rPr>
              <w:t>в</w:t>
            </w:r>
            <w:r w:rsidRPr="00926413">
              <w:rPr>
                <w:sz w:val="25"/>
                <w:szCs w:val="25"/>
                <w:shd w:val="clear" w:color="auto" w:fill="FFFFFF"/>
              </w:rPr>
              <w:t>-дефектолог</w:t>
            </w:r>
            <w:r>
              <w:rPr>
                <w:sz w:val="25"/>
                <w:szCs w:val="25"/>
                <w:shd w:val="clear" w:color="auto" w:fill="FFFFFF"/>
              </w:rPr>
              <w:t>ів</w:t>
            </w:r>
            <w:r w:rsidRPr="00926413">
              <w:rPr>
                <w:sz w:val="25"/>
                <w:szCs w:val="25"/>
                <w:shd w:val="clear" w:color="auto" w:fill="FFFFFF"/>
              </w:rPr>
              <w:t>; фахівці</w:t>
            </w:r>
            <w:r>
              <w:rPr>
                <w:sz w:val="25"/>
                <w:szCs w:val="25"/>
                <w:shd w:val="clear" w:color="auto" w:fill="FFFFFF"/>
              </w:rPr>
              <w:t>в</w:t>
            </w:r>
            <w:r w:rsidRPr="00926413">
              <w:rPr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sz w:val="25"/>
                <w:szCs w:val="25"/>
                <w:shd w:val="clear" w:color="auto" w:fill="FFFFFF"/>
              </w:rPr>
              <w:t>ІРЦ</w:t>
            </w:r>
            <w:r w:rsidRPr="00926413">
              <w:rPr>
                <w:sz w:val="25"/>
                <w:szCs w:val="25"/>
                <w:shd w:val="clear" w:color="auto" w:fill="FFFFFF"/>
              </w:rPr>
              <w:t>;  психолог</w:t>
            </w:r>
            <w:r>
              <w:rPr>
                <w:sz w:val="25"/>
                <w:szCs w:val="25"/>
                <w:shd w:val="clear" w:color="auto" w:fill="FFFFFF"/>
              </w:rPr>
              <w:t>ів</w:t>
            </w:r>
            <w:r w:rsidRPr="00926413">
              <w:rPr>
                <w:sz w:val="25"/>
                <w:szCs w:val="25"/>
                <w:shd w:val="clear" w:color="auto" w:fill="FFFFFF"/>
              </w:rPr>
              <w:t>,  музичн</w:t>
            </w:r>
            <w:r>
              <w:rPr>
                <w:sz w:val="25"/>
                <w:szCs w:val="25"/>
                <w:shd w:val="clear" w:color="auto" w:fill="FFFFFF"/>
              </w:rPr>
              <w:t>их</w:t>
            </w:r>
            <w:r w:rsidRPr="00926413">
              <w:rPr>
                <w:sz w:val="25"/>
                <w:szCs w:val="25"/>
                <w:shd w:val="clear" w:color="auto" w:fill="FFFFFF"/>
              </w:rPr>
              <w:t xml:space="preserve"> керівник</w:t>
            </w:r>
            <w:r>
              <w:rPr>
                <w:sz w:val="25"/>
                <w:szCs w:val="25"/>
                <w:shd w:val="clear" w:color="auto" w:fill="FFFFFF"/>
              </w:rPr>
              <w:t>ів,</w:t>
            </w:r>
            <w:r w:rsidRPr="00926413">
              <w:rPr>
                <w:sz w:val="25"/>
                <w:szCs w:val="25"/>
                <w:shd w:val="clear" w:color="auto" w:fill="FFFFFF"/>
              </w:rPr>
              <w:t xml:space="preserve"> асистент</w:t>
            </w:r>
            <w:r>
              <w:rPr>
                <w:sz w:val="25"/>
                <w:szCs w:val="25"/>
                <w:shd w:val="clear" w:color="auto" w:fill="FFFFFF"/>
              </w:rPr>
              <w:t xml:space="preserve">ів </w:t>
            </w:r>
            <w:r w:rsidRPr="00926413">
              <w:rPr>
                <w:sz w:val="25"/>
                <w:szCs w:val="25"/>
                <w:shd w:val="clear" w:color="auto" w:fill="FFFFFF"/>
              </w:rPr>
              <w:t>вихователів,  фізичн</w:t>
            </w:r>
            <w:r>
              <w:rPr>
                <w:sz w:val="25"/>
                <w:szCs w:val="25"/>
                <w:shd w:val="clear" w:color="auto" w:fill="FFFFFF"/>
              </w:rPr>
              <w:t>их</w:t>
            </w:r>
            <w:r w:rsidRPr="00926413">
              <w:rPr>
                <w:sz w:val="25"/>
                <w:szCs w:val="25"/>
                <w:shd w:val="clear" w:color="auto" w:fill="FFFFFF"/>
              </w:rPr>
              <w:t xml:space="preserve"> інструктор</w:t>
            </w:r>
            <w:r>
              <w:rPr>
                <w:sz w:val="25"/>
                <w:szCs w:val="25"/>
                <w:shd w:val="clear" w:color="auto" w:fill="FFFFFF"/>
              </w:rPr>
              <w:t>ів</w:t>
            </w:r>
            <w:r w:rsidRPr="00926413">
              <w:rPr>
                <w:sz w:val="25"/>
                <w:szCs w:val="25"/>
                <w:shd w:val="clear" w:color="auto" w:fill="FFFFFF"/>
              </w:rPr>
              <w:t>,</w:t>
            </w:r>
            <w:r>
              <w:rPr>
                <w:sz w:val="25"/>
                <w:szCs w:val="25"/>
                <w:shd w:val="clear" w:color="auto" w:fill="FFFFFF"/>
              </w:rPr>
              <w:t xml:space="preserve"> </w:t>
            </w:r>
            <w:r w:rsidRPr="00926413">
              <w:rPr>
                <w:sz w:val="25"/>
                <w:szCs w:val="25"/>
                <w:shd w:val="clear" w:color="auto" w:fill="FFFFFF"/>
              </w:rPr>
              <w:t>вихователі</w:t>
            </w:r>
            <w:r>
              <w:rPr>
                <w:sz w:val="25"/>
                <w:szCs w:val="25"/>
                <w:shd w:val="clear" w:color="auto" w:fill="FFFFFF"/>
              </w:rPr>
              <w:t>в</w:t>
            </w:r>
            <w:r w:rsidRPr="00926413">
              <w:rPr>
                <w:sz w:val="25"/>
                <w:szCs w:val="25"/>
                <w:shd w:val="clear" w:color="auto" w:fill="FFFFFF"/>
              </w:rPr>
              <w:t xml:space="preserve">  </w:t>
            </w:r>
            <w:r>
              <w:rPr>
                <w:sz w:val="25"/>
                <w:szCs w:val="25"/>
                <w:shd w:val="clear" w:color="auto" w:fill="FFFFFF"/>
              </w:rPr>
              <w:t>ЗДО</w:t>
            </w:r>
            <w:r w:rsidRPr="00926413">
              <w:rPr>
                <w:sz w:val="25"/>
                <w:szCs w:val="25"/>
                <w:shd w:val="clear" w:color="auto" w:fill="FFFFFF"/>
              </w:rPr>
              <w:t>; учителі</w:t>
            </w:r>
            <w:r>
              <w:rPr>
                <w:sz w:val="25"/>
                <w:szCs w:val="25"/>
                <w:shd w:val="clear" w:color="auto" w:fill="FFFFFF"/>
              </w:rPr>
              <w:t>в</w:t>
            </w:r>
            <w:r w:rsidRPr="00926413">
              <w:rPr>
                <w:sz w:val="25"/>
                <w:szCs w:val="25"/>
                <w:shd w:val="clear" w:color="auto" w:fill="FFFFFF"/>
              </w:rPr>
              <w:t xml:space="preserve"> початкових класів, асистент</w:t>
            </w:r>
            <w:r>
              <w:rPr>
                <w:sz w:val="25"/>
                <w:szCs w:val="25"/>
                <w:shd w:val="clear" w:color="auto" w:fill="FFFFFF"/>
              </w:rPr>
              <w:t>ів</w:t>
            </w:r>
            <w:r w:rsidRPr="00926413">
              <w:rPr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sz w:val="25"/>
                <w:szCs w:val="25"/>
                <w:shd w:val="clear" w:color="auto" w:fill="FFFFFF"/>
              </w:rPr>
              <w:t>у</w:t>
            </w:r>
            <w:r w:rsidRPr="00926413">
              <w:rPr>
                <w:sz w:val="25"/>
                <w:szCs w:val="25"/>
                <w:shd w:val="clear" w:color="auto" w:fill="FFFFFF"/>
              </w:rPr>
              <w:t xml:space="preserve">чителів </w:t>
            </w:r>
            <w:r>
              <w:rPr>
                <w:sz w:val="25"/>
                <w:szCs w:val="25"/>
                <w:shd w:val="clear" w:color="auto" w:fill="FFFFFF"/>
              </w:rPr>
              <w:t>ЗЗСО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C5FA" w14:textId="02A8DF32" w:rsidR="0040450F" w:rsidRPr="00C9141C" w:rsidRDefault="0040450F" w:rsidP="0040450F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D8E4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9132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1A6E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4974CA5E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838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7F3" w14:textId="60178139" w:rsidR="0040450F" w:rsidRPr="00926413" w:rsidRDefault="0040450F" w:rsidP="0040450F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8422B5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926413"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sz w:val="25"/>
                <w:szCs w:val="25"/>
              </w:rPr>
              <w:t xml:space="preserve"> «</w:t>
            </w:r>
            <w:r w:rsidRPr="00926413">
              <w:rPr>
                <w:bCs/>
                <w:sz w:val="25"/>
                <w:szCs w:val="25"/>
              </w:rPr>
              <w:t xml:space="preserve">Використання цифрових застосунків на заняттях іноземних мов» </w:t>
            </w:r>
            <w:r w:rsidRPr="00926413">
              <w:rPr>
                <w:i/>
                <w:sz w:val="25"/>
                <w:szCs w:val="25"/>
              </w:rPr>
              <w:t>(розробники: Н.</w:t>
            </w:r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926413">
              <w:rPr>
                <w:i/>
                <w:sz w:val="25"/>
                <w:szCs w:val="25"/>
              </w:rPr>
              <w:t>Скрипчук</w:t>
            </w:r>
            <w:proofErr w:type="spellEnd"/>
            <w:r w:rsidRPr="00926413">
              <w:rPr>
                <w:i/>
                <w:sz w:val="25"/>
                <w:szCs w:val="25"/>
              </w:rPr>
              <w:t>, Т.</w:t>
            </w:r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926413">
              <w:rPr>
                <w:i/>
                <w:sz w:val="25"/>
                <w:szCs w:val="25"/>
              </w:rPr>
              <w:t>Редченко</w:t>
            </w:r>
            <w:proofErr w:type="spellEnd"/>
            <w:r w:rsidRPr="00926413">
              <w:rPr>
                <w:i/>
                <w:sz w:val="25"/>
                <w:szCs w:val="25"/>
              </w:rPr>
              <w:t xml:space="preserve"> )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D66B78">
              <w:rPr>
                <w:iCs/>
                <w:sz w:val="25"/>
                <w:szCs w:val="25"/>
              </w:rPr>
              <w:t>для уч</w:t>
            </w:r>
            <w:r w:rsidRPr="00926413">
              <w:rPr>
                <w:sz w:val="25"/>
                <w:szCs w:val="25"/>
              </w:rPr>
              <w:t>ителі</w:t>
            </w:r>
            <w:r>
              <w:rPr>
                <w:sz w:val="25"/>
                <w:szCs w:val="25"/>
              </w:rPr>
              <w:t>в</w:t>
            </w:r>
            <w:r w:rsidRPr="00926413">
              <w:rPr>
                <w:sz w:val="25"/>
                <w:szCs w:val="25"/>
              </w:rPr>
              <w:t xml:space="preserve"> іноземних мов</w:t>
            </w:r>
            <w:r>
              <w:rPr>
                <w:sz w:val="25"/>
                <w:szCs w:val="25"/>
              </w:rPr>
              <w:t xml:space="preserve"> </w:t>
            </w:r>
            <w:r w:rsidRPr="00926413">
              <w:rPr>
                <w:color w:val="000000"/>
                <w:sz w:val="25"/>
                <w:szCs w:val="25"/>
              </w:rPr>
              <w:t>Баришівськ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proofErr w:type="spellStart"/>
            <w:r w:rsidRPr="00926413">
              <w:rPr>
                <w:color w:val="000000"/>
                <w:sz w:val="25"/>
                <w:szCs w:val="25"/>
              </w:rPr>
              <w:t>Березанськ</w:t>
            </w:r>
            <w:r>
              <w:rPr>
                <w:color w:val="000000"/>
                <w:sz w:val="25"/>
                <w:szCs w:val="25"/>
              </w:rPr>
              <w:t>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926413">
              <w:rPr>
                <w:color w:val="000000"/>
                <w:sz w:val="25"/>
                <w:szCs w:val="25"/>
              </w:rPr>
              <w:t>Бишівськ</w:t>
            </w:r>
            <w:r>
              <w:rPr>
                <w:color w:val="000000"/>
                <w:sz w:val="25"/>
                <w:szCs w:val="25"/>
              </w:rPr>
              <w:t>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r w:rsidRPr="00926413">
              <w:rPr>
                <w:color w:val="000000"/>
                <w:sz w:val="25"/>
                <w:szCs w:val="25"/>
              </w:rPr>
              <w:t>Білоцерківськ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926413">
              <w:rPr>
                <w:color w:val="000000"/>
                <w:sz w:val="25"/>
                <w:szCs w:val="25"/>
              </w:rPr>
              <w:t>Богуславськ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926413">
              <w:rPr>
                <w:color w:val="000000"/>
                <w:sz w:val="25"/>
                <w:szCs w:val="25"/>
              </w:rPr>
              <w:t>Бородянськ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926413">
              <w:rPr>
                <w:color w:val="000000"/>
                <w:sz w:val="25"/>
                <w:szCs w:val="25"/>
              </w:rPr>
              <w:t>Бучанськ</w:t>
            </w:r>
            <w:r>
              <w:rPr>
                <w:color w:val="000000"/>
                <w:sz w:val="25"/>
                <w:szCs w:val="25"/>
              </w:rPr>
              <w:t xml:space="preserve">ої, </w:t>
            </w:r>
            <w:r w:rsidRPr="00926413">
              <w:rPr>
                <w:color w:val="000000"/>
                <w:sz w:val="25"/>
                <w:szCs w:val="25"/>
              </w:rPr>
              <w:t>Дмитрівськ</w:t>
            </w:r>
            <w:r>
              <w:rPr>
                <w:color w:val="000000"/>
                <w:sz w:val="25"/>
                <w:szCs w:val="25"/>
              </w:rPr>
              <w:t>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02351" w14:textId="198E4C42" w:rsidR="0040450F" w:rsidRPr="00C9141C" w:rsidRDefault="0040450F" w:rsidP="0040450F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7C38D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5CBFD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FABF5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01D78A9E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B95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DB9" w14:textId="52A5C472" w:rsidR="0040450F" w:rsidRPr="00926413" w:rsidRDefault="0040450F" w:rsidP="0040450F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4D29E5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926413"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sz w:val="25"/>
                <w:szCs w:val="25"/>
              </w:rPr>
              <w:t xml:space="preserve"> «</w:t>
            </w:r>
            <w:proofErr w:type="spellStart"/>
            <w:r w:rsidRPr="00926413">
              <w:rPr>
                <w:sz w:val="25"/>
                <w:szCs w:val="25"/>
              </w:rPr>
              <w:t>Компетентнісний</w:t>
            </w:r>
            <w:proofErr w:type="spellEnd"/>
            <w:r w:rsidRPr="00926413">
              <w:rPr>
                <w:sz w:val="25"/>
                <w:szCs w:val="25"/>
              </w:rPr>
              <w:t xml:space="preserve"> потенціал  громадянської  та історичної освітньої галузі  в контексті реалізації  Державного стандарту базової середньої освіти»</w:t>
            </w:r>
            <w:r w:rsidRPr="00926413">
              <w:rPr>
                <w:i/>
                <w:iCs/>
                <w:sz w:val="25"/>
                <w:szCs w:val="25"/>
              </w:rPr>
              <w:t xml:space="preserve"> </w:t>
            </w:r>
            <w:r w:rsidRPr="00926413">
              <w:rPr>
                <w:bCs/>
                <w:i/>
                <w:iCs/>
                <w:sz w:val="25"/>
                <w:szCs w:val="25"/>
              </w:rPr>
              <w:t>(розробник А.</w:t>
            </w:r>
            <w:r>
              <w:rPr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926413">
              <w:rPr>
                <w:bCs/>
                <w:i/>
                <w:iCs/>
                <w:sz w:val="25"/>
                <w:szCs w:val="25"/>
              </w:rPr>
              <w:t>Тіщенко</w:t>
            </w:r>
            <w:proofErr w:type="spellEnd"/>
            <w:r w:rsidRPr="00926413">
              <w:rPr>
                <w:bCs/>
                <w:i/>
                <w:iCs/>
                <w:sz w:val="25"/>
                <w:szCs w:val="25"/>
              </w:rPr>
              <w:t xml:space="preserve">) </w:t>
            </w:r>
            <w:r w:rsidRPr="004D29E5">
              <w:rPr>
                <w:bCs/>
                <w:sz w:val="25"/>
                <w:szCs w:val="25"/>
              </w:rPr>
              <w:t>для вчит</w:t>
            </w:r>
            <w:r w:rsidRPr="00926413">
              <w:rPr>
                <w:sz w:val="25"/>
                <w:szCs w:val="25"/>
              </w:rPr>
              <w:t>елі</w:t>
            </w:r>
            <w:r>
              <w:rPr>
                <w:sz w:val="25"/>
                <w:szCs w:val="25"/>
              </w:rPr>
              <w:t>в</w:t>
            </w:r>
            <w:r w:rsidRPr="00926413">
              <w:rPr>
                <w:sz w:val="25"/>
                <w:szCs w:val="25"/>
              </w:rPr>
              <w:t xml:space="preserve"> історії, правознавства, громадянської освіти, етики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11DB2" w14:textId="77777777" w:rsidR="0040450F" w:rsidRPr="00C9141C" w:rsidRDefault="0040450F" w:rsidP="0040450F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0730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87E4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F0C4B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1B627FAA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0B5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FED" w14:textId="2E9FBF19" w:rsidR="0040450F" w:rsidRPr="00926413" w:rsidRDefault="0040450F" w:rsidP="0040450F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4D29E5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926413"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sz w:val="25"/>
                <w:szCs w:val="25"/>
              </w:rPr>
              <w:t xml:space="preserve"> «Інформаційно-цифрові ресурси у практичному кейсі вчителя-словесника»</w:t>
            </w:r>
            <w:r w:rsidRPr="00926413">
              <w:rPr>
                <w:iCs/>
                <w:sz w:val="25"/>
                <w:szCs w:val="25"/>
              </w:rPr>
              <w:t>(</w:t>
            </w:r>
            <w:r w:rsidRPr="00926413">
              <w:rPr>
                <w:i/>
                <w:sz w:val="25"/>
                <w:szCs w:val="25"/>
              </w:rPr>
              <w:t>розробник:</w:t>
            </w:r>
            <w:r>
              <w:rPr>
                <w:i/>
                <w:sz w:val="25"/>
                <w:szCs w:val="25"/>
              </w:rPr>
              <w:t xml:space="preserve"> </w:t>
            </w:r>
            <w:r w:rsidRPr="00926413">
              <w:rPr>
                <w:i/>
                <w:sz w:val="25"/>
                <w:szCs w:val="25"/>
              </w:rPr>
              <w:t>Л.</w:t>
            </w:r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926413">
              <w:rPr>
                <w:i/>
                <w:sz w:val="25"/>
                <w:szCs w:val="25"/>
              </w:rPr>
              <w:t>Бичевська</w:t>
            </w:r>
            <w:proofErr w:type="spellEnd"/>
            <w:r w:rsidRPr="00926413">
              <w:rPr>
                <w:i/>
                <w:sz w:val="25"/>
                <w:szCs w:val="25"/>
              </w:rPr>
              <w:t xml:space="preserve"> </w:t>
            </w:r>
            <w:r w:rsidRPr="004D29E5">
              <w:rPr>
                <w:iCs/>
                <w:sz w:val="25"/>
                <w:szCs w:val="25"/>
              </w:rPr>
              <w:t>) для в</w:t>
            </w:r>
            <w:r w:rsidRPr="004D29E5">
              <w:rPr>
                <w:rFonts w:eastAsia="Calibri"/>
                <w:iCs/>
                <w:sz w:val="25"/>
                <w:szCs w:val="25"/>
              </w:rPr>
              <w:t>чи</w:t>
            </w:r>
            <w:r w:rsidRPr="00926413">
              <w:rPr>
                <w:rFonts w:eastAsia="Calibri"/>
                <w:sz w:val="25"/>
                <w:szCs w:val="25"/>
              </w:rPr>
              <w:t>телі</w:t>
            </w:r>
            <w:r>
              <w:rPr>
                <w:rFonts w:eastAsia="Calibri"/>
                <w:sz w:val="25"/>
                <w:szCs w:val="25"/>
              </w:rPr>
              <w:t>в</w:t>
            </w:r>
            <w:r w:rsidRPr="00926413">
              <w:rPr>
                <w:rFonts w:eastAsia="Calibri"/>
                <w:sz w:val="25"/>
                <w:szCs w:val="25"/>
              </w:rPr>
              <w:t xml:space="preserve"> української мови і літератури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93B9F" w14:textId="77777777" w:rsidR="0040450F" w:rsidRPr="00E16A0B" w:rsidRDefault="0040450F" w:rsidP="0040450F">
            <w:pPr>
              <w:rPr>
                <w:bCs/>
                <w:sz w:val="25"/>
                <w:szCs w:val="25"/>
              </w:rPr>
            </w:pPr>
            <w:r w:rsidRPr="00E16A0B">
              <w:rPr>
                <w:bCs/>
                <w:sz w:val="25"/>
                <w:szCs w:val="25"/>
              </w:rPr>
              <w:t>19.05-22.05</w:t>
            </w:r>
          </w:p>
          <w:p w14:paraId="145AEE94" w14:textId="2C414969" w:rsidR="0040450F" w:rsidRPr="00C9141C" w:rsidRDefault="0040450F" w:rsidP="0040450F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E16A0B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5152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FA169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02544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3E42DB67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B2C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25C" w14:textId="61C1DB6F" w:rsidR="0040450F" w:rsidRPr="00926413" w:rsidRDefault="0040450F" w:rsidP="0040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4D29E5">
              <w:rPr>
                <w:iCs/>
                <w:sz w:val="25"/>
                <w:szCs w:val="25"/>
              </w:rPr>
              <w:t>Курси підвищення фахової кваліфікації з проблеми  «</w:t>
            </w:r>
            <w:r w:rsidRPr="004D29E5">
              <w:rPr>
                <w:bCs/>
                <w:iCs/>
                <w:sz w:val="25"/>
                <w:szCs w:val="25"/>
              </w:rPr>
              <w:t>Організація</w:t>
            </w:r>
            <w:r w:rsidRPr="00926413">
              <w:rPr>
                <w:bCs/>
                <w:sz w:val="25"/>
                <w:szCs w:val="25"/>
              </w:rPr>
              <w:t xml:space="preserve"> освітнього процесу в початковій школі: подолання освітніх втрат»</w:t>
            </w:r>
            <w:r w:rsidRPr="00926413">
              <w:rPr>
                <w:bCs/>
                <w:i/>
                <w:sz w:val="25"/>
                <w:szCs w:val="25"/>
              </w:rPr>
              <w:t xml:space="preserve"> </w:t>
            </w:r>
            <w:r w:rsidRPr="00E16A0B">
              <w:rPr>
                <w:bCs/>
                <w:iCs/>
                <w:sz w:val="25"/>
                <w:szCs w:val="25"/>
              </w:rPr>
              <w:t>для у</w:t>
            </w:r>
            <w:r w:rsidRPr="00926413">
              <w:rPr>
                <w:sz w:val="25"/>
                <w:szCs w:val="25"/>
              </w:rPr>
              <w:t>чителі</w:t>
            </w:r>
            <w:r>
              <w:rPr>
                <w:sz w:val="25"/>
                <w:szCs w:val="25"/>
              </w:rPr>
              <w:t>в</w:t>
            </w:r>
            <w:r w:rsidRPr="00926413">
              <w:rPr>
                <w:sz w:val="25"/>
                <w:szCs w:val="25"/>
              </w:rPr>
              <w:t xml:space="preserve"> початкових класів, вихователі</w:t>
            </w:r>
            <w:r>
              <w:rPr>
                <w:sz w:val="25"/>
                <w:szCs w:val="25"/>
              </w:rPr>
              <w:t>в</w:t>
            </w:r>
            <w:r w:rsidRPr="00926413">
              <w:rPr>
                <w:sz w:val="25"/>
                <w:szCs w:val="25"/>
              </w:rPr>
              <w:t xml:space="preserve"> ГПД Баришівськ</w:t>
            </w:r>
            <w:r>
              <w:rPr>
                <w:sz w:val="25"/>
                <w:szCs w:val="25"/>
              </w:rPr>
              <w:t xml:space="preserve">ої, </w:t>
            </w:r>
            <w:proofErr w:type="spellStart"/>
            <w:r w:rsidRPr="00926413">
              <w:rPr>
                <w:sz w:val="25"/>
                <w:szCs w:val="25"/>
              </w:rPr>
              <w:t>Березанськ</w:t>
            </w:r>
            <w:r>
              <w:rPr>
                <w:sz w:val="25"/>
                <w:szCs w:val="25"/>
              </w:rPr>
              <w:t>ої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 w:rsidRPr="00926413">
              <w:rPr>
                <w:sz w:val="25"/>
                <w:szCs w:val="25"/>
              </w:rPr>
              <w:t>Бишівськ</w:t>
            </w:r>
            <w:r>
              <w:rPr>
                <w:sz w:val="25"/>
                <w:szCs w:val="25"/>
              </w:rPr>
              <w:t>ої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926413">
              <w:rPr>
                <w:sz w:val="25"/>
                <w:szCs w:val="25"/>
              </w:rPr>
              <w:t>Богуславськ</w:t>
            </w:r>
            <w:r>
              <w:rPr>
                <w:sz w:val="25"/>
                <w:szCs w:val="25"/>
              </w:rPr>
              <w:t xml:space="preserve">ої, </w:t>
            </w:r>
            <w:r w:rsidRPr="00926413">
              <w:rPr>
                <w:sz w:val="25"/>
                <w:szCs w:val="25"/>
              </w:rPr>
              <w:t>Володарськ</w:t>
            </w:r>
            <w:r>
              <w:rPr>
                <w:sz w:val="25"/>
                <w:szCs w:val="25"/>
              </w:rPr>
              <w:t xml:space="preserve">ої, </w:t>
            </w:r>
            <w:proofErr w:type="spellStart"/>
            <w:r w:rsidRPr="00926413">
              <w:rPr>
                <w:sz w:val="25"/>
                <w:szCs w:val="25"/>
              </w:rPr>
              <w:t>Глевахівськ</w:t>
            </w:r>
            <w:r>
              <w:rPr>
                <w:sz w:val="25"/>
                <w:szCs w:val="25"/>
              </w:rPr>
              <w:t>ої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926413">
              <w:rPr>
                <w:sz w:val="25"/>
                <w:szCs w:val="25"/>
              </w:rPr>
              <w:t>Гребінківськ</w:t>
            </w:r>
            <w:r>
              <w:rPr>
                <w:sz w:val="25"/>
                <w:szCs w:val="25"/>
              </w:rPr>
              <w:t xml:space="preserve">ої ТГ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94948" w14:textId="77777777" w:rsidR="0040450F" w:rsidRPr="00C9141C" w:rsidRDefault="0040450F" w:rsidP="0040450F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D44A5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AF4097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DA1BE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771CBEEF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90748D" w14:textId="77777777" w:rsidR="0040450F" w:rsidRPr="00C9141C" w:rsidRDefault="0040450F" w:rsidP="0040450F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D42F05" w14:textId="38B9DE46" w:rsidR="0040450F" w:rsidRPr="00C9141C" w:rsidRDefault="0040450F" w:rsidP="0040450F">
            <w:pPr>
              <w:widowControl w:val="0"/>
              <w:jc w:val="both"/>
              <w:rPr>
                <w:b/>
                <w:i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8.3.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C9141C">
              <w:rPr>
                <w:sz w:val="25"/>
                <w:szCs w:val="25"/>
              </w:rPr>
              <w:t xml:space="preserve"> </w:t>
            </w:r>
          </w:p>
        </w:tc>
      </w:tr>
      <w:tr w:rsidR="0040450F" w:rsidRPr="00C9141C" w14:paraId="41B1A403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091D7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A41" w14:textId="5C683B9D" w:rsidR="0040450F" w:rsidRPr="00137CA8" w:rsidRDefault="0040450F" w:rsidP="0040450F">
            <w:pPr>
              <w:jc w:val="both"/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Курси підвищення фахової кваліфікації з проблеми «Формування громадянської компетентності на основі міжнародного гуманітарного права (розробники: О. Боярчук, Л.</w:t>
            </w:r>
            <w:r>
              <w:rPr>
                <w:sz w:val="25"/>
                <w:szCs w:val="25"/>
              </w:rPr>
              <w:t> </w:t>
            </w:r>
            <w:r w:rsidRPr="00137CA8">
              <w:rPr>
                <w:sz w:val="25"/>
                <w:szCs w:val="25"/>
              </w:rPr>
              <w:t xml:space="preserve">Микитюк, А. </w:t>
            </w:r>
            <w:proofErr w:type="spellStart"/>
            <w:r w:rsidRPr="00137CA8">
              <w:rPr>
                <w:sz w:val="25"/>
                <w:szCs w:val="25"/>
              </w:rPr>
              <w:t>Тіщенко</w:t>
            </w:r>
            <w:proofErr w:type="spellEnd"/>
            <w:r w:rsidRPr="00137CA8">
              <w:rPr>
                <w:sz w:val="25"/>
                <w:szCs w:val="25"/>
              </w:rPr>
              <w:t xml:space="preserve">) для вчителів історії, правознавства, громадянської освіти ЗЗСО Фастівської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3344" w14:textId="60779DFF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05.05-07.05</w:t>
            </w:r>
          </w:p>
          <w:p w14:paraId="7D77280E" w14:textId="450C8721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89872" w14:textId="363D2A9A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1F00" w14:textId="77777777" w:rsidR="0040450F" w:rsidRPr="00C9141C" w:rsidRDefault="0040450F" w:rsidP="0040450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DEA20A9" w14:textId="77777777" w:rsidR="0040450F" w:rsidRPr="00C9141C" w:rsidRDefault="0040450F" w:rsidP="0040450F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7F0D34E3" w14:textId="30EE245B" w:rsidR="0040450F" w:rsidRPr="00C9141C" w:rsidRDefault="0040450F" w:rsidP="0040450F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завідувачі</w:t>
            </w:r>
            <w:r w:rsidRPr="00C9141C">
              <w:rPr>
                <w:sz w:val="25"/>
                <w:szCs w:val="25"/>
              </w:rPr>
              <w:t xml:space="preserve"> кафедр, розробники 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2E2C0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2F4C8D5F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685EF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8C7" w14:textId="696C1CE1" w:rsidR="0040450F" w:rsidRPr="00137CA8" w:rsidRDefault="0040450F" w:rsidP="0040450F">
            <w:pPr>
              <w:widowControl w:val="0"/>
              <w:jc w:val="both"/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137CA8">
              <w:rPr>
                <w:bCs/>
                <w:iCs/>
                <w:sz w:val="25"/>
                <w:szCs w:val="25"/>
              </w:rPr>
              <w:t>Інноваційні реабілітаційні технології та корекційні засоби в організації навчання дітей з особливими освітніми потребами</w:t>
            </w:r>
            <w:r w:rsidRPr="00137CA8">
              <w:rPr>
                <w:spacing w:val="-6"/>
                <w:sz w:val="25"/>
                <w:szCs w:val="25"/>
              </w:rPr>
              <w:t>»</w:t>
            </w:r>
            <w:r>
              <w:rPr>
                <w:spacing w:val="-6"/>
                <w:sz w:val="25"/>
                <w:szCs w:val="25"/>
              </w:rPr>
              <w:t xml:space="preserve"> </w:t>
            </w:r>
            <w:r w:rsidRPr="00137CA8">
              <w:rPr>
                <w:bCs/>
                <w:sz w:val="25"/>
                <w:szCs w:val="25"/>
              </w:rPr>
              <w:t>для</w:t>
            </w:r>
            <w:r w:rsidRPr="00137CA8">
              <w:rPr>
                <w:bCs/>
                <w:i/>
                <w:sz w:val="25"/>
                <w:szCs w:val="25"/>
              </w:rPr>
              <w:t xml:space="preserve"> </w:t>
            </w:r>
            <w:r w:rsidRPr="00137CA8">
              <w:rPr>
                <w:sz w:val="25"/>
                <w:szCs w:val="25"/>
              </w:rPr>
              <w:t>педагогічних працівників закладів освіти, які здійснюють інклюзивне навчання учнів з особливими освітніми потребами, фахівців ІРЦ</w:t>
            </w:r>
            <w:r w:rsidRPr="00137CA8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137CA8">
              <w:rPr>
                <w:sz w:val="25"/>
                <w:szCs w:val="25"/>
              </w:rPr>
              <w:t>Острійківського</w:t>
            </w:r>
            <w:proofErr w:type="spellEnd"/>
            <w:r w:rsidRPr="00137CA8">
              <w:rPr>
                <w:sz w:val="25"/>
                <w:szCs w:val="25"/>
              </w:rPr>
              <w:t xml:space="preserve"> ліцею Узинської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65DD6" w14:textId="77777777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13.05-15.05</w:t>
            </w:r>
          </w:p>
          <w:p w14:paraId="1BEB1B06" w14:textId="559A86DE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86B0E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C291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7FD48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63341659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4C50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9C3" w14:textId="5DDA41FF" w:rsidR="0040450F" w:rsidRPr="00137CA8" w:rsidRDefault="0040450F" w:rsidP="0040450F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137CA8">
              <w:rPr>
                <w:sz w:val="25"/>
                <w:szCs w:val="25"/>
                <w:lang w:val="uk-UA"/>
              </w:rPr>
              <w:t>Курси</w:t>
            </w:r>
            <w:r w:rsidRPr="00137CA8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137CA8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137CA8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137CA8">
              <w:rPr>
                <w:sz w:val="25"/>
                <w:szCs w:val="25"/>
                <w:lang w:val="uk-UA"/>
              </w:rPr>
              <w:t>кваліфікації з проблеми «Сучасні орієнтири дошкільної освіти в контексті Нової української школи»</w:t>
            </w:r>
            <w:r w:rsidRPr="00137CA8">
              <w:rPr>
                <w:i/>
                <w:sz w:val="25"/>
                <w:szCs w:val="25"/>
                <w:lang w:val="uk-UA"/>
              </w:rPr>
              <w:t xml:space="preserve"> (розробник: А. Шевченко)</w:t>
            </w:r>
            <w:r w:rsidRPr="00137CA8">
              <w:rPr>
                <w:sz w:val="25"/>
                <w:szCs w:val="25"/>
                <w:highlight w:val="white"/>
                <w:lang w:val="uk-UA"/>
              </w:rPr>
              <w:t xml:space="preserve"> </w:t>
            </w:r>
            <w:r w:rsidRPr="00137CA8">
              <w:rPr>
                <w:bCs/>
                <w:sz w:val="25"/>
                <w:szCs w:val="25"/>
                <w:lang w:val="uk-UA"/>
              </w:rPr>
              <w:t>для</w:t>
            </w:r>
            <w:r w:rsidRPr="00137CA8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137CA8">
              <w:rPr>
                <w:bCs/>
                <w:sz w:val="25"/>
                <w:szCs w:val="25"/>
                <w:lang w:val="uk-UA"/>
              </w:rPr>
              <w:t>керівників і педагогічних працівників</w:t>
            </w:r>
            <w:r w:rsidRPr="00137CA8">
              <w:rPr>
                <w:sz w:val="25"/>
                <w:szCs w:val="25"/>
                <w:lang w:val="uk-UA"/>
              </w:rPr>
              <w:t xml:space="preserve"> </w:t>
            </w:r>
            <w:r w:rsidRPr="00137CA8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закладів  дошкільної освіти </w:t>
            </w:r>
            <w:r w:rsidRPr="00B24CDD">
              <w:rPr>
                <w:rStyle w:val="af3"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>Переяславської ТГ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3CD04AA" w14:textId="77777777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26.05 – 28.05</w:t>
            </w:r>
          </w:p>
          <w:p w14:paraId="7B38C8CB" w14:textId="77777777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25.08 – 26.08</w:t>
            </w:r>
          </w:p>
          <w:p w14:paraId="7A03021C" w14:textId="77777777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16.09</w:t>
            </w:r>
          </w:p>
          <w:p w14:paraId="17CC295F" w14:textId="4A70C794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D896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0B95F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6B45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591B10C5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EAD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290" w14:textId="1AA908C3" w:rsidR="0040450F" w:rsidRPr="00137CA8" w:rsidRDefault="0040450F" w:rsidP="0040450F">
            <w:pPr>
              <w:widowControl w:val="0"/>
              <w:jc w:val="both"/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Курси</w:t>
            </w:r>
            <w:r w:rsidRPr="00137CA8">
              <w:rPr>
                <w:b/>
                <w:sz w:val="25"/>
                <w:szCs w:val="25"/>
              </w:rPr>
              <w:t xml:space="preserve"> </w:t>
            </w:r>
            <w:r w:rsidRPr="00137CA8">
              <w:rPr>
                <w:sz w:val="25"/>
                <w:szCs w:val="25"/>
              </w:rPr>
              <w:t xml:space="preserve">підвищення фахової </w:t>
            </w:r>
            <w:r w:rsidRPr="00137CA8">
              <w:rPr>
                <w:b/>
                <w:sz w:val="25"/>
                <w:szCs w:val="25"/>
              </w:rPr>
              <w:t xml:space="preserve"> </w:t>
            </w:r>
            <w:r w:rsidRPr="00137CA8">
              <w:rPr>
                <w:sz w:val="25"/>
                <w:szCs w:val="25"/>
              </w:rPr>
              <w:t>кваліфікації з проблеми «</w:t>
            </w:r>
            <w:r w:rsidRPr="00137CA8">
              <w:rPr>
                <w:color w:val="000000"/>
                <w:sz w:val="25"/>
                <w:szCs w:val="25"/>
              </w:rPr>
              <w:t>Розвиток соціально-емоційних навичок дітей дошкільного віку</w:t>
            </w:r>
            <w:r w:rsidRPr="00137CA8">
              <w:rPr>
                <w:i/>
                <w:sz w:val="25"/>
                <w:szCs w:val="25"/>
              </w:rPr>
              <w:t xml:space="preserve"> </w:t>
            </w:r>
            <w:r w:rsidRPr="00137CA8">
              <w:rPr>
                <w:iCs/>
                <w:sz w:val="25"/>
                <w:szCs w:val="25"/>
              </w:rPr>
              <w:t>в умовах воєнного та повоєнного стану</w:t>
            </w:r>
            <w:r w:rsidRPr="00137CA8">
              <w:rPr>
                <w:iCs/>
                <w:color w:val="000000"/>
                <w:sz w:val="25"/>
                <w:szCs w:val="25"/>
              </w:rPr>
              <w:t>»</w:t>
            </w:r>
            <w:r w:rsidRPr="00137CA8">
              <w:rPr>
                <w:i/>
                <w:sz w:val="25"/>
                <w:szCs w:val="25"/>
              </w:rPr>
              <w:t xml:space="preserve"> </w:t>
            </w:r>
            <w:r w:rsidRPr="00137CA8">
              <w:rPr>
                <w:sz w:val="25"/>
                <w:szCs w:val="25"/>
              </w:rPr>
              <w:t xml:space="preserve">для керівників і педагогічних працівників </w:t>
            </w:r>
            <w:r>
              <w:rPr>
                <w:sz w:val="25"/>
                <w:szCs w:val="25"/>
              </w:rPr>
              <w:t>ЗДО</w:t>
            </w:r>
            <w:r w:rsidRPr="00137CA8">
              <w:rPr>
                <w:sz w:val="25"/>
                <w:szCs w:val="25"/>
              </w:rPr>
              <w:t xml:space="preserve"> </w:t>
            </w:r>
            <w:r w:rsidRPr="00B24CDD">
              <w:rPr>
                <w:bCs/>
                <w:sz w:val="25"/>
                <w:szCs w:val="25"/>
              </w:rPr>
              <w:t xml:space="preserve">Бориспільської ТГ </w:t>
            </w:r>
            <w:r w:rsidRPr="00B24CDD">
              <w:rPr>
                <w:bCs/>
                <w:i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C36" w14:textId="77777777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26.05 – 28.05</w:t>
            </w:r>
          </w:p>
          <w:p w14:paraId="010A77DA" w14:textId="6238EE27" w:rsidR="0040450F" w:rsidRPr="00137CA8" w:rsidRDefault="0040450F" w:rsidP="0040450F">
            <w:pPr>
              <w:rPr>
                <w:sz w:val="25"/>
                <w:szCs w:val="25"/>
              </w:rPr>
            </w:pPr>
            <w:r w:rsidRPr="00137CA8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B23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640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DA2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5B4030EC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556027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83EDA2" w14:textId="3F648FF7" w:rsidR="0040450F" w:rsidRPr="00BD28E4" w:rsidRDefault="0040450F" w:rsidP="0040450F">
            <w:pPr>
              <w:widowControl w:val="0"/>
              <w:jc w:val="left"/>
              <w:rPr>
                <w:color w:val="17365D" w:themeColor="text2" w:themeShade="BF"/>
                <w:sz w:val="25"/>
                <w:szCs w:val="25"/>
              </w:rPr>
            </w:pPr>
            <w:r w:rsidRPr="00BD28E4">
              <w:rPr>
                <w:b/>
                <w:sz w:val="25"/>
                <w:szCs w:val="25"/>
              </w:rPr>
              <w:t xml:space="preserve">8.4.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BD28E4">
              <w:rPr>
                <w:i/>
                <w:sz w:val="25"/>
                <w:szCs w:val="25"/>
              </w:rPr>
              <w:t>(</w:t>
            </w:r>
            <w:r w:rsidRPr="00BD28E4">
              <w:rPr>
                <w:sz w:val="25"/>
                <w:szCs w:val="25"/>
              </w:rPr>
              <w:t>заключна сесія</w:t>
            </w:r>
            <w:r w:rsidRPr="00BD28E4">
              <w:rPr>
                <w:i/>
                <w:sz w:val="25"/>
                <w:szCs w:val="25"/>
              </w:rPr>
              <w:t xml:space="preserve"> )</w:t>
            </w:r>
          </w:p>
        </w:tc>
      </w:tr>
      <w:tr w:rsidR="0040450F" w:rsidRPr="00C9141C" w14:paraId="070F4DB1" w14:textId="77777777" w:rsidTr="00F62486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021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713" w14:textId="77777777" w:rsidR="0040450F" w:rsidRPr="00BD28E4" w:rsidRDefault="0040450F" w:rsidP="0040450F">
            <w:pPr>
              <w:jc w:val="both"/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Учителі англійської, німецької, французької, іспанської мов</w:t>
            </w:r>
          </w:p>
          <w:p w14:paraId="63D135C3" w14:textId="77777777" w:rsidR="0040450F" w:rsidRPr="00BD28E4" w:rsidRDefault="0040450F" w:rsidP="0040450F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CCF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lastRenderedPageBreak/>
              <w:t>13.01 – 14.01</w:t>
            </w:r>
          </w:p>
          <w:p w14:paraId="3C6DD0EC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lastRenderedPageBreak/>
              <w:t>18.03 – 19.03</w:t>
            </w:r>
          </w:p>
          <w:p w14:paraId="6C086762" w14:textId="5BF4D1C3" w:rsidR="0040450F" w:rsidRPr="00BD28E4" w:rsidRDefault="0040450F" w:rsidP="0040450F">
            <w:pPr>
              <w:rPr>
                <w:b/>
                <w:sz w:val="25"/>
                <w:szCs w:val="25"/>
              </w:rPr>
            </w:pPr>
            <w:r w:rsidRPr="00BD28E4">
              <w:rPr>
                <w:b/>
                <w:sz w:val="25"/>
                <w:szCs w:val="25"/>
              </w:rPr>
              <w:t>05.05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309DF" w14:textId="4E70074D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</w:rPr>
              <w:lastRenderedPageBreak/>
              <w:t xml:space="preserve">до </w:t>
            </w:r>
            <w:proofErr w:type="spellStart"/>
            <w:r w:rsidRPr="00505790">
              <w:rPr>
                <w:sz w:val="25"/>
                <w:szCs w:val="25"/>
              </w:rPr>
              <w:t>наказів</w:t>
            </w:r>
            <w:proofErr w:type="spellEnd"/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4FC39" w14:textId="77777777" w:rsidR="0040450F" w:rsidRPr="00505790" w:rsidRDefault="0040450F" w:rsidP="0040450F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17DCFC16" w14:textId="77777777" w:rsidR="0040450F" w:rsidRPr="00505790" w:rsidRDefault="0040450F" w:rsidP="0040450F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>З. Майборода</w:t>
            </w:r>
          </w:p>
          <w:p w14:paraId="6D4E7FCF" w14:textId="7EEA3F93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>
              <w:rPr>
                <w:sz w:val="25"/>
                <w:szCs w:val="25"/>
              </w:rPr>
              <w:t>завідувачі</w:t>
            </w:r>
            <w:r w:rsidRPr="00505790">
              <w:rPr>
                <w:sz w:val="25"/>
                <w:szCs w:val="25"/>
              </w:rPr>
              <w:t xml:space="preserve">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1332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755D713A" w14:textId="77777777" w:rsidTr="00F62486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B4F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27C" w14:textId="77777777" w:rsidR="0040450F" w:rsidRPr="00BD28E4" w:rsidRDefault="0040450F" w:rsidP="0040450F">
            <w:pPr>
              <w:jc w:val="both"/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Учителі української мови і літератури, зарубіжної літератури</w:t>
            </w:r>
          </w:p>
          <w:p w14:paraId="451F5F2A" w14:textId="77777777" w:rsidR="0040450F" w:rsidRPr="00BD28E4" w:rsidRDefault="0040450F" w:rsidP="0040450F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76D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15.01 – 16.01</w:t>
            </w:r>
          </w:p>
          <w:p w14:paraId="0093950D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18.03 – 19.03</w:t>
            </w:r>
          </w:p>
          <w:p w14:paraId="5F92A373" w14:textId="38C9CCE5" w:rsidR="0040450F" w:rsidRPr="00BD28E4" w:rsidRDefault="0040450F" w:rsidP="0040450F">
            <w:pPr>
              <w:rPr>
                <w:b/>
                <w:sz w:val="25"/>
                <w:szCs w:val="25"/>
              </w:rPr>
            </w:pPr>
            <w:r w:rsidRPr="00BD28E4">
              <w:rPr>
                <w:b/>
                <w:sz w:val="25"/>
                <w:szCs w:val="25"/>
              </w:rPr>
              <w:t>06.05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560C6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E5848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9F85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2C0A204A" w14:textId="77777777" w:rsidTr="00F62486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84B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2AE" w14:textId="30C6375F" w:rsidR="0040450F" w:rsidRPr="00BD28E4" w:rsidRDefault="0040450F" w:rsidP="0040450F">
            <w:pPr>
              <w:widowControl w:val="0"/>
              <w:jc w:val="both"/>
              <w:rPr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 xml:space="preserve">Учителі музичного мистецтва, образотворчого мистецтва, інтегрованого курсу «Мистецтво», музичні керівники закладів дошкільної освіти, керівники гуртків художньо-естетичного напряму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612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21.01 – 22.01</w:t>
            </w:r>
          </w:p>
          <w:p w14:paraId="25269339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18.03 – 19.03</w:t>
            </w:r>
          </w:p>
          <w:p w14:paraId="51166A75" w14:textId="53EAADA6" w:rsidR="0040450F" w:rsidRPr="00BD28E4" w:rsidRDefault="0040450F" w:rsidP="0040450F">
            <w:pPr>
              <w:rPr>
                <w:b/>
                <w:sz w:val="25"/>
                <w:szCs w:val="25"/>
              </w:rPr>
            </w:pPr>
            <w:r w:rsidRPr="00BD28E4">
              <w:rPr>
                <w:b/>
                <w:sz w:val="25"/>
                <w:szCs w:val="25"/>
              </w:rPr>
              <w:t>07.05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EDE0C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96081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0F26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1BC56B9D" w14:textId="77777777" w:rsidTr="00F62486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690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D29" w14:textId="6D149F21" w:rsidR="0040450F" w:rsidRPr="00BD28E4" w:rsidRDefault="0040450F" w:rsidP="0040450F">
            <w:pPr>
              <w:widowControl w:val="0"/>
              <w:jc w:val="both"/>
              <w:rPr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 xml:space="preserve">Вихователі закладів дошкільної освіти Калинівської, Козинської, Коцюбинської, Обухівської, </w:t>
            </w:r>
            <w:proofErr w:type="spellStart"/>
            <w:r w:rsidRPr="00BD28E4">
              <w:rPr>
                <w:bCs/>
                <w:sz w:val="25"/>
                <w:szCs w:val="25"/>
              </w:rPr>
              <w:t>Ржищівської</w:t>
            </w:r>
            <w:proofErr w:type="spellEnd"/>
            <w:r w:rsidRPr="00BD28E4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BD28E4">
              <w:rPr>
                <w:bCs/>
                <w:sz w:val="25"/>
                <w:szCs w:val="25"/>
              </w:rPr>
              <w:t>Ташанської</w:t>
            </w:r>
            <w:proofErr w:type="spellEnd"/>
            <w:r w:rsidRPr="00BD28E4">
              <w:rPr>
                <w:bCs/>
                <w:sz w:val="25"/>
                <w:szCs w:val="25"/>
              </w:rPr>
              <w:t xml:space="preserve">, Яготинської територіальних громад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F6C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23.01 – 24.01</w:t>
            </w:r>
          </w:p>
          <w:p w14:paraId="193B9495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18.03 – 19.03</w:t>
            </w:r>
          </w:p>
          <w:p w14:paraId="091718A3" w14:textId="1DBFE382" w:rsidR="0040450F" w:rsidRPr="00BD28E4" w:rsidRDefault="0040450F" w:rsidP="0040450F">
            <w:pPr>
              <w:rPr>
                <w:b/>
                <w:sz w:val="25"/>
                <w:szCs w:val="25"/>
              </w:rPr>
            </w:pPr>
            <w:r w:rsidRPr="00BD28E4">
              <w:rPr>
                <w:b/>
                <w:sz w:val="25"/>
                <w:szCs w:val="25"/>
              </w:rPr>
              <w:t xml:space="preserve">20.05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8D76A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CF22D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354B5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76D636EA" w14:textId="77777777" w:rsidTr="00F62486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1CB2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1B9" w14:textId="77777777" w:rsidR="0040450F" w:rsidRPr="00BD28E4" w:rsidRDefault="0040450F" w:rsidP="0040450F">
            <w:pPr>
              <w:jc w:val="both"/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 xml:space="preserve">Учителі початкових класів, вихователі ГПД </w:t>
            </w:r>
          </w:p>
          <w:p w14:paraId="0A5DD473" w14:textId="77777777" w:rsidR="0040450F" w:rsidRPr="00BD28E4" w:rsidRDefault="0040450F" w:rsidP="0040450F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BB2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27.01 – 28.01</w:t>
            </w:r>
          </w:p>
          <w:p w14:paraId="72D63E4F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18.03 – 19.03</w:t>
            </w:r>
          </w:p>
          <w:p w14:paraId="4CABF5F3" w14:textId="202143F4" w:rsidR="0040450F" w:rsidRPr="00BD28E4" w:rsidRDefault="0040450F" w:rsidP="0040450F">
            <w:pPr>
              <w:rPr>
                <w:b/>
                <w:sz w:val="25"/>
                <w:szCs w:val="25"/>
              </w:rPr>
            </w:pPr>
            <w:r w:rsidRPr="00BD28E4">
              <w:rPr>
                <w:b/>
                <w:sz w:val="25"/>
                <w:szCs w:val="25"/>
              </w:rPr>
              <w:t>21.05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51A0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36BF9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0B3F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2CEE2C28" w14:textId="77777777" w:rsidTr="00B77355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6E0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34D" w14:textId="3738A6CE" w:rsidR="0040450F" w:rsidRPr="00BD28E4" w:rsidRDefault="0040450F" w:rsidP="0040450F">
            <w:pPr>
              <w:widowControl w:val="0"/>
              <w:jc w:val="both"/>
              <w:rPr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 xml:space="preserve">Учителі трудового навчання </w:t>
            </w:r>
            <w:r w:rsidRPr="00BD28E4">
              <w:rPr>
                <w:bCs/>
                <w:i/>
                <w:sz w:val="25"/>
                <w:szCs w:val="25"/>
              </w:rPr>
              <w:t xml:space="preserve">(технічні та обслуговуючі види праці), </w:t>
            </w:r>
            <w:r w:rsidRPr="00BD28E4">
              <w:rPr>
                <w:bCs/>
                <w:sz w:val="25"/>
                <w:szCs w:val="25"/>
              </w:rPr>
              <w:t>майстри виробничого навчання, керівники гуртків технічного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B66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29.01 – 30.01</w:t>
            </w:r>
          </w:p>
          <w:p w14:paraId="00160460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18.03 – 19.03</w:t>
            </w:r>
          </w:p>
          <w:p w14:paraId="7392F617" w14:textId="67B292D1" w:rsidR="0040450F" w:rsidRPr="00BD28E4" w:rsidRDefault="0040450F" w:rsidP="0040450F">
            <w:pPr>
              <w:rPr>
                <w:b/>
                <w:sz w:val="25"/>
                <w:szCs w:val="25"/>
              </w:rPr>
            </w:pPr>
            <w:r w:rsidRPr="00BD28E4">
              <w:rPr>
                <w:b/>
                <w:sz w:val="25"/>
                <w:szCs w:val="25"/>
              </w:rPr>
              <w:t>22.05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7B761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2FB27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9C4C3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1A004D02" w14:textId="77777777" w:rsidTr="00B77355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CD7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6C9" w14:textId="62A27D26" w:rsidR="0040450F" w:rsidRPr="00BD28E4" w:rsidRDefault="0040450F" w:rsidP="0040450F">
            <w:pPr>
              <w:widowControl w:val="0"/>
              <w:jc w:val="both"/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Учителі математики, фізики й астрономії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8EB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06.02 – 07.02</w:t>
            </w:r>
          </w:p>
          <w:p w14:paraId="5D05083D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18.03 – 19.03</w:t>
            </w:r>
          </w:p>
          <w:p w14:paraId="091BDF54" w14:textId="251A0732" w:rsidR="0040450F" w:rsidRPr="00BD28E4" w:rsidRDefault="0040450F" w:rsidP="0040450F">
            <w:pPr>
              <w:rPr>
                <w:b/>
                <w:sz w:val="25"/>
                <w:szCs w:val="25"/>
              </w:rPr>
            </w:pPr>
            <w:r w:rsidRPr="00BD28E4">
              <w:rPr>
                <w:b/>
                <w:sz w:val="25"/>
                <w:szCs w:val="25"/>
              </w:rPr>
              <w:t>26.05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14:paraId="0D5358FC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14:paraId="51896941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7B4D0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0450F" w:rsidRPr="00C9141C" w14:paraId="59C6D613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418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548" w14:textId="77777777" w:rsidR="0040450F" w:rsidRPr="00BD28E4" w:rsidRDefault="0040450F" w:rsidP="0040450F">
            <w:pPr>
              <w:jc w:val="both"/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 xml:space="preserve">Учителі історії та правознавства, громадянської освіти, </w:t>
            </w:r>
            <w:proofErr w:type="spellStart"/>
            <w:r w:rsidRPr="00BD28E4">
              <w:rPr>
                <w:bCs/>
                <w:sz w:val="25"/>
                <w:szCs w:val="25"/>
              </w:rPr>
              <w:t>бібліотекарі</w:t>
            </w:r>
            <w:proofErr w:type="spellEnd"/>
            <w:r w:rsidRPr="00BD28E4">
              <w:rPr>
                <w:bCs/>
                <w:sz w:val="25"/>
                <w:szCs w:val="25"/>
              </w:rPr>
              <w:t xml:space="preserve"> закладів  освіти</w:t>
            </w:r>
          </w:p>
          <w:p w14:paraId="376FE866" w14:textId="77777777" w:rsidR="0040450F" w:rsidRPr="00BD28E4" w:rsidRDefault="0040450F" w:rsidP="0040450F">
            <w:pPr>
              <w:widowControl w:val="0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15BE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13.02 – 14.02</w:t>
            </w:r>
          </w:p>
          <w:p w14:paraId="08AA0B05" w14:textId="77777777" w:rsidR="0040450F" w:rsidRPr="00BD28E4" w:rsidRDefault="0040450F" w:rsidP="0040450F">
            <w:pPr>
              <w:rPr>
                <w:bCs/>
                <w:sz w:val="25"/>
                <w:szCs w:val="25"/>
              </w:rPr>
            </w:pPr>
            <w:r w:rsidRPr="00BD28E4">
              <w:rPr>
                <w:bCs/>
                <w:sz w:val="25"/>
                <w:szCs w:val="25"/>
              </w:rPr>
              <w:t>18.03 – 19.03</w:t>
            </w:r>
          </w:p>
          <w:p w14:paraId="5B335610" w14:textId="7E756EFE" w:rsidR="0040450F" w:rsidRPr="00BD28E4" w:rsidRDefault="0040450F" w:rsidP="0040450F">
            <w:pPr>
              <w:rPr>
                <w:b/>
                <w:sz w:val="25"/>
                <w:szCs w:val="25"/>
              </w:rPr>
            </w:pPr>
            <w:r w:rsidRPr="00BD28E4">
              <w:rPr>
                <w:b/>
                <w:sz w:val="25"/>
                <w:szCs w:val="25"/>
              </w:rPr>
              <w:t>29.05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8D1" w14:textId="77777777" w:rsidR="0040450F" w:rsidRPr="00C9141C" w:rsidRDefault="0040450F" w:rsidP="0040450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E12" w14:textId="77777777" w:rsidR="0040450F" w:rsidRPr="00C9141C" w:rsidRDefault="0040450F" w:rsidP="0040450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1B5" w14:textId="77777777" w:rsidR="0040450F" w:rsidRPr="00C9141C" w:rsidRDefault="0040450F" w:rsidP="0040450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4B4DB521" w14:textId="77777777" w:rsidR="00E25269" w:rsidRPr="00C9141C" w:rsidRDefault="00E25269" w:rsidP="005C6138">
      <w:pPr>
        <w:widowControl w:val="0"/>
        <w:rPr>
          <w:b/>
          <w:color w:val="17365D" w:themeColor="text2" w:themeShade="BF"/>
          <w:sz w:val="25"/>
          <w:szCs w:val="25"/>
        </w:rPr>
      </w:pPr>
    </w:p>
    <w:p w14:paraId="547C8B60" w14:textId="77777777" w:rsidR="001F47A0" w:rsidRPr="00C9141C" w:rsidRDefault="001F47A0" w:rsidP="005C6138">
      <w:pPr>
        <w:widowControl w:val="0"/>
        <w:jc w:val="left"/>
        <w:rPr>
          <w:b/>
          <w:color w:val="17365D" w:themeColor="text2" w:themeShade="BF"/>
          <w:sz w:val="25"/>
          <w:szCs w:val="25"/>
        </w:rPr>
      </w:pPr>
    </w:p>
    <w:p w14:paraId="6CFBB260" w14:textId="77777777" w:rsidR="0095078A" w:rsidRPr="00C9141C" w:rsidRDefault="0095078A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p w14:paraId="08EAA1FC" w14:textId="77777777" w:rsidR="00D4626E" w:rsidRPr="00C9141C" w:rsidRDefault="00D4626E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sectPr w:rsidR="00D4626E" w:rsidRPr="00C9141C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EE10B" w14:textId="77777777" w:rsidR="00031C98" w:rsidRDefault="00031C98">
      <w:r>
        <w:separator/>
      </w:r>
    </w:p>
  </w:endnote>
  <w:endnote w:type="continuationSeparator" w:id="0">
    <w:p w14:paraId="58F1277C" w14:textId="77777777" w:rsidR="00031C98" w:rsidRDefault="0003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A431" w14:textId="77777777" w:rsidR="00031C98" w:rsidRDefault="00031C98">
      <w:r>
        <w:separator/>
      </w:r>
    </w:p>
  </w:footnote>
  <w:footnote w:type="continuationSeparator" w:id="0">
    <w:p w14:paraId="237AC363" w14:textId="77777777" w:rsidR="00031C98" w:rsidRDefault="0003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0E9" w14:textId="77777777" w:rsidR="00C3716D" w:rsidRDefault="00C3716D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C3716D" w:rsidRDefault="00C3716D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C3716D" w:rsidRDefault="00C3716D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C0AA" w14:textId="77777777" w:rsidR="00C3716D" w:rsidRDefault="00C37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25E215FC"/>
    <w:multiLevelType w:val="multilevel"/>
    <w:tmpl w:val="42622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47EF"/>
    <w:multiLevelType w:val="multilevel"/>
    <w:tmpl w:val="D4D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0340D"/>
    <w:multiLevelType w:val="hybridMultilevel"/>
    <w:tmpl w:val="399EAED6"/>
    <w:lvl w:ilvl="0" w:tplc="CD303CA6">
      <w:start w:val="20"/>
      <w:numFmt w:val="bullet"/>
      <w:lvlText w:val="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C2A2B"/>
    <w:multiLevelType w:val="multilevel"/>
    <w:tmpl w:val="BC4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24603">
    <w:abstractNumId w:val="0"/>
  </w:num>
  <w:num w:numId="2" w16cid:durableId="96796783">
    <w:abstractNumId w:val="2"/>
  </w:num>
  <w:num w:numId="3" w16cid:durableId="1557547383">
    <w:abstractNumId w:val="5"/>
  </w:num>
  <w:num w:numId="4" w16cid:durableId="1695841484">
    <w:abstractNumId w:val="1"/>
  </w:num>
  <w:num w:numId="5" w16cid:durableId="1544706625">
    <w:abstractNumId w:val="4"/>
  </w:num>
  <w:num w:numId="6" w16cid:durableId="1867673337">
    <w:abstractNumId w:val="6"/>
  </w:num>
  <w:num w:numId="7" w16cid:durableId="11527233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1B0D"/>
    <w:rsid w:val="00002DDC"/>
    <w:rsid w:val="00002FF1"/>
    <w:rsid w:val="00003ABE"/>
    <w:rsid w:val="00003D61"/>
    <w:rsid w:val="00003F24"/>
    <w:rsid w:val="000040E5"/>
    <w:rsid w:val="00005113"/>
    <w:rsid w:val="00005A4B"/>
    <w:rsid w:val="0000698C"/>
    <w:rsid w:val="000071EF"/>
    <w:rsid w:val="00010E05"/>
    <w:rsid w:val="00010FCD"/>
    <w:rsid w:val="00011716"/>
    <w:rsid w:val="00011D39"/>
    <w:rsid w:val="00011D6B"/>
    <w:rsid w:val="00012A98"/>
    <w:rsid w:val="000132E0"/>
    <w:rsid w:val="000143AF"/>
    <w:rsid w:val="000219A3"/>
    <w:rsid w:val="00021BFB"/>
    <w:rsid w:val="00021E5E"/>
    <w:rsid w:val="00021E83"/>
    <w:rsid w:val="0002410D"/>
    <w:rsid w:val="00024246"/>
    <w:rsid w:val="00024260"/>
    <w:rsid w:val="00025A68"/>
    <w:rsid w:val="00025DD3"/>
    <w:rsid w:val="00026842"/>
    <w:rsid w:val="00027A2E"/>
    <w:rsid w:val="00027EC6"/>
    <w:rsid w:val="00030B2E"/>
    <w:rsid w:val="000315AD"/>
    <w:rsid w:val="0003165D"/>
    <w:rsid w:val="00031C4A"/>
    <w:rsid w:val="00031C98"/>
    <w:rsid w:val="00031DE7"/>
    <w:rsid w:val="00031E74"/>
    <w:rsid w:val="00032830"/>
    <w:rsid w:val="000328FD"/>
    <w:rsid w:val="00032974"/>
    <w:rsid w:val="00032CFD"/>
    <w:rsid w:val="000346DE"/>
    <w:rsid w:val="00034C91"/>
    <w:rsid w:val="00035B1E"/>
    <w:rsid w:val="00036ACE"/>
    <w:rsid w:val="00036AD1"/>
    <w:rsid w:val="00036FD8"/>
    <w:rsid w:val="00037173"/>
    <w:rsid w:val="000371E8"/>
    <w:rsid w:val="000373EE"/>
    <w:rsid w:val="00037D95"/>
    <w:rsid w:val="00041936"/>
    <w:rsid w:val="00042EE0"/>
    <w:rsid w:val="000439F8"/>
    <w:rsid w:val="00044495"/>
    <w:rsid w:val="00044FB3"/>
    <w:rsid w:val="0004508C"/>
    <w:rsid w:val="00045DC4"/>
    <w:rsid w:val="00045E04"/>
    <w:rsid w:val="000463FF"/>
    <w:rsid w:val="00047625"/>
    <w:rsid w:val="0005064C"/>
    <w:rsid w:val="0005074C"/>
    <w:rsid w:val="00054A75"/>
    <w:rsid w:val="00054AFE"/>
    <w:rsid w:val="00054B17"/>
    <w:rsid w:val="00055743"/>
    <w:rsid w:val="00055D15"/>
    <w:rsid w:val="00056EC3"/>
    <w:rsid w:val="0006001B"/>
    <w:rsid w:val="00060288"/>
    <w:rsid w:val="00060722"/>
    <w:rsid w:val="000609A0"/>
    <w:rsid w:val="00060F92"/>
    <w:rsid w:val="00061106"/>
    <w:rsid w:val="00062569"/>
    <w:rsid w:val="000626D9"/>
    <w:rsid w:val="00062702"/>
    <w:rsid w:val="000627C5"/>
    <w:rsid w:val="00062881"/>
    <w:rsid w:val="00063616"/>
    <w:rsid w:val="00063B24"/>
    <w:rsid w:val="00064204"/>
    <w:rsid w:val="0006460D"/>
    <w:rsid w:val="000646A5"/>
    <w:rsid w:val="00064755"/>
    <w:rsid w:val="0006575C"/>
    <w:rsid w:val="00065A26"/>
    <w:rsid w:val="000660B0"/>
    <w:rsid w:val="00066403"/>
    <w:rsid w:val="0006663A"/>
    <w:rsid w:val="00067CEF"/>
    <w:rsid w:val="00067D05"/>
    <w:rsid w:val="00070076"/>
    <w:rsid w:val="0007022C"/>
    <w:rsid w:val="00070D44"/>
    <w:rsid w:val="00071314"/>
    <w:rsid w:val="00071E60"/>
    <w:rsid w:val="00072F21"/>
    <w:rsid w:val="0007310A"/>
    <w:rsid w:val="000734F5"/>
    <w:rsid w:val="000734FD"/>
    <w:rsid w:val="00074114"/>
    <w:rsid w:val="00074D8B"/>
    <w:rsid w:val="000752D2"/>
    <w:rsid w:val="0007560A"/>
    <w:rsid w:val="000763A4"/>
    <w:rsid w:val="000765BF"/>
    <w:rsid w:val="00076D2F"/>
    <w:rsid w:val="00077278"/>
    <w:rsid w:val="00077B20"/>
    <w:rsid w:val="0008078B"/>
    <w:rsid w:val="000807BC"/>
    <w:rsid w:val="00080D9D"/>
    <w:rsid w:val="00080F3C"/>
    <w:rsid w:val="0008161B"/>
    <w:rsid w:val="00081D2C"/>
    <w:rsid w:val="00084C9D"/>
    <w:rsid w:val="00085291"/>
    <w:rsid w:val="000858D6"/>
    <w:rsid w:val="00085A81"/>
    <w:rsid w:val="00085FB4"/>
    <w:rsid w:val="00087214"/>
    <w:rsid w:val="00090235"/>
    <w:rsid w:val="00091950"/>
    <w:rsid w:val="00091D02"/>
    <w:rsid w:val="00091D37"/>
    <w:rsid w:val="0009205B"/>
    <w:rsid w:val="00092850"/>
    <w:rsid w:val="00092976"/>
    <w:rsid w:val="00092BB0"/>
    <w:rsid w:val="00092EFB"/>
    <w:rsid w:val="00093E43"/>
    <w:rsid w:val="00094613"/>
    <w:rsid w:val="00094DF5"/>
    <w:rsid w:val="00095136"/>
    <w:rsid w:val="00095423"/>
    <w:rsid w:val="00095690"/>
    <w:rsid w:val="00095B5C"/>
    <w:rsid w:val="00096E2C"/>
    <w:rsid w:val="00096E6E"/>
    <w:rsid w:val="0009725A"/>
    <w:rsid w:val="00097C3D"/>
    <w:rsid w:val="00097D73"/>
    <w:rsid w:val="000A0512"/>
    <w:rsid w:val="000A1336"/>
    <w:rsid w:val="000A1388"/>
    <w:rsid w:val="000A1659"/>
    <w:rsid w:val="000A1C11"/>
    <w:rsid w:val="000A230B"/>
    <w:rsid w:val="000A26A2"/>
    <w:rsid w:val="000A2746"/>
    <w:rsid w:val="000A2828"/>
    <w:rsid w:val="000A2CB8"/>
    <w:rsid w:val="000A3B95"/>
    <w:rsid w:val="000A3C1D"/>
    <w:rsid w:val="000A42A7"/>
    <w:rsid w:val="000A4EF8"/>
    <w:rsid w:val="000A5A72"/>
    <w:rsid w:val="000A666C"/>
    <w:rsid w:val="000A6FAC"/>
    <w:rsid w:val="000A791C"/>
    <w:rsid w:val="000B0947"/>
    <w:rsid w:val="000B111C"/>
    <w:rsid w:val="000B1B86"/>
    <w:rsid w:val="000B2972"/>
    <w:rsid w:val="000B2F96"/>
    <w:rsid w:val="000B49CB"/>
    <w:rsid w:val="000B5088"/>
    <w:rsid w:val="000B677D"/>
    <w:rsid w:val="000B6EFB"/>
    <w:rsid w:val="000C03D1"/>
    <w:rsid w:val="000C0B51"/>
    <w:rsid w:val="000C113E"/>
    <w:rsid w:val="000C1AA0"/>
    <w:rsid w:val="000C1C05"/>
    <w:rsid w:val="000C1E18"/>
    <w:rsid w:val="000C2833"/>
    <w:rsid w:val="000C328A"/>
    <w:rsid w:val="000C3E0F"/>
    <w:rsid w:val="000C4BE8"/>
    <w:rsid w:val="000C4DF3"/>
    <w:rsid w:val="000C574B"/>
    <w:rsid w:val="000C5B48"/>
    <w:rsid w:val="000C5EB6"/>
    <w:rsid w:val="000C5FC5"/>
    <w:rsid w:val="000C68B1"/>
    <w:rsid w:val="000C75AD"/>
    <w:rsid w:val="000C76BF"/>
    <w:rsid w:val="000C7D4D"/>
    <w:rsid w:val="000D0AAA"/>
    <w:rsid w:val="000D2236"/>
    <w:rsid w:val="000D251E"/>
    <w:rsid w:val="000D2D4A"/>
    <w:rsid w:val="000D379B"/>
    <w:rsid w:val="000D395B"/>
    <w:rsid w:val="000D3DBC"/>
    <w:rsid w:val="000D45BA"/>
    <w:rsid w:val="000D5684"/>
    <w:rsid w:val="000D5CBE"/>
    <w:rsid w:val="000D5DBB"/>
    <w:rsid w:val="000D6CF6"/>
    <w:rsid w:val="000E00DD"/>
    <w:rsid w:val="000E08E1"/>
    <w:rsid w:val="000E2465"/>
    <w:rsid w:val="000E30C9"/>
    <w:rsid w:val="000E3CAD"/>
    <w:rsid w:val="000E4572"/>
    <w:rsid w:val="000E4665"/>
    <w:rsid w:val="000E4A42"/>
    <w:rsid w:val="000E4CDF"/>
    <w:rsid w:val="000E512E"/>
    <w:rsid w:val="000E51FD"/>
    <w:rsid w:val="000E54C2"/>
    <w:rsid w:val="000E5DC4"/>
    <w:rsid w:val="000E654E"/>
    <w:rsid w:val="000E662F"/>
    <w:rsid w:val="000E6833"/>
    <w:rsid w:val="000E7136"/>
    <w:rsid w:val="000F001B"/>
    <w:rsid w:val="000F0D05"/>
    <w:rsid w:val="000F10D3"/>
    <w:rsid w:val="000F1596"/>
    <w:rsid w:val="000F1EE4"/>
    <w:rsid w:val="000F29BA"/>
    <w:rsid w:val="000F2AB5"/>
    <w:rsid w:val="000F3198"/>
    <w:rsid w:val="000F3E12"/>
    <w:rsid w:val="000F416E"/>
    <w:rsid w:val="000F4844"/>
    <w:rsid w:val="000F51A7"/>
    <w:rsid w:val="000F695B"/>
    <w:rsid w:val="000F6C49"/>
    <w:rsid w:val="000F71D3"/>
    <w:rsid w:val="000F76F4"/>
    <w:rsid w:val="00101DB4"/>
    <w:rsid w:val="0010212B"/>
    <w:rsid w:val="0010262B"/>
    <w:rsid w:val="00102C09"/>
    <w:rsid w:val="0010330C"/>
    <w:rsid w:val="00103CA8"/>
    <w:rsid w:val="00104142"/>
    <w:rsid w:val="00104486"/>
    <w:rsid w:val="00104594"/>
    <w:rsid w:val="001045C6"/>
    <w:rsid w:val="001049EE"/>
    <w:rsid w:val="00104BEC"/>
    <w:rsid w:val="00105155"/>
    <w:rsid w:val="00105AB0"/>
    <w:rsid w:val="00105D35"/>
    <w:rsid w:val="0011296D"/>
    <w:rsid w:val="0011318E"/>
    <w:rsid w:val="00113668"/>
    <w:rsid w:val="00114808"/>
    <w:rsid w:val="00114BF7"/>
    <w:rsid w:val="00114DD5"/>
    <w:rsid w:val="001153A0"/>
    <w:rsid w:val="001158C1"/>
    <w:rsid w:val="001161C6"/>
    <w:rsid w:val="00117B82"/>
    <w:rsid w:val="0012005B"/>
    <w:rsid w:val="001202A5"/>
    <w:rsid w:val="00120A1B"/>
    <w:rsid w:val="00120C24"/>
    <w:rsid w:val="00121022"/>
    <w:rsid w:val="0012180B"/>
    <w:rsid w:val="00121F35"/>
    <w:rsid w:val="00123ED2"/>
    <w:rsid w:val="00124832"/>
    <w:rsid w:val="00124F41"/>
    <w:rsid w:val="00125A38"/>
    <w:rsid w:val="001273BE"/>
    <w:rsid w:val="001278B0"/>
    <w:rsid w:val="00127A3D"/>
    <w:rsid w:val="00127EFF"/>
    <w:rsid w:val="00131499"/>
    <w:rsid w:val="001316CE"/>
    <w:rsid w:val="00131830"/>
    <w:rsid w:val="00131BD5"/>
    <w:rsid w:val="00132C5F"/>
    <w:rsid w:val="00133BDA"/>
    <w:rsid w:val="00133E0E"/>
    <w:rsid w:val="0013445D"/>
    <w:rsid w:val="001352C1"/>
    <w:rsid w:val="001357E2"/>
    <w:rsid w:val="00135840"/>
    <w:rsid w:val="00135E89"/>
    <w:rsid w:val="001371B2"/>
    <w:rsid w:val="00137CA8"/>
    <w:rsid w:val="00137D15"/>
    <w:rsid w:val="0014019A"/>
    <w:rsid w:val="001405AB"/>
    <w:rsid w:val="00140827"/>
    <w:rsid w:val="00141600"/>
    <w:rsid w:val="00141EA8"/>
    <w:rsid w:val="00142768"/>
    <w:rsid w:val="00142B87"/>
    <w:rsid w:val="00143754"/>
    <w:rsid w:val="00143D1E"/>
    <w:rsid w:val="0014407F"/>
    <w:rsid w:val="0014463E"/>
    <w:rsid w:val="00144E23"/>
    <w:rsid w:val="00145201"/>
    <w:rsid w:val="00145652"/>
    <w:rsid w:val="0015030D"/>
    <w:rsid w:val="00152C0D"/>
    <w:rsid w:val="00152CE9"/>
    <w:rsid w:val="00152D85"/>
    <w:rsid w:val="00152EC7"/>
    <w:rsid w:val="00153AF9"/>
    <w:rsid w:val="00153F50"/>
    <w:rsid w:val="00154672"/>
    <w:rsid w:val="001550F7"/>
    <w:rsid w:val="00155AB8"/>
    <w:rsid w:val="00156EA1"/>
    <w:rsid w:val="00157655"/>
    <w:rsid w:val="001577D2"/>
    <w:rsid w:val="00157E45"/>
    <w:rsid w:val="001612B3"/>
    <w:rsid w:val="00161A43"/>
    <w:rsid w:val="00162221"/>
    <w:rsid w:val="001629FB"/>
    <w:rsid w:val="00162D88"/>
    <w:rsid w:val="00163956"/>
    <w:rsid w:val="00163FBC"/>
    <w:rsid w:val="00164032"/>
    <w:rsid w:val="00164F19"/>
    <w:rsid w:val="00165813"/>
    <w:rsid w:val="00165A9D"/>
    <w:rsid w:val="00166668"/>
    <w:rsid w:val="00166A99"/>
    <w:rsid w:val="00166D1A"/>
    <w:rsid w:val="00171678"/>
    <w:rsid w:val="00171E6B"/>
    <w:rsid w:val="001724C0"/>
    <w:rsid w:val="001733AE"/>
    <w:rsid w:val="0017422D"/>
    <w:rsid w:val="00174F45"/>
    <w:rsid w:val="00175138"/>
    <w:rsid w:val="00175650"/>
    <w:rsid w:val="00175B7A"/>
    <w:rsid w:val="00176482"/>
    <w:rsid w:val="00176947"/>
    <w:rsid w:val="00176995"/>
    <w:rsid w:val="001771EC"/>
    <w:rsid w:val="0017737C"/>
    <w:rsid w:val="00177877"/>
    <w:rsid w:val="00177889"/>
    <w:rsid w:val="001778E0"/>
    <w:rsid w:val="00177C01"/>
    <w:rsid w:val="00177DEA"/>
    <w:rsid w:val="00180638"/>
    <w:rsid w:val="00180831"/>
    <w:rsid w:val="00181469"/>
    <w:rsid w:val="00181828"/>
    <w:rsid w:val="00181E9E"/>
    <w:rsid w:val="00182E81"/>
    <w:rsid w:val="0018324C"/>
    <w:rsid w:val="00183761"/>
    <w:rsid w:val="00183A61"/>
    <w:rsid w:val="00184EEA"/>
    <w:rsid w:val="001852D2"/>
    <w:rsid w:val="00186920"/>
    <w:rsid w:val="00186ECF"/>
    <w:rsid w:val="00187C6A"/>
    <w:rsid w:val="00190676"/>
    <w:rsid w:val="001906FC"/>
    <w:rsid w:val="001929CF"/>
    <w:rsid w:val="00193749"/>
    <w:rsid w:val="00194025"/>
    <w:rsid w:val="00197589"/>
    <w:rsid w:val="001A0D81"/>
    <w:rsid w:val="001A1529"/>
    <w:rsid w:val="001A20AE"/>
    <w:rsid w:val="001A21B3"/>
    <w:rsid w:val="001A2732"/>
    <w:rsid w:val="001A2D1C"/>
    <w:rsid w:val="001A309B"/>
    <w:rsid w:val="001A36CD"/>
    <w:rsid w:val="001A3E5B"/>
    <w:rsid w:val="001A4160"/>
    <w:rsid w:val="001A489A"/>
    <w:rsid w:val="001A4A40"/>
    <w:rsid w:val="001A4D24"/>
    <w:rsid w:val="001A566E"/>
    <w:rsid w:val="001A768F"/>
    <w:rsid w:val="001B0834"/>
    <w:rsid w:val="001B173A"/>
    <w:rsid w:val="001B19C7"/>
    <w:rsid w:val="001B1F2D"/>
    <w:rsid w:val="001B2659"/>
    <w:rsid w:val="001B2AD7"/>
    <w:rsid w:val="001B30A4"/>
    <w:rsid w:val="001B3DB3"/>
    <w:rsid w:val="001B46A4"/>
    <w:rsid w:val="001B4BDA"/>
    <w:rsid w:val="001B51EB"/>
    <w:rsid w:val="001B70A5"/>
    <w:rsid w:val="001B7142"/>
    <w:rsid w:val="001B7B10"/>
    <w:rsid w:val="001C0DCB"/>
    <w:rsid w:val="001C0E5A"/>
    <w:rsid w:val="001C231C"/>
    <w:rsid w:val="001C2C5E"/>
    <w:rsid w:val="001C3715"/>
    <w:rsid w:val="001C387D"/>
    <w:rsid w:val="001C4677"/>
    <w:rsid w:val="001C46D2"/>
    <w:rsid w:val="001C54D3"/>
    <w:rsid w:val="001C5920"/>
    <w:rsid w:val="001C626E"/>
    <w:rsid w:val="001C6283"/>
    <w:rsid w:val="001C68BE"/>
    <w:rsid w:val="001C6A93"/>
    <w:rsid w:val="001C709F"/>
    <w:rsid w:val="001C7DEB"/>
    <w:rsid w:val="001D02F9"/>
    <w:rsid w:val="001D048D"/>
    <w:rsid w:val="001D066A"/>
    <w:rsid w:val="001D12A0"/>
    <w:rsid w:val="001D184C"/>
    <w:rsid w:val="001D2B5F"/>
    <w:rsid w:val="001D37A8"/>
    <w:rsid w:val="001D40BF"/>
    <w:rsid w:val="001D475B"/>
    <w:rsid w:val="001D49A4"/>
    <w:rsid w:val="001D50FA"/>
    <w:rsid w:val="001D521A"/>
    <w:rsid w:val="001D599E"/>
    <w:rsid w:val="001D5B99"/>
    <w:rsid w:val="001D5FF0"/>
    <w:rsid w:val="001D628C"/>
    <w:rsid w:val="001D72C4"/>
    <w:rsid w:val="001E3322"/>
    <w:rsid w:val="001E3EAC"/>
    <w:rsid w:val="001E40C6"/>
    <w:rsid w:val="001E487C"/>
    <w:rsid w:val="001E5046"/>
    <w:rsid w:val="001E6ED7"/>
    <w:rsid w:val="001E70F7"/>
    <w:rsid w:val="001E79DE"/>
    <w:rsid w:val="001F0FEF"/>
    <w:rsid w:val="001F14C4"/>
    <w:rsid w:val="001F15D5"/>
    <w:rsid w:val="001F2041"/>
    <w:rsid w:val="001F22D6"/>
    <w:rsid w:val="001F24EE"/>
    <w:rsid w:val="001F2CD2"/>
    <w:rsid w:val="001F31C2"/>
    <w:rsid w:val="001F38C7"/>
    <w:rsid w:val="001F3B8D"/>
    <w:rsid w:val="001F4007"/>
    <w:rsid w:val="001F41AC"/>
    <w:rsid w:val="001F4393"/>
    <w:rsid w:val="001F47A0"/>
    <w:rsid w:val="001F4D06"/>
    <w:rsid w:val="001F4DAC"/>
    <w:rsid w:val="001F5691"/>
    <w:rsid w:val="001F6291"/>
    <w:rsid w:val="001F68E5"/>
    <w:rsid w:val="001F6B62"/>
    <w:rsid w:val="001F6B7A"/>
    <w:rsid w:val="001F6E3A"/>
    <w:rsid w:val="001F6FAD"/>
    <w:rsid w:val="001F7A42"/>
    <w:rsid w:val="001F7D5E"/>
    <w:rsid w:val="002009A6"/>
    <w:rsid w:val="002011DE"/>
    <w:rsid w:val="00201284"/>
    <w:rsid w:val="00202956"/>
    <w:rsid w:val="00202BA7"/>
    <w:rsid w:val="00203F6B"/>
    <w:rsid w:val="002046C3"/>
    <w:rsid w:val="00204BC5"/>
    <w:rsid w:val="0020538C"/>
    <w:rsid w:val="002056E5"/>
    <w:rsid w:val="002058B4"/>
    <w:rsid w:val="002060C5"/>
    <w:rsid w:val="00206BCE"/>
    <w:rsid w:val="00206FE7"/>
    <w:rsid w:val="0020709D"/>
    <w:rsid w:val="0020760C"/>
    <w:rsid w:val="0021005E"/>
    <w:rsid w:val="00210585"/>
    <w:rsid w:val="00210A5E"/>
    <w:rsid w:val="00210F08"/>
    <w:rsid w:val="002117E5"/>
    <w:rsid w:val="00211E02"/>
    <w:rsid w:val="002133B5"/>
    <w:rsid w:val="002133E5"/>
    <w:rsid w:val="00213642"/>
    <w:rsid w:val="00214436"/>
    <w:rsid w:val="002167E2"/>
    <w:rsid w:val="00216F2C"/>
    <w:rsid w:val="00217370"/>
    <w:rsid w:val="00217396"/>
    <w:rsid w:val="00217D96"/>
    <w:rsid w:val="00220E1D"/>
    <w:rsid w:val="002225D5"/>
    <w:rsid w:val="00222C89"/>
    <w:rsid w:val="00223625"/>
    <w:rsid w:val="0022438D"/>
    <w:rsid w:val="002243A5"/>
    <w:rsid w:val="00224792"/>
    <w:rsid w:val="00224889"/>
    <w:rsid w:val="00224E82"/>
    <w:rsid w:val="00224F2F"/>
    <w:rsid w:val="00225160"/>
    <w:rsid w:val="00225CE6"/>
    <w:rsid w:val="00226CC1"/>
    <w:rsid w:val="0022714A"/>
    <w:rsid w:val="00230003"/>
    <w:rsid w:val="00230631"/>
    <w:rsid w:val="00230B31"/>
    <w:rsid w:val="00231AE4"/>
    <w:rsid w:val="00232007"/>
    <w:rsid w:val="0023327A"/>
    <w:rsid w:val="00233B8B"/>
    <w:rsid w:val="00234BC5"/>
    <w:rsid w:val="00235557"/>
    <w:rsid w:val="002355EC"/>
    <w:rsid w:val="00237024"/>
    <w:rsid w:val="00237613"/>
    <w:rsid w:val="002379FE"/>
    <w:rsid w:val="002401C4"/>
    <w:rsid w:val="002404D1"/>
    <w:rsid w:val="00240A26"/>
    <w:rsid w:val="0024105A"/>
    <w:rsid w:val="00241EF4"/>
    <w:rsid w:val="00243256"/>
    <w:rsid w:val="002436D7"/>
    <w:rsid w:val="0024430F"/>
    <w:rsid w:val="00244C64"/>
    <w:rsid w:val="00244FFA"/>
    <w:rsid w:val="0024516E"/>
    <w:rsid w:val="00245539"/>
    <w:rsid w:val="002455F0"/>
    <w:rsid w:val="002459EC"/>
    <w:rsid w:val="00245FBE"/>
    <w:rsid w:val="00247F13"/>
    <w:rsid w:val="002502AE"/>
    <w:rsid w:val="0025128A"/>
    <w:rsid w:val="002517C7"/>
    <w:rsid w:val="00251CED"/>
    <w:rsid w:val="002520AE"/>
    <w:rsid w:val="002520CE"/>
    <w:rsid w:val="00252DFA"/>
    <w:rsid w:val="0025364A"/>
    <w:rsid w:val="0025425C"/>
    <w:rsid w:val="00254336"/>
    <w:rsid w:val="00254883"/>
    <w:rsid w:val="00254CAD"/>
    <w:rsid w:val="00254FCB"/>
    <w:rsid w:val="00257158"/>
    <w:rsid w:val="0025739D"/>
    <w:rsid w:val="00257479"/>
    <w:rsid w:val="00260DE3"/>
    <w:rsid w:val="0026239C"/>
    <w:rsid w:val="002632D1"/>
    <w:rsid w:val="00263606"/>
    <w:rsid w:val="00263F5E"/>
    <w:rsid w:val="002641F8"/>
    <w:rsid w:val="002646F6"/>
    <w:rsid w:val="00265C80"/>
    <w:rsid w:val="00265D16"/>
    <w:rsid w:val="00265DD8"/>
    <w:rsid w:val="0026610C"/>
    <w:rsid w:val="002662AD"/>
    <w:rsid w:val="002666D2"/>
    <w:rsid w:val="00266FF4"/>
    <w:rsid w:val="002676FA"/>
    <w:rsid w:val="00267909"/>
    <w:rsid w:val="002707B2"/>
    <w:rsid w:val="00270A3C"/>
    <w:rsid w:val="00270A7F"/>
    <w:rsid w:val="0027133B"/>
    <w:rsid w:val="0027140B"/>
    <w:rsid w:val="0027373E"/>
    <w:rsid w:val="00273B71"/>
    <w:rsid w:val="00275AF8"/>
    <w:rsid w:val="00276122"/>
    <w:rsid w:val="002767AC"/>
    <w:rsid w:val="00277485"/>
    <w:rsid w:val="00277FE0"/>
    <w:rsid w:val="002801A4"/>
    <w:rsid w:val="00280CAD"/>
    <w:rsid w:val="00280F76"/>
    <w:rsid w:val="00281C7E"/>
    <w:rsid w:val="00282072"/>
    <w:rsid w:val="0028228D"/>
    <w:rsid w:val="002826B3"/>
    <w:rsid w:val="002831D7"/>
    <w:rsid w:val="00283E7A"/>
    <w:rsid w:val="00284E6B"/>
    <w:rsid w:val="00285636"/>
    <w:rsid w:val="00285645"/>
    <w:rsid w:val="0028584E"/>
    <w:rsid w:val="00285C4D"/>
    <w:rsid w:val="00286879"/>
    <w:rsid w:val="00286D95"/>
    <w:rsid w:val="00287D15"/>
    <w:rsid w:val="002908DB"/>
    <w:rsid w:val="00290A4E"/>
    <w:rsid w:val="00292140"/>
    <w:rsid w:val="00292D7D"/>
    <w:rsid w:val="00292DAD"/>
    <w:rsid w:val="002930E1"/>
    <w:rsid w:val="00293A7D"/>
    <w:rsid w:val="00293C20"/>
    <w:rsid w:val="002946B6"/>
    <w:rsid w:val="0029543C"/>
    <w:rsid w:val="002956A6"/>
    <w:rsid w:val="00295863"/>
    <w:rsid w:val="00295BF7"/>
    <w:rsid w:val="00295C23"/>
    <w:rsid w:val="00295D94"/>
    <w:rsid w:val="0029608F"/>
    <w:rsid w:val="0029661E"/>
    <w:rsid w:val="002968D0"/>
    <w:rsid w:val="00296CA4"/>
    <w:rsid w:val="002A10C6"/>
    <w:rsid w:val="002A1127"/>
    <w:rsid w:val="002A1F29"/>
    <w:rsid w:val="002A25C4"/>
    <w:rsid w:val="002A2A02"/>
    <w:rsid w:val="002A3FD0"/>
    <w:rsid w:val="002A3FF5"/>
    <w:rsid w:val="002A43BE"/>
    <w:rsid w:val="002A4AB1"/>
    <w:rsid w:val="002A5330"/>
    <w:rsid w:val="002A5E73"/>
    <w:rsid w:val="002A6A29"/>
    <w:rsid w:val="002A6BC1"/>
    <w:rsid w:val="002A739C"/>
    <w:rsid w:val="002A799C"/>
    <w:rsid w:val="002A7AEF"/>
    <w:rsid w:val="002A7D1F"/>
    <w:rsid w:val="002B096C"/>
    <w:rsid w:val="002B0C0C"/>
    <w:rsid w:val="002B0C2A"/>
    <w:rsid w:val="002B1238"/>
    <w:rsid w:val="002B162F"/>
    <w:rsid w:val="002B1654"/>
    <w:rsid w:val="002B1A16"/>
    <w:rsid w:val="002B1B05"/>
    <w:rsid w:val="002B2274"/>
    <w:rsid w:val="002B24BA"/>
    <w:rsid w:val="002B299A"/>
    <w:rsid w:val="002B2CB5"/>
    <w:rsid w:val="002B47D1"/>
    <w:rsid w:val="002B4BC2"/>
    <w:rsid w:val="002B53C8"/>
    <w:rsid w:val="002B6182"/>
    <w:rsid w:val="002B6F0A"/>
    <w:rsid w:val="002B744B"/>
    <w:rsid w:val="002B7BA0"/>
    <w:rsid w:val="002C1500"/>
    <w:rsid w:val="002C1633"/>
    <w:rsid w:val="002C1706"/>
    <w:rsid w:val="002C2432"/>
    <w:rsid w:val="002C2F22"/>
    <w:rsid w:val="002C3D60"/>
    <w:rsid w:val="002C4EAD"/>
    <w:rsid w:val="002C6D4D"/>
    <w:rsid w:val="002C74A8"/>
    <w:rsid w:val="002C7A56"/>
    <w:rsid w:val="002D0B3F"/>
    <w:rsid w:val="002D19E1"/>
    <w:rsid w:val="002D1A92"/>
    <w:rsid w:val="002D1B01"/>
    <w:rsid w:val="002D22C6"/>
    <w:rsid w:val="002D2B59"/>
    <w:rsid w:val="002D52A7"/>
    <w:rsid w:val="002D550B"/>
    <w:rsid w:val="002D62DE"/>
    <w:rsid w:val="002D6478"/>
    <w:rsid w:val="002D7172"/>
    <w:rsid w:val="002D723D"/>
    <w:rsid w:val="002D75C6"/>
    <w:rsid w:val="002D75D9"/>
    <w:rsid w:val="002D775F"/>
    <w:rsid w:val="002D7D1F"/>
    <w:rsid w:val="002E0793"/>
    <w:rsid w:val="002E0B5F"/>
    <w:rsid w:val="002E0E33"/>
    <w:rsid w:val="002E2DCE"/>
    <w:rsid w:val="002E2EE5"/>
    <w:rsid w:val="002E3913"/>
    <w:rsid w:val="002E3E1C"/>
    <w:rsid w:val="002E4039"/>
    <w:rsid w:val="002E4256"/>
    <w:rsid w:val="002E44F0"/>
    <w:rsid w:val="002E54BC"/>
    <w:rsid w:val="002E5FD1"/>
    <w:rsid w:val="002E7433"/>
    <w:rsid w:val="002E7848"/>
    <w:rsid w:val="002F1784"/>
    <w:rsid w:val="002F2860"/>
    <w:rsid w:val="002F31A2"/>
    <w:rsid w:val="002F6368"/>
    <w:rsid w:val="002F6446"/>
    <w:rsid w:val="002F66D3"/>
    <w:rsid w:val="002F6C89"/>
    <w:rsid w:val="002F736E"/>
    <w:rsid w:val="0030011D"/>
    <w:rsid w:val="003018D8"/>
    <w:rsid w:val="00301E12"/>
    <w:rsid w:val="00305895"/>
    <w:rsid w:val="003058E0"/>
    <w:rsid w:val="00305A83"/>
    <w:rsid w:val="00306CCC"/>
    <w:rsid w:val="00306E7F"/>
    <w:rsid w:val="003070E8"/>
    <w:rsid w:val="00307D75"/>
    <w:rsid w:val="00310550"/>
    <w:rsid w:val="00310677"/>
    <w:rsid w:val="0031076B"/>
    <w:rsid w:val="0031098E"/>
    <w:rsid w:val="00310B37"/>
    <w:rsid w:val="003119BC"/>
    <w:rsid w:val="00311CEB"/>
    <w:rsid w:val="00311EC6"/>
    <w:rsid w:val="00312D1F"/>
    <w:rsid w:val="00313C04"/>
    <w:rsid w:val="00313CB5"/>
    <w:rsid w:val="00313FD3"/>
    <w:rsid w:val="003164E4"/>
    <w:rsid w:val="00317ABA"/>
    <w:rsid w:val="003209E9"/>
    <w:rsid w:val="00321657"/>
    <w:rsid w:val="003218B7"/>
    <w:rsid w:val="00321DB7"/>
    <w:rsid w:val="00321FFF"/>
    <w:rsid w:val="0032284F"/>
    <w:rsid w:val="00322E1C"/>
    <w:rsid w:val="00323403"/>
    <w:rsid w:val="003243E0"/>
    <w:rsid w:val="00324983"/>
    <w:rsid w:val="00324F16"/>
    <w:rsid w:val="00325670"/>
    <w:rsid w:val="00325BC8"/>
    <w:rsid w:val="00325D45"/>
    <w:rsid w:val="003263AB"/>
    <w:rsid w:val="003271D8"/>
    <w:rsid w:val="003273CE"/>
    <w:rsid w:val="0032769A"/>
    <w:rsid w:val="00327D92"/>
    <w:rsid w:val="00330171"/>
    <w:rsid w:val="0033035A"/>
    <w:rsid w:val="00330A8F"/>
    <w:rsid w:val="00330BF0"/>
    <w:rsid w:val="00331124"/>
    <w:rsid w:val="003311F1"/>
    <w:rsid w:val="00331742"/>
    <w:rsid w:val="00331AD3"/>
    <w:rsid w:val="00333FB1"/>
    <w:rsid w:val="00334756"/>
    <w:rsid w:val="00336049"/>
    <w:rsid w:val="003361DA"/>
    <w:rsid w:val="003361F1"/>
    <w:rsid w:val="00336938"/>
    <w:rsid w:val="00337BF9"/>
    <w:rsid w:val="00337FC3"/>
    <w:rsid w:val="00337FF6"/>
    <w:rsid w:val="0034065A"/>
    <w:rsid w:val="003407E5"/>
    <w:rsid w:val="00340F23"/>
    <w:rsid w:val="00341B28"/>
    <w:rsid w:val="0034241A"/>
    <w:rsid w:val="0034276F"/>
    <w:rsid w:val="00343DAE"/>
    <w:rsid w:val="00344561"/>
    <w:rsid w:val="00344EDD"/>
    <w:rsid w:val="003454F7"/>
    <w:rsid w:val="00345636"/>
    <w:rsid w:val="00345DF8"/>
    <w:rsid w:val="00346746"/>
    <w:rsid w:val="00346AFD"/>
    <w:rsid w:val="00347310"/>
    <w:rsid w:val="00351550"/>
    <w:rsid w:val="00351680"/>
    <w:rsid w:val="0035183E"/>
    <w:rsid w:val="00351AE0"/>
    <w:rsid w:val="00351C74"/>
    <w:rsid w:val="003529F7"/>
    <w:rsid w:val="003536DD"/>
    <w:rsid w:val="00353793"/>
    <w:rsid w:val="00353D6B"/>
    <w:rsid w:val="0035480A"/>
    <w:rsid w:val="00354AB1"/>
    <w:rsid w:val="00354C8F"/>
    <w:rsid w:val="00354DB4"/>
    <w:rsid w:val="003562AD"/>
    <w:rsid w:val="00356365"/>
    <w:rsid w:val="003564DA"/>
    <w:rsid w:val="00356D47"/>
    <w:rsid w:val="003573F5"/>
    <w:rsid w:val="003575B3"/>
    <w:rsid w:val="0035773C"/>
    <w:rsid w:val="00357E80"/>
    <w:rsid w:val="00360AA6"/>
    <w:rsid w:val="00360E97"/>
    <w:rsid w:val="0036157A"/>
    <w:rsid w:val="00361C24"/>
    <w:rsid w:val="00362285"/>
    <w:rsid w:val="003626A9"/>
    <w:rsid w:val="003628CD"/>
    <w:rsid w:val="0036297C"/>
    <w:rsid w:val="003638D7"/>
    <w:rsid w:val="00363B6E"/>
    <w:rsid w:val="00364388"/>
    <w:rsid w:val="003651A5"/>
    <w:rsid w:val="003658E0"/>
    <w:rsid w:val="00365D14"/>
    <w:rsid w:val="00366A24"/>
    <w:rsid w:val="003671BD"/>
    <w:rsid w:val="00367307"/>
    <w:rsid w:val="003674EF"/>
    <w:rsid w:val="003676BD"/>
    <w:rsid w:val="003703B3"/>
    <w:rsid w:val="0037062B"/>
    <w:rsid w:val="003706B1"/>
    <w:rsid w:val="00370E8E"/>
    <w:rsid w:val="00372472"/>
    <w:rsid w:val="00372E1C"/>
    <w:rsid w:val="00373B00"/>
    <w:rsid w:val="00373EB2"/>
    <w:rsid w:val="0037427F"/>
    <w:rsid w:val="003749D5"/>
    <w:rsid w:val="00374BE7"/>
    <w:rsid w:val="00375408"/>
    <w:rsid w:val="00375548"/>
    <w:rsid w:val="00375A64"/>
    <w:rsid w:val="00375FB7"/>
    <w:rsid w:val="00376C30"/>
    <w:rsid w:val="00376E62"/>
    <w:rsid w:val="00380ED4"/>
    <w:rsid w:val="00380FDA"/>
    <w:rsid w:val="003814B0"/>
    <w:rsid w:val="00382CA0"/>
    <w:rsid w:val="003846B0"/>
    <w:rsid w:val="00384ABD"/>
    <w:rsid w:val="00385966"/>
    <w:rsid w:val="003859C7"/>
    <w:rsid w:val="003861BA"/>
    <w:rsid w:val="0038639C"/>
    <w:rsid w:val="0038708D"/>
    <w:rsid w:val="00387B14"/>
    <w:rsid w:val="00387BD4"/>
    <w:rsid w:val="003901A8"/>
    <w:rsid w:val="00390FF8"/>
    <w:rsid w:val="003917B8"/>
    <w:rsid w:val="0039276D"/>
    <w:rsid w:val="003928E5"/>
    <w:rsid w:val="00393787"/>
    <w:rsid w:val="003937E4"/>
    <w:rsid w:val="003939ED"/>
    <w:rsid w:val="00393E81"/>
    <w:rsid w:val="00394680"/>
    <w:rsid w:val="003955F3"/>
    <w:rsid w:val="00395871"/>
    <w:rsid w:val="003959AF"/>
    <w:rsid w:val="00395D62"/>
    <w:rsid w:val="00396759"/>
    <w:rsid w:val="00397346"/>
    <w:rsid w:val="003A0254"/>
    <w:rsid w:val="003A0A78"/>
    <w:rsid w:val="003A0E7E"/>
    <w:rsid w:val="003A1287"/>
    <w:rsid w:val="003A1541"/>
    <w:rsid w:val="003A28F5"/>
    <w:rsid w:val="003A2AB8"/>
    <w:rsid w:val="003A2CDC"/>
    <w:rsid w:val="003A2DA1"/>
    <w:rsid w:val="003A3AC2"/>
    <w:rsid w:val="003A44AF"/>
    <w:rsid w:val="003A4C67"/>
    <w:rsid w:val="003A4CEB"/>
    <w:rsid w:val="003A5822"/>
    <w:rsid w:val="003A5828"/>
    <w:rsid w:val="003B0DA5"/>
    <w:rsid w:val="003B13D9"/>
    <w:rsid w:val="003B1B1A"/>
    <w:rsid w:val="003B259B"/>
    <w:rsid w:val="003B2685"/>
    <w:rsid w:val="003B2D3C"/>
    <w:rsid w:val="003B317C"/>
    <w:rsid w:val="003B3277"/>
    <w:rsid w:val="003B34F2"/>
    <w:rsid w:val="003B6105"/>
    <w:rsid w:val="003B66F4"/>
    <w:rsid w:val="003B6A1A"/>
    <w:rsid w:val="003B77D2"/>
    <w:rsid w:val="003B7A08"/>
    <w:rsid w:val="003B7B2E"/>
    <w:rsid w:val="003C1506"/>
    <w:rsid w:val="003C1E1B"/>
    <w:rsid w:val="003C1FE7"/>
    <w:rsid w:val="003C3427"/>
    <w:rsid w:val="003C4410"/>
    <w:rsid w:val="003C6235"/>
    <w:rsid w:val="003C65E6"/>
    <w:rsid w:val="003C684F"/>
    <w:rsid w:val="003C69C6"/>
    <w:rsid w:val="003C709F"/>
    <w:rsid w:val="003C79EB"/>
    <w:rsid w:val="003C7E34"/>
    <w:rsid w:val="003D083B"/>
    <w:rsid w:val="003D3E53"/>
    <w:rsid w:val="003D4377"/>
    <w:rsid w:val="003D4E72"/>
    <w:rsid w:val="003D67D8"/>
    <w:rsid w:val="003D77E3"/>
    <w:rsid w:val="003D7B2D"/>
    <w:rsid w:val="003E01B9"/>
    <w:rsid w:val="003E043D"/>
    <w:rsid w:val="003E051E"/>
    <w:rsid w:val="003E0AFA"/>
    <w:rsid w:val="003E0CD2"/>
    <w:rsid w:val="003E1D5A"/>
    <w:rsid w:val="003E231F"/>
    <w:rsid w:val="003E2444"/>
    <w:rsid w:val="003E2A41"/>
    <w:rsid w:val="003E2A47"/>
    <w:rsid w:val="003E3884"/>
    <w:rsid w:val="003E3D97"/>
    <w:rsid w:val="003E3F2D"/>
    <w:rsid w:val="003E597A"/>
    <w:rsid w:val="003E6589"/>
    <w:rsid w:val="003E6A10"/>
    <w:rsid w:val="003E7806"/>
    <w:rsid w:val="003F00EC"/>
    <w:rsid w:val="003F03B9"/>
    <w:rsid w:val="003F1AFC"/>
    <w:rsid w:val="003F1BD1"/>
    <w:rsid w:val="003F1CAE"/>
    <w:rsid w:val="003F24AD"/>
    <w:rsid w:val="003F3B44"/>
    <w:rsid w:val="003F4348"/>
    <w:rsid w:val="003F447F"/>
    <w:rsid w:val="003F44A6"/>
    <w:rsid w:val="003F4D02"/>
    <w:rsid w:val="003F4D5C"/>
    <w:rsid w:val="003F55FE"/>
    <w:rsid w:val="003F64C0"/>
    <w:rsid w:val="003F6FC4"/>
    <w:rsid w:val="003F7645"/>
    <w:rsid w:val="003F77A9"/>
    <w:rsid w:val="003F786F"/>
    <w:rsid w:val="00400A56"/>
    <w:rsid w:val="00400F6F"/>
    <w:rsid w:val="004020C9"/>
    <w:rsid w:val="00402762"/>
    <w:rsid w:val="00402E5F"/>
    <w:rsid w:val="004030E9"/>
    <w:rsid w:val="004044E5"/>
    <w:rsid w:val="0040450F"/>
    <w:rsid w:val="00404BEC"/>
    <w:rsid w:val="00405586"/>
    <w:rsid w:val="00406912"/>
    <w:rsid w:val="00406E05"/>
    <w:rsid w:val="00407E7B"/>
    <w:rsid w:val="00407FD3"/>
    <w:rsid w:val="00410745"/>
    <w:rsid w:val="00410A52"/>
    <w:rsid w:val="00410D39"/>
    <w:rsid w:val="004111D8"/>
    <w:rsid w:val="00411246"/>
    <w:rsid w:val="00412426"/>
    <w:rsid w:val="00412466"/>
    <w:rsid w:val="0041257C"/>
    <w:rsid w:val="00412F28"/>
    <w:rsid w:val="00413A4E"/>
    <w:rsid w:val="00413FA8"/>
    <w:rsid w:val="00414124"/>
    <w:rsid w:val="00414484"/>
    <w:rsid w:val="004150B4"/>
    <w:rsid w:val="00415399"/>
    <w:rsid w:val="004153BD"/>
    <w:rsid w:val="004162A7"/>
    <w:rsid w:val="00416E6D"/>
    <w:rsid w:val="004204AF"/>
    <w:rsid w:val="00420F0B"/>
    <w:rsid w:val="00421409"/>
    <w:rsid w:val="00421B5C"/>
    <w:rsid w:val="00422933"/>
    <w:rsid w:val="00422F36"/>
    <w:rsid w:val="00423852"/>
    <w:rsid w:val="004241EE"/>
    <w:rsid w:val="00424629"/>
    <w:rsid w:val="004255DA"/>
    <w:rsid w:val="004258C4"/>
    <w:rsid w:val="00425DD2"/>
    <w:rsid w:val="004260A0"/>
    <w:rsid w:val="004263DB"/>
    <w:rsid w:val="00426427"/>
    <w:rsid w:val="0042671D"/>
    <w:rsid w:val="00426AD6"/>
    <w:rsid w:val="00426FA0"/>
    <w:rsid w:val="00427835"/>
    <w:rsid w:val="00427DB7"/>
    <w:rsid w:val="00430C81"/>
    <w:rsid w:val="00431B7E"/>
    <w:rsid w:val="00432522"/>
    <w:rsid w:val="0043316A"/>
    <w:rsid w:val="00433DE6"/>
    <w:rsid w:val="004343F0"/>
    <w:rsid w:val="00435B10"/>
    <w:rsid w:val="00436443"/>
    <w:rsid w:val="0043692D"/>
    <w:rsid w:val="00436DF2"/>
    <w:rsid w:val="0043746C"/>
    <w:rsid w:val="00437CB4"/>
    <w:rsid w:val="00437F4C"/>
    <w:rsid w:val="0044000B"/>
    <w:rsid w:val="00440B6A"/>
    <w:rsid w:val="00441477"/>
    <w:rsid w:val="00441507"/>
    <w:rsid w:val="00441630"/>
    <w:rsid w:val="0044196B"/>
    <w:rsid w:val="00441B22"/>
    <w:rsid w:val="00442CD5"/>
    <w:rsid w:val="00442D5F"/>
    <w:rsid w:val="00443881"/>
    <w:rsid w:val="004445AE"/>
    <w:rsid w:val="00445590"/>
    <w:rsid w:val="004455B5"/>
    <w:rsid w:val="00446613"/>
    <w:rsid w:val="00446DE9"/>
    <w:rsid w:val="0045024A"/>
    <w:rsid w:val="00450BDB"/>
    <w:rsid w:val="0045195E"/>
    <w:rsid w:val="00451FF0"/>
    <w:rsid w:val="0045203B"/>
    <w:rsid w:val="004521E5"/>
    <w:rsid w:val="004525C9"/>
    <w:rsid w:val="004528D6"/>
    <w:rsid w:val="00452D9D"/>
    <w:rsid w:val="0045364D"/>
    <w:rsid w:val="004538E5"/>
    <w:rsid w:val="0045418E"/>
    <w:rsid w:val="004542CA"/>
    <w:rsid w:val="00454B77"/>
    <w:rsid w:val="00456994"/>
    <w:rsid w:val="0045765A"/>
    <w:rsid w:val="004578BD"/>
    <w:rsid w:val="00457AA6"/>
    <w:rsid w:val="00460263"/>
    <w:rsid w:val="004604CC"/>
    <w:rsid w:val="004606FC"/>
    <w:rsid w:val="004607DC"/>
    <w:rsid w:val="0046099D"/>
    <w:rsid w:val="00462722"/>
    <w:rsid w:val="00462A3F"/>
    <w:rsid w:val="00462A69"/>
    <w:rsid w:val="00463907"/>
    <w:rsid w:val="00464E0F"/>
    <w:rsid w:val="00465491"/>
    <w:rsid w:val="00465649"/>
    <w:rsid w:val="00466CE3"/>
    <w:rsid w:val="00466FDE"/>
    <w:rsid w:val="0046710C"/>
    <w:rsid w:val="0046714D"/>
    <w:rsid w:val="00467E45"/>
    <w:rsid w:val="00470B43"/>
    <w:rsid w:val="0047191E"/>
    <w:rsid w:val="00472276"/>
    <w:rsid w:val="004725ED"/>
    <w:rsid w:val="0047290E"/>
    <w:rsid w:val="00472EB6"/>
    <w:rsid w:val="00473F59"/>
    <w:rsid w:val="004741E5"/>
    <w:rsid w:val="004744DD"/>
    <w:rsid w:val="004749B5"/>
    <w:rsid w:val="004754B2"/>
    <w:rsid w:val="00476310"/>
    <w:rsid w:val="00481617"/>
    <w:rsid w:val="00482985"/>
    <w:rsid w:val="00482E59"/>
    <w:rsid w:val="0048302B"/>
    <w:rsid w:val="004832C0"/>
    <w:rsid w:val="0048388F"/>
    <w:rsid w:val="00484875"/>
    <w:rsid w:val="004848D2"/>
    <w:rsid w:val="0048497F"/>
    <w:rsid w:val="00484CC5"/>
    <w:rsid w:val="00485679"/>
    <w:rsid w:val="0048598B"/>
    <w:rsid w:val="00485CB6"/>
    <w:rsid w:val="00487391"/>
    <w:rsid w:val="004902B9"/>
    <w:rsid w:val="00490793"/>
    <w:rsid w:val="00490F76"/>
    <w:rsid w:val="0049199B"/>
    <w:rsid w:val="0049291A"/>
    <w:rsid w:val="00492A78"/>
    <w:rsid w:val="0049342B"/>
    <w:rsid w:val="00493866"/>
    <w:rsid w:val="00493917"/>
    <w:rsid w:val="0049473D"/>
    <w:rsid w:val="004949A6"/>
    <w:rsid w:val="00494BC7"/>
    <w:rsid w:val="00494CB6"/>
    <w:rsid w:val="00494FC1"/>
    <w:rsid w:val="00495B45"/>
    <w:rsid w:val="00495BFB"/>
    <w:rsid w:val="0049607F"/>
    <w:rsid w:val="0049652A"/>
    <w:rsid w:val="0049662B"/>
    <w:rsid w:val="00497685"/>
    <w:rsid w:val="00497CCC"/>
    <w:rsid w:val="004A03FA"/>
    <w:rsid w:val="004A0688"/>
    <w:rsid w:val="004A0971"/>
    <w:rsid w:val="004A0D04"/>
    <w:rsid w:val="004A0E0F"/>
    <w:rsid w:val="004A162B"/>
    <w:rsid w:val="004A1FD6"/>
    <w:rsid w:val="004A24B8"/>
    <w:rsid w:val="004A3607"/>
    <w:rsid w:val="004A3A14"/>
    <w:rsid w:val="004A3D3D"/>
    <w:rsid w:val="004A494F"/>
    <w:rsid w:val="004A4B3D"/>
    <w:rsid w:val="004A4C87"/>
    <w:rsid w:val="004A4C9E"/>
    <w:rsid w:val="004A533C"/>
    <w:rsid w:val="004A581F"/>
    <w:rsid w:val="004A60D5"/>
    <w:rsid w:val="004A6A24"/>
    <w:rsid w:val="004A6D52"/>
    <w:rsid w:val="004A70F2"/>
    <w:rsid w:val="004A7CFE"/>
    <w:rsid w:val="004B1C0F"/>
    <w:rsid w:val="004B2135"/>
    <w:rsid w:val="004B2408"/>
    <w:rsid w:val="004B2955"/>
    <w:rsid w:val="004B32A8"/>
    <w:rsid w:val="004B33BE"/>
    <w:rsid w:val="004B41AD"/>
    <w:rsid w:val="004B4395"/>
    <w:rsid w:val="004B47A1"/>
    <w:rsid w:val="004B5287"/>
    <w:rsid w:val="004B54FF"/>
    <w:rsid w:val="004B65B0"/>
    <w:rsid w:val="004B67EA"/>
    <w:rsid w:val="004B6B55"/>
    <w:rsid w:val="004B6E01"/>
    <w:rsid w:val="004B6E77"/>
    <w:rsid w:val="004B7011"/>
    <w:rsid w:val="004B718F"/>
    <w:rsid w:val="004B74CA"/>
    <w:rsid w:val="004B7519"/>
    <w:rsid w:val="004C0CE3"/>
    <w:rsid w:val="004C0CE6"/>
    <w:rsid w:val="004C3AD1"/>
    <w:rsid w:val="004C4670"/>
    <w:rsid w:val="004C480F"/>
    <w:rsid w:val="004C4A03"/>
    <w:rsid w:val="004C4FCD"/>
    <w:rsid w:val="004C5621"/>
    <w:rsid w:val="004C5C66"/>
    <w:rsid w:val="004C6009"/>
    <w:rsid w:val="004C64A0"/>
    <w:rsid w:val="004C7B43"/>
    <w:rsid w:val="004C7B58"/>
    <w:rsid w:val="004D0633"/>
    <w:rsid w:val="004D0EEE"/>
    <w:rsid w:val="004D1BE7"/>
    <w:rsid w:val="004D29E5"/>
    <w:rsid w:val="004D3219"/>
    <w:rsid w:val="004D3A36"/>
    <w:rsid w:val="004D40E8"/>
    <w:rsid w:val="004D5020"/>
    <w:rsid w:val="004D52CA"/>
    <w:rsid w:val="004D55C7"/>
    <w:rsid w:val="004D59A9"/>
    <w:rsid w:val="004D69FE"/>
    <w:rsid w:val="004D760C"/>
    <w:rsid w:val="004D7D1E"/>
    <w:rsid w:val="004E0887"/>
    <w:rsid w:val="004E0C94"/>
    <w:rsid w:val="004E1373"/>
    <w:rsid w:val="004E1F43"/>
    <w:rsid w:val="004E200C"/>
    <w:rsid w:val="004E2190"/>
    <w:rsid w:val="004E2A37"/>
    <w:rsid w:val="004E2D8C"/>
    <w:rsid w:val="004E3222"/>
    <w:rsid w:val="004E3A4E"/>
    <w:rsid w:val="004E3D74"/>
    <w:rsid w:val="004E4E83"/>
    <w:rsid w:val="004E5191"/>
    <w:rsid w:val="004E52D7"/>
    <w:rsid w:val="004E5379"/>
    <w:rsid w:val="004E5B31"/>
    <w:rsid w:val="004E5BE0"/>
    <w:rsid w:val="004E6711"/>
    <w:rsid w:val="004E6E64"/>
    <w:rsid w:val="004E744C"/>
    <w:rsid w:val="004F0468"/>
    <w:rsid w:val="004F05C3"/>
    <w:rsid w:val="004F0D39"/>
    <w:rsid w:val="004F16BE"/>
    <w:rsid w:val="004F2783"/>
    <w:rsid w:val="004F3AE6"/>
    <w:rsid w:val="004F3B5C"/>
    <w:rsid w:val="004F3CFB"/>
    <w:rsid w:val="004F3E3A"/>
    <w:rsid w:val="004F4133"/>
    <w:rsid w:val="004F417E"/>
    <w:rsid w:val="004F4386"/>
    <w:rsid w:val="004F4562"/>
    <w:rsid w:val="004F5E61"/>
    <w:rsid w:val="004F6E53"/>
    <w:rsid w:val="004F6FFF"/>
    <w:rsid w:val="004F712A"/>
    <w:rsid w:val="0050011C"/>
    <w:rsid w:val="00500D1E"/>
    <w:rsid w:val="0050142C"/>
    <w:rsid w:val="005015F3"/>
    <w:rsid w:val="00501B72"/>
    <w:rsid w:val="00502816"/>
    <w:rsid w:val="00502CE9"/>
    <w:rsid w:val="005042F3"/>
    <w:rsid w:val="005055D9"/>
    <w:rsid w:val="0050572D"/>
    <w:rsid w:val="00505790"/>
    <w:rsid w:val="005065B3"/>
    <w:rsid w:val="005068BE"/>
    <w:rsid w:val="00506D4F"/>
    <w:rsid w:val="00510443"/>
    <w:rsid w:val="005107FC"/>
    <w:rsid w:val="00510C5F"/>
    <w:rsid w:val="005117D5"/>
    <w:rsid w:val="00511D42"/>
    <w:rsid w:val="00512044"/>
    <w:rsid w:val="00513018"/>
    <w:rsid w:val="00513A31"/>
    <w:rsid w:val="005145B8"/>
    <w:rsid w:val="005148E6"/>
    <w:rsid w:val="005154F4"/>
    <w:rsid w:val="00515863"/>
    <w:rsid w:val="005159EE"/>
    <w:rsid w:val="00515A27"/>
    <w:rsid w:val="00515CEE"/>
    <w:rsid w:val="005163D3"/>
    <w:rsid w:val="00516DC8"/>
    <w:rsid w:val="0051711F"/>
    <w:rsid w:val="00517695"/>
    <w:rsid w:val="0051787C"/>
    <w:rsid w:val="00520988"/>
    <w:rsid w:val="005217C5"/>
    <w:rsid w:val="005218FA"/>
    <w:rsid w:val="00522B21"/>
    <w:rsid w:val="00522B68"/>
    <w:rsid w:val="005230A4"/>
    <w:rsid w:val="0052335F"/>
    <w:rsid w:val="005243FC"/>
    <w:rsid w:val="00524C22"/>
    <w:rsid w:val="00524D69"/>
    <w:rsid w:val="005256FA"/>
    <w:rsid w:val="00525B16"/>
    <w:rsid w:val="00525CD2"/>
    <w:rsid w:val="00527051"/>
    <w:rsid w:val="005276C6"/>
    <w:rsid w:val="00527987"/>
    <w:rsid w:val="005304F3"/>
    <w:rsid w:val="00531E35"/>
    <w:rsid w:val="0053246A"/>
    <w:rsid w:val="00532A17"/>
    <w:rsid w:val="00533F79"/>
    <w:rsid w:val="0053535B"/>
    <w:rsid w:val="00535EE5"/>
    <w:rsid w:val="00536B0E"/>
    <w:rsid w:val="00536CEC"/>
    <w:rsid w:val="00537AC6"/>
    <w:rsid w:val="005400A0"/>
    <w:rsid w:val="005407C8"/>
    <w:rsid w:val="005416E3"/>
    <w:rsid w:val="00541FAA"/>
    <w:rsid w:val="00542539"/>
    <w:rsid w:val="0054259C"/>
    <w:rsid w:val="00542A1B"/>
    <w:rsid w:val="00542B8C"/>
    <w:rsid w:val="00542DAB"/>
    <w:rsid w:val="00543318"/>
    <w:rsid w:val="0054356A"/>
    <w:rsid w:val="00544288"/>
    <w:rsid w:val="00544558"/>
    <w:rsid w:val="00544877"/>
    <w:rsid w:val="00544A18"/>
    <w:rsid w:val="00544AE8"/>
    <w:rsid w:val="0054690B"/>
    <w:rsid w:val="00546DE7"/>
    <w:rsid w:val="00547007"/>
    <w:rsid w:val="005516B0"/>
    <w:rsid w:val="00553914"/>
    <w:rsid w:val="0055474F"/>
    <w:rsid w:val="00554D19"/>
    <w:rsid w:val="005553F8"/>
    <w:rsid w:val="0056033C"/>
    <w:rsid w:val="0056069C"/>
    <w:rsid w:val="0056075D"/>
    <w:rsid w:val="0056078D"/>
    <w:rsid w:val="00560B66"/>
    <w:rsid w:val="00560BF4"/>
    <w:rsid w:val="00563227"/>
    <w:rsid w:val="005640D8"/>
    <w:rsid w:val="00564700"/>
    <w:rsid w:val="005650CF"/>
    <w:rsid w:val="00566C3E"/>
    <w:rsid w:val="00566CE3"/>
    <w:rsid w:val="005670C8"/>
    <w:rsid w:val="005708ED"/>
    <w:rsid w:val="00570B2B"/>
    <w:rsid w:val="00570FFD"/>
    <w:rsid w:val="005710F7"/>
    <w:rsid w:val="005718ED"/>
    <w:rsid w:val="005722F8"/>
    <w:rsid w:val="00572DBE"/>
    <w:rsid w:val="005746BA"/>
    <w:rsid w:val="005753F3"/>
    <w:rsid w:val="00575AE7"/>
    <w:rsid w:val="00576EAA"/>
    <w:rsid w:val="0057708D"/>
    <w:rsid w:val="00580020"/>
    <w:rsid w:val="00580C3D"/>
    <w:rsid w:val="00580F7A"/>
    <w:rsid w:val="00581AC3"/>
    <w:rsid w:val="00581E9D"/>
    <w:rsid w:val="00582956"/>
    <w:rsid w:val="005837FE"/>
    <w:rsid w:val="00584985"/>
    <w:rsid w:val="00584AC7"/>
    <w:rsid w:val="00584F6E"/>
    <w:rsid w:val="00585805"/>
    <w:rsid w:val="005863A9"/>
    <w:rsid w:val="005868FB"/>
    <w:rsid w:val="0058698A"/>
    <w:rsid w:val="00587AA7"/>
    <w:rsid w:val="00587EB6"/>
    <w:rsid w:val="00590196"/>
    <w:rsid w:val="00590F1E"/>
    <w:rsid w:val="0059232E"/>
    <w:rsid w:val="00592B01"/>
    <w:rsid w:val="00593DBA"/>
    <w:rsid w:val="005945CC"/>
    <w:rsid w:val="00594BBA"/>
    <w:rsid w:val="00594E65"/>
    <w:rsid w:val="00595322"/>
    <w:rsid w:val="00595614"/>
    <w:rsid w:val="0059572A"/>
    <w:rsid w:val="00596D37"/>
    <w:rsid w:val="00597A56"/>
    <w:rsid w:val="00597F13"/>
    <w:rsid w:val="00597FB1"/>
    <w:rsid w:val="005A0860"/>
    <w:rsid w:val="005A0D30"/>
    <w:rsid w:val="005A1760"/>
    <w:rsid w:val="005A1E98"/>
    <w:rsid w:val="005A2275"/>
    <w:rsid w:val="005A22B4"/>
    <w:rsid w:val="005A2878"/>
    <w:rsid w:val="005A2ED0"/>
    <w:rsid w:val="005A38AF"/>
    <w:rsid w:val="005A3FEC"/>
    <w:rsid w:val="005A51DE"/>
    <w:rsid w:val="005A7485"/>
    <w:rsid w:val="005A74C0"/>
    <w:rsid w:val="005A7782"/>
    <w:rsid w:val="005A7F3E"/>
    <w:rsid w:val="005B0657"/>
    <w:rsid w:val="005B1625"/>
    <w:rsid w:val="005B198A"/>
    <w:rsid w:val="005B1EA4"/>
    <w:rsid w:val="005B225E"/>
    <w:rsid w:val="005B2610"/>
    <w:rsid w:val="005B2975"/>
    <w:rsid w:val="005B2F38"/>
    <w:rsid w:val="005B33AA"/>
    <w:rsid w:val="005B3B66"/>
    <w:rsid w:val="005B41E9"/>
    <w:rsid w:val="005B4350"/>
    <w:rsid w:val="005B4891"/>
    <w:rsid w:val="005B503C"/>
    <w:rsid w:val="005B540F"/>
    <w:rsid w:val="005B771F"/>
    <w:rsid w:val="005B7795"/>
    <w:rsid w:val="005B797D"/>
    <w:rsid w:val="005B7993"/>
    <w:rsid w:val="005B79E1"/>
    <w:rsid w:val="005C1080"/>
    <w:rsid w:val="005C150B"/>
    <w:rsid w:val="005C15BC"/>
    <w:rsid w:val="005C2635"/>
    <w:rsid w:val="005C26CD"/>
    <w:rsid w:val="005C286D"/>
    <w:rsid w:val="005C2EF7"/>
    <w:rsid w:val="005C3361"/>
    <w:rsid w:val="005C3A72"/>
    <w:rsid w:val="005C47FC"/>
    <w:rsid w:val="005C5577"/>
    <w:rsid w:val="005C5AC6"/>
    <w:rsid w:val="005C6138"/>
    <w:rsid w:val="005C6540"/>
    <w:rsid w:val="005C6D35"/>
    <w:rsid w:val="005C6FBC"/>
    <w:rsid w:val="005C75DC"/>
    <w:rsid w:val="005D0A9D"/>
    <w:rsid w:val="005D12A8"/>
    <w:rsid w:val="005D1AE8"/>
    <w:rsid w:val="005D2F4E"/>
    <w:rsid w:val="005D3A27"/>
    <w:rsid w:val="005D3DD0"/>
    <w:rsid w:val="005D4596"/>
    <w:rsid w:val="005D4A09"/>
    <w:rsid w:val="005D4B6C"/>
    <w:rsid w:val="005D598B"/>
    <w:rsid w:val="005D657E"/>
    <w:rsid w:val="005D7A08"/>
    <w:rsid w:val="005D7E1C"/>
    <w:rsid w:val="005D7F7F"/>
    <w:rsid w:val="005E04AE"/>
    <w:rsid w:val="005E09EE"/>
    <w:rsid w:val="005E1B06"/>
    <w:rsid w:val="005E2E41"/>
    <w:rsid w:val="005E315A"/>
    <w:rsid w:val="005E36F7"/>
    <w:rsid w:val="005E3AEB"/>
    <w:rsid w:val="005E3CDD"/>
    <w:rsid w:val="005E4189"/>
    <w:rsid w:val="005E5682"/>
    <w:rsid w:val="005E580E"/>
    <w:rsid w:val="005E5BA0"/>
    <w:rsid w:val="005E6A6B"/>
    <w:rsid w:val="005E79CB"/>
    <w:rsid w:val="005F0345"/>
    <w:rsid w:val="005F0F91"/>
    <w:rsid w:val="005F1034"/>
    <w:rsid w:val="005F12D6"/>
    <w:rsid w:val="005F18C9"/>
    <w:rsid w:val="005F1E97"/>
    <w:rsid w:val="005F2273"/>
    <w:rsid w:val="005F3339"/>
    <w:rsid w:val="005F3D49"/>
    <w:rsid w:val="005F478B"/>
    <w:rsid w:val="005F490B"/>
    <w:rsid w:val="005F4B29"/>
    <w:rsid w:val="005F5C93"/>
    <w:rsid w:val="005F7423"/>
    <w:rsid w:val="006018E5"/>
    <w:rsid w:val="00601C90"/>
    <w:rsid w:val="00602223"/>
    <w:rsid w:val="00602AA1"/>
    <w:rsid w:val="00602EB0"/>
    <w:rsid w:val="00602FE2"/>
    <w:rsid w:val="0060307F"/>
    <w:rsid w:val="006039A5"/>
    <w:rsid w:val="00604167"/>
    <w:rsid w:val="00605E3B"/>
    <w:rsid w:val="006074FE"/>
    <w:rsid w:val="0060785A"/>
    <w:rsid w:val="00607E62"/>
    <w:rsid w:val="00610713"/>
    <w:rsid w:val="00610F6F"/>
    <w:rsid w:val="006122E9"/>
    <w:rsid w:val="00613783"/>
    <w:rsid w:val="00613D04"/>
    <w:rsid w:val="00613E17"/>
    <w:rsid w:val="00613F86"/>
    <w:rsid w:val="006141C2"/>
    <w:rsid w:val="006148C4"/>
    <w:rsid w:val="006149D1"/>
    <w:rsid w:val="00614E71"/>
    <w:rsid w:val="0061601A"/>
    <w:rsid w:val="006163B5"/>
    <w:rsid w:val="0061642D"/>
    <w:rsid w:val="0061644D"/>
    <w:rsid w:val="0061685D"/>
    <w:rsid w:val="006176DA"/>
    <w:rsid w:val="00617B3C"/>
    <w:rsid w:val="00620AC7"/>
    <w:rsid w:val="00621AD1"/>
    <w:rsid w:val="00621FFD"/>
    <w:rsid w:val="00622023"/>
    <w:rsid w:val="0062306A"/>
    <w:rsid w:val="006233CD"/>
    <w:rsid w:val="00623411"/>
    <w:rsid w:val="0062385E"/>
    <w:rsid w:val="00623E32"/>
    <w:rsid w:val="00624647"/>
    <w:rsid w:val="006249C9"/>
    <w:rsid w:val="00624C18"/>
    <w:rsid w:val="00625C08"/>
    <w:rsid w:val="00626020"/>
    <w:rsid w:val="006263A0"/>
    <w:rsid w:val="006269F1"/>
    <w:rsid w:val="00626B29"/>
    <w:rsid w:val="00626D4F"/>
    <w:rsid w:val="00626E3F"/>
    <w:rsid w:val="006304B5"/>
    <w:rsid w:val="00630728"/>
    <w:rsid w:val="00632F3E"/>
    <w:rsid w:val="0063365B"/>
    <w:rsid w:val="006339CA"/>
    <w:rsid w:val="00633C41"/>
    <w:rsid w:val="0063460B"/>
    <w:rsid w:val="00635571"/>
    <w:rsid w:val="00636564"/>
    <w:rsid w:val="00636664"/>
    <w:rsid w:val="006366ED"/>
    <w:rsid w:val="0063723E"/>
    <w:rsid w:val="0063753A"/>
    <w:rsid w:val="0063789B"/>
    <w:rsid w:val="00637A1D"/>
    <w:rsid w:val="00637FDA"/>
    <w:rsid w:val="00640893"/>
    <w:rsid w:val="0064095F"/>
    <w:rsid w:val="006421C8"/>
    <w:rsid w:val="00642753"/>
    <w:rsid w:val="00642E95"/>
    <w:rsid w:val="0064343C"/>
    <w:rsid w:val="00643EAD"/>
    <w:rsid w:val="006441CB"/>
    <w:rsid w:val="006441E0"/>
    <w:rsid w:val="006442A7"/>
    <w:rsid w:val="006449DD"/>
    <w:rsid w:val="00644C29"/>
    <w:rsid w:val="00645556"/>
    <w:rsid w:val="00645786"/>
    <w:rsid w:val="00646502"/>
    <w:rsid w:val="00646D1D"/>
    <w:rsid w:val="00647133"/>
    <w:rsid w:val="006472F9"/>
    <w:rsid w:val="006473CC"/>
    <w:rsid w:val="006474E5"/>
    <w:rsid w:val="00647580"/>
    <w:rsid w:val="006478BB"/>
    <w:rsid w:val="00650C18"/>
    <w:rsid w:val="0065118D"/>
    <w:rsid w:val="00653583"/>
    <w:rsid w:val="0065396B"/>
    <w:rsid w:val="00653F83"/>
    <w:rsid w:val="00654887"/>
    <w:rsid w:val="00655B90"/>
    <w:rsid w:val="00655DFB"/>
    <w:rsid w:val="00655EA4"/>
    <w:rsid w:val="00656152"/>
    <w:rsid w:val="0065618F"/>
    <w:rsid w:val="00656ED7"/>
    <w:rsid w:val="00657AB9"/>
    <w:rsid w:val="00657CF9"/>
    <w:rsid w:val="00660851"/>
    <w:rsid w:val="00661C5E"/>
    <w:rsid w:val="00661D04"/>
    <w:rsid w:val="006621F3"/>
    <w:rsid w:val="0066459F"/>
    <w:rsid w:val="00664B9F"/>
    <w:rsid w:val="00666145"/>
    <w:rsid w:val="0067063F"/>
    <w:rsid w:val="006709CA"/>
    <w:rsid w:val="00670E1B"/>
    <w:rsid w:val="00670E7C"/>
    <w:rsid w:val="006711D4"/>
    <w:rsid w:val="006714FF"/>
    <w:rsid w:val="00672082"/>
    <w:rsid w:val="006722A2"/>
    <w:rsid w:val="006725E8"/>
    <w:rsid w:val="00672B08"/>
    <w:rsid w:val="00674429"/>
    <w:rsid w:val="00674706"/>
    <w:rsid w:val="00674790"/>
    <w:rsid w:val="00674A7E"/>
    <w:rsid w:val="00674DFB"/>
    <w:rsid w:val="0067578C"/>
    <w:rsid w:val="00675B93"/>
    <w:rsid w:val="0067661D"/>
    <w:rsid w:val="006768A2"/>
    <w:rsid w:val="00680541"/>
    <w:rsid w:val="00680F67"/>
    <w:rsid w:val="00681345"/>
    <w:rsid w:val="006814C0"/>
    <w:rsid w:val="0068156A"/>
    <w:rsid w:val="00681903"/>
    <w:rsid w:val="00681CEF"/>
    <w:rsid w:val="00682628"/>
    <w:rsid w:val="00683B1F"/>
    <w:rsid w:val="00683D9D"/>
    <w:rsid w:val="006840E1"/>
    <w:rsid w:val="0068479D"/>
    <w:rsid w:val="0068504D"/>
    <w:rsid w:val="0068566B"/>
    <w:rsid w:val="006864D1"/>
    <w:rsid w:val="0068684B"/>
    <w:rsid w:val="00686B3C"/>
    <w:rsid w:val="00686E80"/>
    <w:rsid w:val="00687301"/>
    <w:rsid w:val="00690848"/>
    <w:rsid w:val="00690DFA"/>
    <w:rsid w:val="00692199"/>
    <w:rsid w:val="00692386"/>
    <w:rsid w:val="0069288E"/>
    <w:rsid w:val="00692BBC"/>
    <w:rsid w:val="006939A5"/>
    <w:rsid w:val="006956DB"/>
    <w:rsid w:val="00696BA5"/>
    <w:rsid w:val="006970E7"/>
    <w:rsid w:val="00697592"/>
    <w:rsid w:val="006A20DF"/>
    <w:rsid w:val="006A2B6F"/>
    <w:rsid w:val="006A306B"/>
    <w:rsid w:val="006A323D"/>
    <w:rsid w:val="006A3E5E"/>
    <w:rsid w:val="006A404A"/>
    <w:rsid w:val="006A4583"/>
    <w:rsid w:val="006A4E37"/>
    <w:rsid w:val="006A52FE"/>
    <w:rsid w:val="006A5B07"/>
    <w:rsid w:val="006A5DAC"/>
    <w:rsid w:val="006A63CC"/>
    <w:rsid w:val="006A7A03"/>
    <w:rsid w:val="006B05DC"/>
    <w:rsid w:val="006B0EB2"/>
    <w:rsid w:val="006B10EC"/>
    <w:rsid w:val="006B1309"/>
    <w:rsid w:val="006B1479"/>
    <w:rsid w:val="006B1D39"/>
    <w:rsid w:val="006B30BC"/>
    <w:rsid w:val="006B3150"/>
    <w:rsid w:val="006B34CD"/>
    <w:rsid w:val="006B407F"/>
    <w:rsid w:val="006B4550"/>
    <w:rsid w:val="006B479E"/>
    <w:rsid w:val="006B4CA5"/>
    <w:rsid w:val="006B4F00"/>
    <w:rsid w:val="006B6D88"/>
    <w:rsid w:val="006B77BD"/>
    <w:rsid w:val="006C0609"/>
    <w:rsid w:val="006C0957"/>
    <w:rsid w:val="006C0F3A"/>
    <w:rsid w:val="006C1272"/>
    <w:rsid w:val="006C220D"/>
    <w:rsid w:val="006C240B"/>
    <w:rsid w:val="006C29E7"/>
    <w:rsid w:val="006C2D5B"/>
    <w:rsid w:val="006C3366"/>
    <w:rsid w:val="006C38A2"/>
    <w:rsid w:val="006C3D35"/>
    <w:rsid w:val="006C4410"/>
    <w:rsid w:val="006C4575"/>
    <w:rsid w:val="006C55E4"/>
    <w:rsid w:val="006C62CC"/>
    <w:rsid w:val="006C65E8"/>
    <w:rsid w:val="006C6751"/>
    <w:rsid w:val="006C6F6E"/>
    <w:rsid w:val="006C7B13"/>
    <w:rsid w:val="006D0A88"/>
    <w:rsid w:val="006D0F99"/>
    <w:rsid w:val="006D2F0E"/>
    <w:rsid w:val="006D38D5"/>
    <w:rsid w:val="006D4070"/>
    <w:rsid w:val="006D47BD"/>
    <w:rsid w:val="006D5C9F"/>
    <w:rsid w:val="006D6313"/>
    <w:rsid w:val="006D6FEA"/>
    <w:rsid w:val="006D7837"/>
    <w:rsid w:val="006E081D"/>
    <w:rsid w:val="006E084E"/>
    <w:rsid w:val="006E1CD8"/>
    <w:rsid w:val="006E2221"/>
    <w:rsid w:val="006E22CF"/>
    <w:rsid w:val="006E2404"/>
    <w:rsid w:val="006E26FD"/>
    <w:rsid w:val="006E2A7F"/>
    <w:rsid w:val="006E3A7B"/>
    <w:rsid w:val="006E41FF"/>
    <w:rsid w:val="006E47CE"/>
    <w:rsid w:val="006E486C"/>
    <w:rsid w:val="006E491E"/>
    <w:rsid w:val="006E5202"/>
    <w:rsid w:val="006E5881"/>
    <w:rsid w:val="006E619F"/>
    <w:rsid w:val="006E6AD0"/>
    <w:rsid w:val="006E6CCB"/>
    <w:rsid w:val="006E6D67"/>
    <w:rsid w:val="006E7866"/>
    <w:rsid w:val="006E7C4F"/>
    <w:rsid w:val="006F095D"/>
    <w:rsid w:val="006F0ABB"/>
    <w:rsid w:val="006F0B30"/>
    <w:rsid w:val="006F1470"/>
    <w:rsid w:val="006F1A80"/>
    <w:rsid w:val="006F20E2"/>
    <w:rsid w:val="006F2C46"/>
    <w:rsid w:val="006F3092"/>
    <w:rsid w:val="006F3513"/>
    <w:rsid w:val="006F3BA7"/>
    <w:rsid w:val="006F3E50"/>
    <w:rsid w:val="006F4251"/>
    <w:rsid w:val="006F427D"/>
    <w:rsid w:val="006F433E"/>
    <w:rsid w:val="006F4428"/>
    <w:rsid w:val="006F5718"/>
    <w:rsid w:val="006F6369"/>
    <w:rsid w:val="006F6B85"/>
    <w:rsid w:val="006F6C80"/>
    <w:rsid w:val="006F7988"/>
    <w:rsid w:val="00701053"/>
    <w:rsid w:val="007025CC"/>
    <w:rsid w:val="007030E3"/>
    <w:rsid w:val="0070315F"/>
    <w:rsid w:val="00703327"/>
    <w:rsid w:val="00703982"/>
    <w:rsid w:val="00703A04"/>
    <w:rsid w:val="00703BC5"/>
    <w:rsid w:val="00705E6E"/>
    <w:rsid w:val="00706610"/>
    <w:rsid w:val="007069E1"/>
    <w:rsid w:val="00707DFF"/>
    <w:rsid w:val="00710578"/>
    <w:rsid w:val="00710AB6"/>
    <w:rsid w:val="00710F17"/>
    <w:rsid w:val="007119D3"/>
    <w:rsid w:val="00711BED"/>
    <w:rsid w:val="00712151"/>
    <w:rsid w:val="00712382"/>
    <w:rsid w:val="00712D2F"/>
    <w:rsid w:val="00712E04"/>
    <w:rsid w:val="00714472"/>
    <w:rsid w:val="00714A35"/>
    <w:rsid w:val="00714E71"/>
    <w:rsid w:val="007152BB"/>
    <w:rsid w:val="00717445"/>
    <w:rsid w:val="00717669"/>
    <w:rsid w:val="007176F0"/>
    <w:rsid w:val="0072014C"/>
    <w:rsid w:val="007201C9"/>
    <w:rsid w:val="007202DE"/>
    <w:rsid w:val="00721E0D"/>
    <w:rsid w:val="00722136"/>
    <w:rsid w:val="0072361A"/>
    <w:rsid w:val="007239AD"/>
    <w:rsid w:val="00723D74"/>
    <w:rsid w:val="00724528"/>
    <w:rsid w:val="00725296"/>
    <w:rsid w:val="007256AD"/>
    <w:rsid w:val="00725BA5"/>
    <w:rsid w:val="00725E46"/>
    <w:rsid w:val="007266A8"/>
    <w:rsid w:val="00727330"/>
    <w:rsid w:val="00727686"/>
    <w:rsid w:val="0073029C"/>
    <w:rsid w:val="00730CAB"/>
    <w:rsid w:val="007313EF"/>
    <w:rsid w:val="00732319"/>
    <w:rsid w:val="0073253B"/>
    <w:rsid w:val="00732F6E"/>
    <w:rsid w:val="0073333D"/>
    <w:rsid w:val="0073355B"/>
    <w:rsid w:val="007342AF"/>
    <w:rsid w:val="0073439F"/>
    <w:rsid w:val="00735092"/>
    <w:rsid w:val="007350C8"/>
    <w:rsid w:val="00735117"/>
    <w:rsid w:val="007357DE"/>
    <w:rsid w:val="00735FB9"/>
    <w:rsid w:val="00736F12"/>
    <w:rsid w:val="00740B9C"/>
    <w:rsid w:val="007415AF"/>
    <w:rsid w:val="00741703"/>
    <w:rsid w:val="00743371"/>
    <w:rsid w:val="00743EBD"/>
    <w:rsid w:val="007455B2"/>
    <w:rsid w:val="00745D00"/>
    <w:rsid w:val="00746221"/>
    <w:rsid w:val="007471C5"/>
    <w:rsid w:val="007473BB"/>
    <w:rsid w:val="00750ABD"/>
    <w:rsid w:val="00751AAA"/>
    <w:rsid w:val="00752815"/>
    <w:rsid w:val="00753058"/>
    <w:rsid w:val="00753F5D"/>
    <w:rsid w:val="0075479B"/>
    <w:rsid w:val="00754B1C"/>
    <w:rsid w:val="00754E2C"/>
    <w:rsid w:val="00755EAF"/>
    <w:rsid w:val="00756711"/>
    <w:rsid w:val="00757055"/>
    <w:rsid w:val="00757194"/>
    <w:rsid w:val="00757755"/>
    <w:rsid w:val="0075775F"/>
    <w:rsid w:val="00760AD4"/>
    <w:rsid w:val="00762096"/>
    <w:rsid w:val="0076352E"/>
    <w:rsid w:val="00764318"/>
    <w:rsid w:val="00765135"/>
    <w:rsid w:val="00765734"/>
    <w:rsid w:val="00765B7A"/>
    <w:rsid w:val="0076664D"/>
    <w:rsid w:val="007674FF"/>
    <w:rsid w:val="00767C7F"/>
    <w:rsid w:val="00767D84"/>
    <w:rsid w:val="00767FA5"/>
    <w:rsid w:val="00770245"/>
    <w:rsid w:val="00770DA0"/>
    <w:rsid w:val="00771015"/>
    <w:rsid w:val="00771166"/>
    <w:rsid w:val="00771445"/>
    <w:rsid w:val="00771475"/>
    <w:rsid w:val="007714AA"/>
    <w:rsid w:val="00771575"/>
    <w:rsid w:val="0077174D"/>
    <w:rsid w:val="0077208E"/>
    <w:rsid w:val="00772201"/>
    <w:rsid w:val="00772FA4"/>
    <w:rsid w:val="00773293"/>
    <w:rsid w:val="007735B6"/>
    <w:rsid w:val="007743AF"/>
    <w:rsid w:val="0077457C"/>
    <w:rsid w:val="007748D6"/>
    <w:rsid w:val="00774D3C"/>
    <w:rsid w:val="00775064"/>
    <w:rsid w:val="00775BDE"/>
    <w:rsid w:val="00776586"/>
    <w:rsid w:val="007765C6"/>
    <w:rsid w:val="007768B2"/>
    <w:rsid w:val="00776CEF"/>
    <w:rsid w:val="00776E59"/>
    <w:rsid w:val="007770B2"/>
    <w:rsid w:val="00777156"/>
    <w:rsid w:val="007775EE"/>
    <w:rsid w:val="0077780C"/>
    <w:rsid w:val="00777A92"/>
    <w:rsid w:val="00780479"/>
    <w:rsid w:val="00780633"/>
    <w:rsid w:val="00780A2E"/>
    <w:rsid w:val="00782196"/>
    <w:rsid w:val="00782336"/>
    <w:rsid w:val="00782D13"/>
    <w:rsid w:val="0078317E"/>
    <w:rsid w:val="00783C5D"/>
    <w:rsid w:val="00784620"/>
    <w:rsid w:val="00784D29"/>
    <w:rsid w:val="007851BE"/>
    <w:rsid w:val="0078536C"/>
    <w:rsid w:val="0078543A"/>
    <w:rsid w:val="00785C4C"/>
    <w:rsid w:val="00786E52"/>
    <w:rsid w:val="00790B9C"/>
    <w:rsid w:val="00790CDE"/>
    <w:rsid w:val="007916C2"/>
    <w:rsid w:val="007918E0"/>
    <w:rsid w:val="0079255F"/>
    <w:rsid w:val="007935CE"/>
    <w:rsid w:val="00793B99"/>
    <w:rsid w:val="0079411D"/>
    <w:rsid w:val="007946A5"/>
    <w:rsid w:val="00794C38"/>
    <w:rsid w:val="00794EBF"/>
    <w:rsid w:val="007953FF"/>
    <w:rsid w:val="00795494"/>
    <w:rsid w:val="00795D75"/>
    <w:rsid w:val="00796456"/>
    <w:rsid w:val="007969EE"/>
    <w:rsid w:val="00796F3D"/>
    <w:rsid w:val="007A0F33"/>
    <w:rsid w:val="007A22C7"/>
    <w:rsid w:val="007A24E5"/>
    <w:rsid w:val="007A2934"/>
    <w:rsid w:val="007A34A9"/>
    <w:rsid w:val="007A4CE0"/>
    <w:rsid w:val="007A4D0D"/>
    <w:rsid w:val="007A52A6"/>
    <w:rsid w:val="007A669F"/>
    <w:rsid w:val="007A77AB"/>
    <w:rsid w:val="007A7931"/>
    <w:rsid w:val="007A7C6E"/>
    <w:rsid w:val="007B1E6C"/>
    <w:rsid w:val="007B2D00"/>
    <w:rsid w:val="007B3081"/>
    <w:rsid w:val="007B3716"/>
    <w:rsid w:val="007B40E2"/>
    <w:rsid w:val="007B44FF"/>
    <w:rsid w:val="007B4C6B"/>
    <w:rsid w:val="007B6C72"/>
    <w:rsid w:val="007B72AB"/>
    <w:rsid w:val="007B73A7"/>
    <w:rsid w:val="007B7AD0"/>
    <w:rsid w:val="007C11B3"/>
    <w:rsid w:val="007C14D4"/>
    <w:rsid w:val="007C23B8"/>
    <w:rsid w:val="007C26EA"/>
    <w:rsid w:val="007C27F4"/>
    <w:rsid w:val="007C2DD5"/>
    <w:rsid w:val="007C2F0E"/>
    <w:rsid w:val="007C3126"/>
    <w:rsid w:val="007C34B6"/>
    <w:rsid w:val="007C3655"/>
    <w:rsid w:val="007C3988"/>
    <w:rsid w:val="007C3CF3"/>
    <w:rsid w:val="007C426B"/>
    <w:rsid w:val="007C48E3"/>
    <w:rsid w:val="007C499F"/>
    <w:rsid w:val="007C4D43"/>
    <w:rsid w:val="007C4E43"/>
    <w:rsid w:val="007C5907"/>
    <w:rsid w:val="007C7345"/>
    <w:rsid w:val="007D0084"/>
    <w:rsid w:val="007D08E9"/>
    <w:rsid w:val="007D108B"/>
    <w:rsid w:val="007D1606"/>
    <w:rsid w:val="007D1764"/>
    <w:rsid w:val="007D1815"/>
    <w:rsid w:val="007D1D59"/>
    <w:rsid w:val="007D2187"/>
    <w:rsid w:val="007D2BEF"/>
    <w:rsid w:val="007D2D5D"/>
    <w:rsid w:val="007D3AC2"/>
    <w:rsid w:val="007D4132"/>
    <w:rsid w:val="007D6233"/>
    <w:rsid w:val="007D6658"/>
    <w:rsid w:val="007D7AC2"/>
    <w:rsid w:val="007D7B23"/>
    <w:rsid w:val="007E1174"/>
    <w:rsid w:val="007E24E7"/>
    <w:rsid w:val="007E2D1E"/>
    <w:rsid w:val="007E2D3F"/>
    <w:rsid w:val="007E3B8B"/>
    <w:rsid w:val="007E3DBB"/>
    <w:rsid w:val="007E44E2"/>
    <w:rsid w:val="007E496D"/>
    <w:rsid w:val="007E4A63"/>
    <w:rsid w:val="007E5D31"/>
    <w:rsid w:val="007E661F"/>
    <w:rsid w:val="007E7259"/>
    <w:rsid w:val="007E73C1"/>
    <w:rsid w:val="007E7A35"/>
    <w:rsid w:val="007E7EF0"/>
    <w:rsid w:val="007F0C47"/>
    <w:rsid w:val="007F0ED1"/>
    <w:rsid w:val="007F3AFB"/>
    <w:rsid w:val="007F411E"/>
    <w:rsid w:val="007F4204"/>
    <w:rsid w:val="007F49C0"/>
    <w:rsid w:val="007F4F9C"/>
    <w:rsid w:val="007F53AF"/>
    <w:rsid w:val="007F5628"/>
    <w:rsid w:val="007F621C"/>
    <w:rsid w:val="007F667B"/>
    <w:rsid w:val="007F6DFD"/>
    <w:rsid w:val="007F7766"/>
    <w:rsid w:val="007F7959"/>
    <w:rsid w:val="007F7C88"/>
    <w:rsid w:val="00800A4D"/>
    <w:rsid w:val="008012C1"/>
    <w:rsid w:val="00801836"/>
    <w:rsid w:val="00802D36"/>
    <w:rsid w:val="008034B3"/>
    <w:rsid w:val="00804521"/>
    <w:rsid w:val="0080459A"/>
    <w:rsid w:val="00804F60"/>
    <w:rsid w:val="0080506D"/>
    <w:rsid w:val="0080519C"/>
    <w:rsid w:val="00805434"/>
    <w:rsid w:val="00805D9A"/>
    <w:rsid w:val="00806316"/>
    <w:rsid w:val="00806414"/>
    <w:rsid w:val="00806BEB"/>
    <w:rsid w:val="00807A7C"/>
    <w:rsid w:val="00807D6A"/>
    <w:rsid w:val="00810167"/>
    <w:rsid w:val="00810DDA"/>
    <w:rsid w:val="00811078"/>
    <w:rsid w:val="0081109B"/>
    <w:rsid w:val="0081178B"/>
    <w:rsid w:val="00813ACE"/>
    <w:rsid w:val="00814B79"/>
    <w:rsid w:val="00814E88"/>
    <w:rsid w:val="00815840"/>
    <w:rsid w:val="00817884"/>
    <w:rsid w:val="00817A70"/>
    <w:rsid w:val="00820742"/>
    <w:rsid w:val="008214AB"/>
    <w:rsid w:val="008218F0"/>
    <w:rsid w:val="00821D7C"/>
    <w:rsid w:val="00822821"/>
    <w:rsid w:val="00822A0A"/>
    <w:rsid w:val="00822E82"/>
    <w:rsid w:val="00822EC0"/>
    <w:rsid w:val="008232E9"/>
    <w:rsid w:val="0082399A"/>
    <w:rsid w:val="00824672"/>
    <w:rsid w:val="00824A1E"/>
    <w:rsid w:val="00825281"/>
    <w:rsid w:val="008262A9"/>
    <w:rsid w:val="008268D2"/>
    <w:rsid w:val="00826B22"/>
    <w:rsid w:val="00827C1E"/>
    <w:rsid w:val="008308EC"/>
    <w:rsid w:val="00830D5C"/>
    <w:rsid w:val="00830EEA"/>
    <w:rsid w:val="008312DC"/>
    <w:rsid w:val="008313BD"/>
    <w:rsid w:val="008314AD"/>
    <w:rsid w:val="008319EC"/>
    <w:rsid w:val="00832098"/>
    <w:rsid w:val="00832185"/>
    <w:rsid w:val="0083241B"/>
    <w:rsid w:val="00832954"/>
    <w:rsid w:val="00832CE1"/>
    <w:rsid w:val="00832D6B"/>
    <w:rsid w:val="00832EED"/>
    <w:rsid w:val="00834209"/>
    <w:rsid w:val="00835110"/>
    <w:rsid w:val="008354A8"/>
    <w:rsid w:val="00836013"/>
    <w:rsid w:val="00836117"/>
    <w:rsid w:val="00836416"/>
    <w:rsid w:val="00836A6A"/>
    <w:rsid w:val="00836F2C"/>
    <w:rsid w:val="00837FC9"/>
    <w:rsid w:val="008422B5"/>
    <w:rsid w:val="00842718"/>
    <w:rsid w:val="0085083C"/>
    <w:rsid w:val="00850A57"/>
    <w:rsid w:val="00851172"/>
    <w:rsid w:val="00851442"/>
    <w:rsid w:val="0085175F"/>
    <w:rsid w:val="00851BCC"/>
    <w:rsid w:val="00852D95"/>
    <w:rsid w:val="008535B5"/>
    <w:rsid w:val="00853D90"/>
    <w:rsid w:val="00854360"/>
    <w:rsid w:val="008551DA"/>
    <w:rsid w:val="0085524D"/>
    <w:rsid w:val="0086049C"/>
    <w:rsid w:val="0086109A"/>
    <w:rsid w:val="008610F5"/>
    <w:rsid w:val="008625DC"/>
    <w:rsid w:val="008631C9"/>
    <w:rsid w:val="00865011"/>
    <w:rsid w:val="00865316"/>
    <w:rsid w:val="008668EE"/>
    <w:rsid w:val="008669A4"/>
    <w:rsid w:val="008669C4"/>
    <w:rsid w:val="00867C72"/>
    <w:rsid w:val="008701F9"/>
    <w:rsid w:val="008704B4"/>
    <w:rsid w:val="00870675"/>
    <w:rsid w:val="0087132D"/>
    <w:rsid w:val="0087189D"/>
    <w:rsid w:val="0087196D"/>
    <w:rsid w:val="008724FF"/>
    <w:rsid w:val="0087372B"/>
    <w:rsid w:val="008739D7"/>
    <w:rsid w:val="00873B1F"/>
    <w:rsid w:val="00873D3D"/>
    <w:rsid w:val="00874180"/>
    <w:rsid w:val="0087525E"/>
    <w:rsid w:val="008765FA"/>
    <w:rsid w:val="0087691F"/>
    <w:rsid w:val="00876AEC"/>
    <w:rsid w:val="00877431"/>
    <w:rsid w:val="00877645"/>
    <w:rsid w:val="008815A5"/>
    <w:rsid w:val="00882173"/>
    <w:rsid w:val="0088291E"/>
    <w:rsid w:val="00884260"/>
    <w:rsid w:val="0088442A"/>
    <w:rsid w:val="0088488F"/>
    <w:rsid w:val="00884D82"/>
    <w:rsid w:val="008858B0"/>
    <w:rsid w:val="008861F4"/>
    <w:rsid w:val="00886867"/>
    <w:rsid w:val="008868DF"/>
    <w:rsid w:val="008870DD"/>
    <w:rsid w:val="00887556"/>
    <w:rsid w:val="00890F0E"/>
    <w:rsid w:val="0089164D"/>
    <w:rsid w:val="00891C2E"/>
    <w:rsid w:val="00891CFC"/>
    <w:rsid w:val="008923D3"/>
    <w:rsid w:val="00892658"/>
    <w:rsid w:val="00892756"/>
    <w:rsid w:val="00893431"/>
    <w:rsid w:val="00893759"/>
    <w:rsid w:val="008941B5"/>
    <w:rsid w:val="0089511E"/>
    <w:rsid w:val="008954B4"/>
    <w:rsid w:val="008956CA"/>
    <w:rsid w:val="00895765"/>
    <w:rsid w:val="008976FF"/>
    <w:rsid w:val="008A0582"/>
    <w:rsid w:val="008A089C"/>
    <w:rsid w:val="008A143D"/>
    <w:rsid w:val="008A1B21"/>
    <w:rsid w:val="008A1FFD"/>
    <w:rsid w:val="008A21BE"/>
    <w:rsid w:val="008A25AB"/>
    <w:rsid w:val="008A2DAE"/>
    <w:rsid w:val="008A3BD5"/>
    <w:rsid w:val="008A3BF2"/>
    <w:rsid w:val="008A40F5"/>
    <w:rsid w:val="008A4D4D"/>
    <w:rsid w:val="008A4E76"/>
    <w:rsid w:val="008A6A1E"/>
    <w:rsid w:val="008A6CED"/>
    <w:rsid w:val="008A73FC"/>
    <w:rsid w:val="008A7A4E"/>
    <w:rsid w:val="008A7D79"/>
    <w:rsid w:val="008B06D1"/>
    <w:rsid w:val="008B1689"/>
    <w:rsid w:val="008B2BC2"/>
    <w:rsid w:val="008B3A0C"/>
    <w:rsid w:val="008B3A23"/>
    <w:rsid w:val="008B3B3E"/>
    <w:rsid w:val="008B4989"/>
    <w:rsid w:val="008B4D61"/>
    <w:rsid w:val="008B545B"/>
    <w:rsid w:val="008B5651"/>
    <w:rsid w:val="008B69D0"/>
    <w:rsid w:val="008B69F3"/>
    <w:rsid w:val="008B7189"/>
    <w:rsid w:val="008C0396"/>
    <w:rsid w:val="008C0588"/>
    <w:rsid w:val="008C1210"/>
    <w:rsid w:val="008C13E8"/>
    <w:rsid w:val="008C2A1A"/>
    <w:rsid w:val="008C2DCA"/>
    <w:rsid w:val="008C2FBA"/>
    <w:rsid w:val="008C34A1"/>
    <w:rsid w:val="008C3D35"/>
    <w:rsid w:val="008C6B19"/>
    <w:rsid w:val="008C748A"/>
    <w:rsid w:val="008C7EF1"/>
    <w:rsid w:val="008D041E"/>
    <w:rsid w:val="008D0F2C"/>
    <w:rsid w:val="008D1320"/>
    <w:rsid w:val="008D14D6"/>
    <w:rsid w:val="008D1D27"/>
    <w:rsid w:val="008D2804"/>
    <w:rsid w:val="008D2C9A"/>
    <w:rsid w:val="008D3BBC"/>
    <w:rsid w:val="008D5222"/>
    <w:rsid w:val="008D546B"/>
    <w:rsid w:val="008D628E"/>
    <w:rsid w:val="008E03D7"/>
    <w:rsid w:val="008E0766"/>
    <w:rsid w:val="008E0989"/>
    <w:rsid w:val="008E11A5"/>
    <w:rsid w:val="008E1295"/>
    <w:rsid w:val="008E2A74"/>
    <w:rsid w:val="008E2E47"/>
    <w:rsid w:val="008E3C69"/>
    <w:rsid w:val="008E3E47"/>
    <w:rsid w:val="008E3FDC"/>
    <w:rsid w:val="008E4389"/>
    <w:rsid w:val="008E4F0A"/>
    <w:rsid w:val="008E4F2F"/>
    <w:rsid w:val="008E61E8"/>
    <w:rsid w:val="008E67B8"/>
    <w:rsid w:val="008E6ABB"/>
    <w:rsid w:val="008E6C6E"/>
    <w:rsid w:val="008E7109"/>
    <w:rsid w:val="008E74BD"/>
    <w:rsid w:val="008E7A9C"/>
    <w:rsid w:val="008F0A8B"/>
    <w:rsid w:val="008F0E9B"/>
    <w:rsid w:val="008F1584"/>
    <w:rsid w:val="008F24BD"/>
    <w:rsid w:val="008F2E10"/>
    <w:rsid w:val="008F2F61"/>
    <w:rsid w:val="008F419C"/>
    <w:rsid w:val="008F434F"/>
    <w:rsid w:val="008F473B"/>
    <w:rsid w:val="008F5525"/>
    <w:rsid w:val="008F623F"/>
    <w:rsid w:val="008F6E6D"/>
    <w:rsid w:val="008F76AF"/>
    <w:rsid w:val="008F786F"/>
    <w:rsid w:val="008F7AA2"/>
    <w:rsid w:val="00900FF6"/>
    <w:rsid w:val="00901008"/>
    <w:rsid w:val="0090178D"/>
    <w:rsid w:val="00902378"/>
    <w:rsid w:val="00902920"/>
    <w:rsid w:val="00902F3B"/>
    <w:rsid w:val="00903144"/>
    <w:rsid w:val="0090321C"/>
    <w:rsid w:val="0090370E"/>
    <w:rsid w:val="009065A8"/>
    <w:rsid w:val="009071C4"/>
    <w:rsid w:val="009075DE"/>
    <w:rsid w:val="009076E3"/>
    <w:rsid w:val="00907F1F"/>
    <w:rsid w:val="00910381"/>
    <w:rsid w:val="00910812"/>
    <w:rsid w:val="009110DC"/>
    <w:rsid w:val="009113C9"/>
    <w:rsid w:val="009133A5"/>
    <w:rsid w:val="00913528"/>
    <w:rsid w:val="00914224"/>
    <w:rsid w:val="00914515"/>
    <w:rsid w:val="0091464D"/>
    <w:rsid w:val="00914DDB"/>
    <w:rsid w:val="00915D9C"/>
    <w:rsid w:val="00916867"/>
    <w:rsid w:val="009203DE"/>
    <w:rsid w:val="00920E15"/>
    <w:rsid w:val="00920FCE"/>
    <w:rsid w:val="00921C36"/>
    <w:rsid w:val="009224CE"/>
    <w:rsid w:val="00922938"/>
    <w:rsid w:val="009233EB"/>
    <w:rsid w:val="00924E66"/>
    <w:rsid w:val="009250AB"/>
    <w:rsid w:val="009250C9"/>
    <w:rsid w:val="009253A8"/>
    <w:rsid w:val="00925520"/>
    <w:rsid w:val="0092603C"/>
    <w:rsid w:val="00926294"/>
    <w:rsid w:val="00926413"/>
    <w:rsid w:val="009268EB"/>
    <w:rsid w:val="00927226"/>
    <w:rsid w:val="00927E53"/>
    <w:rsid w:val="0093039B"/>
    <w:rsid w:val="00930A06"/>
    <w:rsid w:val="00930CC9"/>
    <w:rsid w:val="00931B9E"/>
    <w:rsid w:val="009338E6"/>
    <w:rsid w:val="00934B8D"/>
    <w:rsid w:val="009352FA"/>
    <w:rsid w:val="00935369"/>
    <w:rsid w:val="00936510"/>
    <w:rsid w:val="00936672"/>
    <w:rsid w:val="009366C0"/>
    <w:rsid w:val="0093694B"/>
    <w:rsid w:val="009376D7"/>
    <w:rsid w:val="0094107A"/>
    <w:rsid w:val="0094109B"/>
    <w:rsid w:val="0094182F"/>
    <w:rsid w:val="009419B5"/>
    <w:rsid w:val="00941CF0"/>
    <w:rsid w:val="009423E4"/>
    <w:rsid w:val="00942603"/>
    <w:rsid w:val="00942678"/>
    <w:rsid w:val="00942D24"/>
    <w:rsid w:val="00942E35"/>
    <w:rsid w:val="00943692"/>
    <w:rsid w:val="00943B36"/>
    <w:rsid w:val="00943BF4"/>
    <w:rsid w:val="0094599E"/>
    <w:rsid w:val="0094623D"/>
    <w:rsid w:val="00946D02"/>
    <w:rsid w:val="009504E1"/>
    <w:rsid w:val="0095078A"/>
    <w:rsid w:val="009511F8"/>
    <w:rsid w:val="00951F16"/>
    <w:rsid w:val="00952068"/>
    <w:rsid w:val="00953B5C"/>
    <w:rsid w:val="00954084"/>
    <w:rsid w:val="0095488D"/>
    <w:rsid w:val="00954D05"/>
    <w:rsid w:val="009551E8"/>
    <w:rsid w:val="00955A75"/>
    <w:rsid w:val="00955D5F"/>
    <w:rsid w:val="009563D7"/>
    <w:rsid w:val="0095697D"/>
    <w:rsid w:val="00957529"/>
    <w:rsid w:val="00960000"/>
    <w:rsid w:val="009601BE"/>
    <w:rsid w:val="00960497"/>
    <w:rsid w:val="00960C8C"/>
    <w:rsid w:val="00960DD7"/>
    <w:rsid w:val="00960F63"/>
    <w:rsid w:val="0096176E"/>
    <w:rsid w:val="009635B5"/>
    <w:rsid w:val="009642EA"/>
    <w:rsid w:val="00964D9B"/>
    <w:rsid w:val="00965136"/>
    <w:rsid w:val="00966675"/>
    <w:rsid w:val="00966EAF"/>
    <w:rsid w:val="0096705B"/>
    <w:rsid w:val="009703B9"/>
    <w:rsid w:val="00970582"/>
    <w:rsid w:val="009705C7"/>
    <w:rsid w:val="00970ECD"/>
    <w:rsid w:val="009710A5"/>
    <w:rsid w:val="0097129E"/>
    <w:rsid w:val="0097186D"/>
    <w:rsid w:val="00971F0C"/>
    <w:rsid w:val="009729D1"/>
    <w:rsid w:val="009733F9"/>
    <w:rsid w:val="00973421"/>
    <w:rsid w:val="00973C69"/>
    <w:rsid w:val="00973FE9"/>
    <w:rsid w:val="00974206"/>
    <w:rsid w:val="009744BD"/>
    <w:rsid w:val="009763C0"/>
    <w:rsid w:val="00976E4E"/>
    <w:rsid w:val="00977D29"/>
    <w:rsid w:val="009801C1"/>
    <w:rsid w:val="00980FF0"/>
    <w:rsid w:val="00981445"/>
    <w:rsid w:val="00981D6E"/>
    <w:rsid w:val="00982A54"/>
    <w:rsid w:val="009835A3"/>
    <w:rsid w:val="0098396A"/>
    <w:rsid w:val="00983E59"/>
    <w:rsid w:val="0098530E"/>
    <w:rsid w:val="00985C16"/>
    <w:rsid w:val="00986427"/>
    <w:rsid w:val="009869ED"/>
    <w:rsid w:val="00986A71"/>
    <w:rsid w:val="00986F2F"/>
    <w:rsid w:val="00987B3A"/>
    <w:rsid w:val="009902AD"/>
    <w:rsid w:val="00990A66"/>
    <w:rsid w:val="00991010"/>
    <w:rsid w:val="0099195A"/>
    <w:rsid w:val="00991E2A"/>
    <w:rsid w:val="00994FF2"/>
    <w:rsid w:val="00997023"/>
    <w:rsid w:val="009A01BC"/>
    <w:rsid w:val="009A03A4"/>
    <w:rsid w:val="009A14DC"/>
    <w:rsid w:val="009A2764"/>
    <w:rsid w:val="009A28BC"/>
    <w:rsid w:val="009A2C31"/>
    <w:rsid w:val="009A2D5F"/>
    <w:rsid w:val="009A2E67"/>
    <w:rsid w:val="009A332D"/>
    <w:rsid w:val="009A3C73"/>
    <w:rsid w:val="009A4105"/>
    <w:rsid w:val="009A48F9"/>
    <w:rsid w:val="009A4C71"/>
    <w:rsid w:val="009A5870"/>
    <w:rsid w:val="009A6490"/>
    <w:rsid w:val="009A74F5"/>
    <w:rsid w:val="009A7A5F"/>
    <w:rsid w:val="009A7C88"/>
    <w:rsid w:val="009A7D1F"/>
    <w:rsid w:val="009B0D41"/>
    <w:rsid w:val="009B1D9E"/>
    <w:rsid w:val="009B360D"/>
    <w:rsid w:val="009B3998"/>
    <w:rsid w:val="009B3A36"/>
    <w:rsid w:val="009B4883"/>
    <w:rsid w:val="009B48EE"/>
    <w:rsid w:val="009B4EBC"/>
    <w:rsid w:val="009B5002"/>
    <w:rsid w:val="009B516F"/>
    <w:rsid w:val="009B6025"/>
    <w:rsid w:val="009B64A0"/>
    <w:rsid w:val="009B7906"/>
    <w:rsid w:val="009B7FCF"/>
    <w:rsid w:val="009C0F32"/>
    <w:rsid w:val="009C1703"/>
    <w:rsid w:val="009C20E8"/>
    <w:rsid w:val="009C2240"/>
    <w:rsid w:val="009C3456"/>
    <w:rsid w:val="009C3BD7"/>
    <w:rsid w:val="009C3DFA"/>
    <w:rsid w:val="009C3DFF"/>
    <w:rsid w:val="009C3E5C"/>
    <w:rsid w:val="009C4A3C"/>
    <w:rsid w:val="009C4AE3"/>
    <w:rsid w:val="009C4B98"/>
    <w:rsid w:val="009C4CE3"/>
    <w:rsid w:val="009C4F63"/>
    <w:rsid w:val="009C542A"/>
    <w:rsid w:val="009C5975"/>
    <w:rsid w:val="009C59E6"/>
    <w:rsid w:val="009C5D17"/>
    <w:rsid w:val="009C65DA"/>
    <w:rsid w:val="009C6B17"/>
    <w:rsid w:val="009C6EDB"/>
    <w:rsid w:val="009C6FC9"/>
    <w:rsid w:val="009C719D"/>
    <w:rsid w:val="009C7295"/>
    <w:rsid w:val="009D0301"/>
    <w:rsid w:val="009D0DCE"/>
    <w:rsid w:val="009D1564"/>
    <w:rsid w:val="009D234A"/>
    <w:rsid w:val="009D391D"/>
    <w:rsid w:val="009D3CC3"/>
    <w:rsid w:val="009D4F9F"/>
    <w:rsid w:val="009D5679"/>
    <w:rsid w:val="009D683C"/>
    <w:rsid w:val="009D7827"/>
    <w:rsid w:val="009D7D85"/>
    <w:rsid w:val="009E048B"/>
    <w:rsid w:val="009E1770"/>
    <w:rsid w:val="009E1DBE"/>
    <w:rsid w:val="009E1E26"/>
    <w:rsid w:val="009E21B4"/>
    <w:rsid w:val="009E267C"/>
    <w:rsid w:val="009E308C"/>
    <w:rsid w:val="009E45FE"/>
    <w:rsid w:val="009E4E3B"/>
    <w:rsid w:val="009E54B6"/>
    <w:rsid w:val="009E68C6"/>
    <w:rsid w:val="009F0729"/>
    <w:rsid w:val="009F0B18"/>
    <w:rsid w:val="009F0CCE"/>
    <w:rsid w:val="009F1250"/>
    <w:rsid w:val="009F1B37"/>
    <w:rsid w:val="009F33C9"/>
    <w:rsid w:val="009F3FAB"/>
    <w:rsid w:val="009F4081"/>
    <w:rsid w:val="009F4D64"/>
    <w:rsid w:val="009F4E3B"/>
    <w:rsid w:val="009F52D6"/>
    <w:rsid w:val="009F545C"/>
    <w:rsid w:val="009F5E48"/>
    <w:rsid w:val="009F5F2B"/>
    <w:rsid w:val="009F7119"/>
    <w:rsid w:val="009F7148"/>
    <w:rsid w:val="009F7434"/>
    <w:rsid w:val="009F7889"/>
    <w:rsid w:val="00A00714"/>
    <w:rsid w:val="00A00760"/>
    <w:rsid w:val="00A01003"/>
    <w:rsid w:val="00A010B7"/>
    <w:rsid w:val="00A016DE"/>
    <w:rsid w:val="00A01E21"/>
    <w:rsid w:val="00A0272D"/>
    <w:rsid w:val="00A02756"/>
    <w:rsid w:val="00A02EC1"/>
    <w:rsid w:val="00A02EDB"/>
    <w:rsid w:val="00A036CF"/>
    <w:rsid w:val="00A038DA"/>
    <w:rsid w:val="00A03CE4"/>
    <w:rsid w:val="00A03D87"/>
    <w:rsid w:val="00A04171"/>
    <w:rsid w:val="00A0492B"/>
    <w:rsid w:val="00A04B31"/>
    <w:rsid w:val="00A0556C"/>
    <w:rsid w:val="00A0589A"/>
    <w:rsid w:val="00A063E9"/>
    <w:rsid w:val="00A06500"/>
    <w:rsid w:val="00A0650C"/>
    <w:rsid w:val="00A06579"/>
    <w:rsid w:val="00A1033C"/>
    <w:rsid w:val="00A107A2"/>
    <w:rsid w:val="00A12525"/>
    <w:rsid w:val="00A1263B"/>
    <w:rsid w:val="00A13885"/>
    <w:rsid w:val="00A13CAC"/>
    <w:rsid w:val="00A14913"/>
    <w:rsid w:val="00A14F6B"/>
    <w:rsid w:val="00A1503A"/>
    <w:rsid w:val="00A1513F"/>
    <w:rsid w:val="00A151DF"/>
    <w:rsid w:val="00A1549D"/>
    <w:rsid w:val="00A15789"/>
    <w:rsid w:val="00A159F2"/>
    <w:rsid w:val="00A15B36"/>
    <w:rsid w:val="00A1761A"/>
    <w:rsid w:val="00A2189F"/>
    <w:rsid w:val="00A2198F"/>
    <w:rsid w:val="00A225A3"/>
    <w:rsid w:val="00A22703"/>
    <w:rsid w:val="00A2288F"/>
    <w:rsid w:val="00A22912"/>
    <w:rsid w:val="00A230CA"/>
    <w:rsid w:val="00A23443"/>
    <w:rsid w:val="00A23A2A"/>
    <w:rsid w:val="00A260E3"/>
    <w:rsid w:val="00A2652B"/>
    <w:rsid w:val="00A2693F"/>
    <w:rsid w:val="00A26E7C"/>
    <w:rsid w:val="00A3030D"/>
    <w:rsid w:val="00A312C9"/>
    <w:rsid w:val="00A31B49"/>
    <w:rsid w:val="00A31C14"/>
    <w:rsid w:val="00A3243F"/>
    <w:rsid w:val="00A32601"/>
    <w:rsid w:val="00A32CE3"/>
    <w:rsid w:val="00A33ABD"/>
    <w:rsid w:val="00A33C96"/>
    <w:rsid w:val="00A3514D"/>
    <w:rsid w:val="00A36620"/>
    <w:rsid w:val="00A372C5"/>
    <w:rsid w:val="00A37365"/>
    <w:rsid w:val="00A3766C"/>
    <w:rsid w:val="00A37A46"/>
    <w:rsid w:val="00A40842"/>
    <w:rsid w:val="00A4104C"/>
    <w:rsid w:val="00A4182A"/>
    <w:rsid w:val="00A418FC"/>
    <w:rsid w:val="00A43360"/>
    <w:rsid w:val="00A439DF"/>
    <w:rsid w:val="00A43F9A"/>
    <w:rsid w:val="00A43FA0"/>
    <w:rsid w:val="00A44565"/>
    <w:rsid w:val="00A44914"/>
    <w:rsid w:val="00A47A18"/>
    <w:rsid w:val="00A47CF8"/>
    <w:rsid w:val="00A5029F"/>
    <w:rsid w:val="00A50ACE"/>
    <w:rsid w:val="00A50AED"/>
    <w:rsid w:val="00A51212"/>
    <w:rsid w:val="00A51B99"/>
    <w:rsid w:val="00A52939"/>
    <w:rsid w:val="00A52C74"/>
    <w:rsid w:val="00A531AD"/>
    <w:rsid w:val="00A5323B"/>
    <w:rsid w:val="00A5325D"/>
    <w:rsid w:val="00A550F5"/>
    <w:rsid w:val="00A5580C"/>
    <w:rsid w:val="00A561E0"/>
    <w:rsid w:val="00A569A4"/>
    <w:rsid w:val="00A56CC1"/>
    <w:rsid w:val="00A574A0"/>
    <w:rsid w:val="00A60657"/>
    <w:rsid w:val="00A6087D"/>
    <w:rsid w:val="00A60934"/>
    <w:rsid w:val="00A6093C"/>
    <w:rsid w:val="00A6098E"/>
    <w:rsid w:val="00A61853"/>
    <w:rsid w:val="00A62185"/>
    <w:rsid w:val="00A6247C"/>
    <w:rsid w:val="00A62DD7"/>
    <w:rsid w:val="00A63278"/>
    <w:rsid w:val="00A63BB8"/>
    <w:rsid w:val="00A64378"/>
    <w:rsid w:val="00A6438F"/>
    <w:rsid w:val="00A64C5F"/>
    <w:rsid w:val="00A64F86"/>
    <w:rsid w:val="00A65228"/>
    <w:rsid w:val="00A668D5"/>
    <w:rsid w:val="00A66F05"/>
    <w:rsid w:val="00A67D42"/>
    <w:rsid w:val="00A7071B"/>
    <w:rsid w:val="00A70913"/>
    <w:rsid w:val="00A70B65"/>
    <w:rsid w:val="00A70BF6"/>
    <w:rsid w:val="00A70FE0"/>
    <w:rsid w:val="00A719EF"/>
    <w:rsid w:val="00A71E74"/>
    <w:rsid w:val="00A723FD"/>
    <w:rsid w:val="00A7269A"/>
    <w:rsid w:val="00A73454"/>
    <w:rsid w:val="00A73797"/>
    <w:rsid w:val="00A742E2"/>
    <w:rsid w:val="00A766CB"/>
    <w:rsid w:val="00A768D5"/>
    <w:rsid w:val="00A76C94"/>
    <w:rsid w:val="00A77009"/>
    <w:rsid w:val="00A77907"/>
    <w:rsid w:val="00A77E64"/>
    <w:rsid w:val="00A80FF8"/>
    <w:rsid w:val="00A813E7"/>
    <w:rsid w:val="00A815D8"/>
    <w:rsid w:val="00A81BB7"/>
    <w:rsid w:val="00A82071"/>
    <w:rsid w:val="00A82DE9"/>
    <w:rsid w:val="00A82EA8"/>
    <w:rsid w:val="00A8300E"/>
    <w:rsid w:val="00A84743"/>
    <w:rsid w:val="00A85400"/>
    <w:rsid w:val="00A8580B"/>
    <w:rsid w:val="00A86691"/>
    <w:rsid w:val="00A86C02"/>
    <w:rsid w:val="00A8790A"/>
    <w:rsid w:val="00A87C62"/>
    <w:rsid w:val="00A90435"/>
    <w:rsid w:val="00A9066C"/>
    <w:rsid w:val="00A92044"/>
    <w:rsid w:val="00A9289B"/>
    <w:rsid w:val="00A931FB"/>
    <w:rsid w:val="00A9328D"/>
    <w:rsid w:val="00A9329D"/>
    <w:rsid w:val="00A93568"/>
    <w:rsid w:val="00A93B95"/>
    <w:rsid w:val="00A93BF0"/>
    <w:rsid w:val="00A94391"/>
    <w:rsid w:val="00A953A8"/>
    <w:rsid w:val="00A9581F"/>
    <w:rsid w:val="00A96821"/>
    <w:rsid w:val="00A97320"/>
    <w:rsid w:val="00A97905"/>
    <w:rsid w:val="00AA022D"/>
    <w:rsid w:val="00AA0A45"/>
    <w:rsid w:val="00AA1EA2"/>
    <w:rsid w:val="00AA2002"/>
    <w:rsid w:val="00AA3041"/>
    <w:rsid w:val="00AA328E"/>
    <w:rsid w:val="00AA386F"/>
    <w:rsid w:val="00AA3897"/>
    <w:rsid w:val="00AA4D69"/>
    <w:rsid w:val="00AA4DD2"/>
    <w:rsid w:val="00AA5215"/>
    <w:rsid w:val="00AA59B9"/>
    <w:rsid w:val="00AA5DAA"/>
    <w:rsid w:val="00AA62CB"/>
    <w:rsid w:val="00AA63EB"/>
    <w:rsid w:val="00AA6426"/>
    <w:rsid w:val="00AA697F"/>
    <w:rsid w:val="00AA6E48"/>
    <w:rsid w:val="00AA6EE4"/>
    <w:rsid w:val="00AB0127"/>
    <w:rsid w:val="00AB031A"/>
    <w:rsid w:val="00AB1206"/>
    <w:rsid w:val="00AB196C"/>
    <w:rsid w:val="00AB1D95"/>
    <w:rsid w:val="00AB20B2"/>
    <w:rsid w:val="00AB20E7"/>
    <w:rsid w:val="00AB261E"/>
    <w:rsid w:val="00AB2739"/>
    <w:rsid w:val="00AB2D23"/>
    <w:rsid w:val="00AB3CED"/>
    <w:rsid w:val="00AB47DC"/>
    <w:rsid w:val="00AC0778"/>
    <w:rsid w:val="00AC094E"/>
    <w:rsid w:val="00AC252F"/>
    <w:rsid w:val="00AC2765"/>
    <w:rsid w:val="00AC296B"/>
    <w:rsid w:val="00AC2E64"/>
    <w:rsid w:val="00AC2F70"/>
    <w:rsid w:val="00AC3160"/>
    <w:rsid w:val="00AC53F0"/>
    <w:rsid w:val="00AC6B4E"/>
    <w:rsid w:val="00AC6E93"/>
    <w:rsid w:val="00AC6ED4"/>
    <w:rsid w:val="00AC7AEB"/>
    <w:rsid w:val="00AD0297"/>
    <w:rsid w:val="00AD082B"/>
    <w:rsid w:val="00AD11AF"/>
    <w:rsid w:val="00AD2129"/>
    <w:rsid w:val="00AD2265"/>
    <w:rsid w:val="00AD2DA4"/>
    <w:rsid w:val="00AD3BDB"/>
    <w:rsid w:val="00AD4BA1"/>
    <w:rsid w:val="00AD5A30"/>
    <w:rsid w:val="00AD5B01"/>
    <w:rsid w:val="00AD6A0A"/>
    <w:rsid w:val="00AD7274"/>
    <w:rsid w:val="00AD727F"/>
    <w:rsid w:val="00AD77E2"/>
    <w:rsid w:val="00AE0349"/>
    <w:rsid w:val="00AE03D7"/>
    <w:rsid w:val="00AE216E"/>
    <w:rsid w:val="00AE26B7"/>
    <w:rsid w:val="00AE3183"/>
    <w:rsid w:val="00AE4C99"/>
    <w:rsid w:val="00AE5118"/>
    <w:rsid w:val="00AE5389"/>
    <w:rsid w:val="00AE55A3"/>
    <w:rsid w:val="00AE581D"/>
    <w:rsid w:val="00AE63DC"/>
    <w:rsid w:val="00AE6B28"/>
    <w:rsid w:val="00AE7427"/>
    <w:rsid w:val="00AE7802"/>
    <w:rsid w:val="00AF0AC8"/>
    <w:rsid w:val="00AF0EEC"/>
    <w:rsid w:val="00AF12B6"/>
    <w:rsid w:val="00AF1895"/>
    <w:rsid w:val="00AF1AE4"/>
    <w:rsid w:val="00AF2929"/>
    <w:rsid w:val="00AF2A97"/>
    <w:rsid w:val="00AF354E"/>
    <w:rsid w:val="00AF5062"/>
    <w:rsid w:val="00AF5EDE"/>
    <w:rsid w:val="00AF622D"/>
    <w:rsid w:val="00AF6482"/>
    <w:rsid w:val="00AF7988"/>
    <w:rsid w:val="00AF7A1D"/>
    <w:rsid w:val="00B00FD0"/>
    <w:rsid w:val="00B015A6"/>
    <w:rsid w:val="00B02A50"/>
    <w:rsid w:val="00B02EA8"/>
    <w:rsid w:val="00B03672"/>
    <w:rsid w:val="00B036EA"/>
    <w:rsid w:val="00B04695"/>
    <w:rsid w:val="00B04DAF"/>
    <w:rsid w:val="00B04E12"/>
    <w:rsid w:val="00B0702F"/>
    <w:rsid w:val="00B10031"/>
    <w:rsid w:val="00B1032D"/>
    <w:rsid w:val="00B104A4"/>
    <w:rsid w:val="00B104C4"/>
    <w:rsid w:val="00B10A38"/>
    <w:rsid w:val="00B10B25"/>
    <w:rsid w:val="00B10D8F"/>
    <w:rsid w:val="00B124B2"/>
    <w:rsid w:val="00B12AED"/>
    <w:rsid w:val="00B12E04"/>
    <w:rsid w:val="00B12E65"/>
    <w:rsid w:val="00B1412D"/>
    <w:rsid w:val="00B14279"/>
    <w:rsid w:val="00B14631"/>
    <w:rsid w:val="00B146BF"/>
    <w:rsid w:val="00B14F12"/>
    <w:rsid w:val="00B15177"/>
    <w:rsid w:val="00B15C2F"/>
    <w:rsid w:val="00B161D4"/>
    <w:rsid w:val="00B161F4"/>
    <w:rsid w:val="00B163DE"/>
    <w:rsid w:val="00B17E4A"/>
    <w:rsid w:val="00B20B40"/>
    <w:rsid w:val="00B22D11"/>
    <w:rsid w:val="00B22E74"/>
    <w:rsid w:val="00B231A4"/>
    <w:rsid w:val="00B236F4"/>
    <w:rsid w:val="00B23B05"/>
    <w:rsid w:val="00B23B48"/>
    <w:rsid w:val="00B24CDD"/>
    <w:rsid w:val="00B25F1C"/>
    <w:rsid w:val="00B266D8"/>
    <w:rsid w:val="00B26DFF"/>
    <w:rsid w:val="00B3070C"/>
    <w:rsid w:val="00B31478"/>
    <w:rsid w:val="00B315BE"/>
    <w:rsid w:val="00B3166E"/>
    <w:rsid w:val="00B32146"/>
    <w:rsid w:val="00B32490"/>
    <w:rsid w:val="00B3258D"/>
    <w:rsid w:val="00B32785"/>
    <w:rsid w:val="00B335DF"/>
    <w:rsid w:val="00B34714"/>
    <w:rsid w:val="00B3528B"/>
    <w:rsid w:val="00B353B9"/>
    <w:rsid w:val="00B35709"/>
    <w:rsid w:val="00B35C11"/>
    <w:rsid w:val="00B3714D"/>
    <w:rsid w:val="00B375F1"/>
    <w:rsid w:val="00B37621"/>
    <w:rsid w:val="00B37669"/>
    <w:rsid w:val="00B37C17"/>
    <w:rsid w:val="00B403A3"/>
    <w:rsid w:val="00B40F51"/>
    <w:rsid w:val="00B410DA"/>
    <w:rsid w:val="00B417C9"/>
    <w:rsid w:val="00B41B7C"/>
    <w:rsid w:val="00B41DCC"/>
    <w:rsid w:val="00B42EF0"/>
    <w:rsid w:val="00B44108"/>
    <w:rsid w:val="00B441B7"/>
    <w:rsid w:val="00B44B01"/>
    <w:rsid w:val="00B451DE"/>
    <w:rsid w:val="00B45321"/>
    <w:rsid w:val="00B4542F"/>
    <w:rsid w:val="00B455F7"/>
    <w:rsid w:val="00B4571E"/>
    <w:rsid w:val="00B464CF"/>
    <w:rsid w:val="00B4761A"/>
    <w:rsid w:val="00B50137"/>
    <w:rsid w:val="00B50194"/>
    <w:rsid w:val="00B50D66"/>
    <w:rsid w:val="00B515F8"/>
    <w:rsid w:val="00B5172D"/>
    <w:rsid w:val="00B5460C"/>
    <w:rsid w:val="00B56200"/>
    <w:rsid w:val="00B57927"/>
    <w:rsid w:val="00B57EEC"/>
    <w:rsid w:val="00B60D2B"/>
    <w:rsid w:val="00B61435"/>
    <w:rsid w:val="00B62028"/>
    <w:rsid w:val="00B62108"/>
    <w:rsid w:val="00B623B0"/>
    <w:rsid w:val="00B62EBF"/>
    <w:rsid w:val="00B6394B"/>
    <w:rsid w:val="00B66C47"/>
    <w:rsid w:val="00B701F2"/>
    <w:rsid w:val="00B70A47"/>
    <w:rsid w:val="00B71D7C"/>
    <w:rsid w:val="00B720C2"/>
    <w:rsid w:val="00B7259B"/>
    <w:rsid w:val="00B741EF"/>
    <w:rsid w:val="00B74DCF"/>
    <w:rsid w:val="00B75733"/>
    <w:rsid w:val="00B75E3D"/>
    <w:rsid w:val="00B76A76"/>
    <w:rsid w:val="00B76E64"/>
    <w:rsid w:val="00B771E5"/>
    <w:rsid w:val="00B77355"/>
    <w:rsid w:val="00B80457"/>
    <w:rsid w:val="00B804E3"/>
    <w:rsid w:val="00B80AA7"/>
    <w:rsid w:val="00B819E1"/>
    <w:rsid w:val="00B83141"/>
    <w:rsid w:val="00B839BA"/>
    <w:rsid w:val="00B85186"/>
    <w:rsid w:val="00B85858"/>
    <w:rsid w:val="00B8599A"/>
    <w:rsid w:val="00B90C9D"/>
    <w:rsid w:val="00B91420"/>
    <w:rsid w:val="00B92980"/>
    <w:rsid w:val="00B92BE0"/>
    <w:rsid w:val="00B930BE"/>
    <w:rsid w:val="00B93F9D"/>
    <w:rsid w:val="00B94828"/>
    <w:rsid w:val="00B954AD"/>
    <w:rsid w:val="00B95C28"/>
    <w:rsid w:val="00B96181"/>
    <w:rsid w:val="00B962D8"/>
    <w:rsid w:val="00B9779A"/>
    <w:rsid w:val="00B97937"/>
    <w:rsid w:val="00BA1B08"/>
    <w:rsid w:val="00BA2DB0"/>
    <w:rsid w:val="00BA2E28"/>
    <w:rsid w:val="00BA357E"/>
    <w:rsid w:val="00BA3728"/>
    <w:rsid w:val="00BA42DE"/>
    <w:rsid w:val="00BA4A2A"/>
    <w:rsid w:val="00BA4AC1"/>
    <w:rsid w:val="00BA4C99"/>
    <w:rsid w:val="00BA4F2F"/>
    <w:rsid w:val="00BA5829"/>
    <w:rsid w:val="00BA6858"/>
    <w:rsid w:val="00BB0AF3"/>
    <w:rsid w:val="00BB0C1C"/>
    <w:rsid w:val="00BB0D37"/>
    <w:rsid w:val="00BB0ED8"/>
    <w:rsid w:val="00BB10DF"/>
    <w:rsid w:val="00BB13CC"/>
    <w:rsid w:val="00BB1526"/>
    <w:rsid w:val="00BB208A"/>
    <w:rsid w:val="00BB25F1"/>
    <w:rsid w:val="00BB2970"/>
    <w:rsid w:val="00BB29DC"/>
    <w:rsid w:val="00BB2DFC"/>
    <w:rsid w:val="00BB4DA9"/>
    <w:rsid w:val="00BB4FB6"/>
    <w:rsid w:val="00BB56AD"/>
    <w:rsid w:val="00BB7B54"/>
    <w:rsid w:val="00BC03D3"/>
    <w:rsid w:val="00BC0911"/>
    <w:rsid w:val="00BC0913"/>
    <w:rsid w:val="00BC14A4"/>
    <w:rsid w:val="00BC156C"/>
    <w:rsid w:val="00BC15EB"/>
    <w:rsid w:val="00BC16F6"/>
    <w:rsid w:val="00BC1FA3"/>
    <w:rsid w:val="00BC344E"/>
    <w:rsid w:val="00BC34A6"/>
    <w:rsid w:val="00BC34FF"/>
    <w:rsid w:val="00BC3BC1"/>
    <w:rsid w:val="00BC4B18"/>
    <w:rsid w:val="00BC67B7"/>
    <w:rsid w:val="00BC6F0C"/>
    <w:rsid w:val="00BC7C02"/>
    <w:rsid w:val="00BD0BB5"/>
    <w:rsid w:val="00BD18D4"/>
    <w:rsid w:val="00BD1B10"/>
    <w:rsid w:val="00BD24E2"/>
    <w:rsid w:val="00BD24F0"/>
    <w:rsid w:val="00BD28E4"/>
    <w:rsid w:val="00BD29B3"/>
    <w:rsid w:val="00BD3ADD"/>
    <w:rsid w:val="00BD3F46"/>
    <w:rsid w:val="00BD4DEE"/>
    <w:rsid w:val="00BD5109"/>
    <w:rsid w:val="00BD56A8"/>
    <w:rsid w:val="00BD6230"/>
    <w:rsid w:val="00BD722E"/>
    <w:rsid w:val="00BD755A"/>
    <w:rsid w:val="00BE0228"/>
    <w:rsid w:val="00BE0490"/>
    <w:rsid w:val="00BE05F5"/>
    <w:rsid w:val="00BE07F1"/>
    <w:rsid w:val="00BE0DBA"/>
    <w:rsid w:val="00BE17E0"/>
    <w:rsid w:val="00BE1C70"/>
    <w:rsid w:val="00BE1E92"/>
    <w:rsid w:val="00BE331B"/>
    <w:rsid w:val="00BE487D"/>
    <w:rsid w:val="00BE4CAE"/>
    <w:rsid w:val="00BE4F3F"/>
    <w:rsid w:val="00BE6835"/>
    <w:rsid w:val="00BE7321"/>
    <w:rsid w:val="00BE74AF"/>
    <w:rsid w:val="00BE7F0D"/>
    <w:rsid w:val="00BF0A25"/>
    <w:rsid w:val="00BF1144"/>
    <w:rsid w:val="00BF121B"/>
    <w:rsid w:val="00BF12FD"/>
    <w:rsid w:val="00BF1665"/>
    <w:rsid w:val="00BF1CC5"/>
    <w:rsid w:val="00BF2C17"/>
    <w:rsid w:val="00BF2F7E"/>
    <w:rsid w:val="00BF35C9"/>
    <w:rsid w:val="00BF3625"/>
    <w:rsid w:val="00BF3781"/>
    <w:rsid w:val="00BF4CCB"/>
    <w:rsid w:val="00BF4F56"/>
    <w:rsid w:val="00BF692D"/>
    <w:rsid w:val="00BF6F0B"/>
    <w:rsid w:val="00BF6F87"/>
    <w:rsid w:val="00C00387"/>
    <w:rsid w:val="00C003E9"/>
    <w:rsid w:val="00C00761"/>
    <w:rsid w:val="00C015BF"/>
    <w:rsid w:val="00C021ED"/>
    <w:rsid w:val="00C02901"/>
    <w:rsid w:val="00C03DB1"/>
    <w:rsid w:val="00C041BB"/>
    <w:rsid w:val="00C0476B"/>
    <w:rsid w:val="00C0476C"/>
    <w:rsid w:val="00C0544A"/>
    <w:rsid w:val="00C0551C"/>
    <w:rsid w:val="00C05526"/>
    <w:rsid w:val="00C05E4A"/>
    <w:rsid w:val="00C07AC9"/>
    <w:rsid w:val="00C07D51"/>
    <w:rsid w:val="00C10373"/>
    <w:rsid w:val="00C10550"/>
    <w:rsid w:val="00C10886"/>
    <w:rsid w:val="00C10974"/>
    <w:rsid w:val="00C10EE1"/>
    <w:rsid w:val="00C11B54"/>
    <w:rsid w:val="00C11FA2"/>
    <w:rsid w:val="00C127A3"/>
    <w:rsid w:val="00C1319C"/>
    <w:rsid w:val="00C13608"/>
    <w:rsid w:val="00C13976"/>
    <w:rsid w:val="00C13A3F"/>
    <w:rsid w:val="00C13FB8"/>
    <w:rsid w:val="00C13FE1"/>
    <w:rsid w:val="00C158DC"/>
    <w:rsid w:val="00C15E53"/>
    <w:rsid w:val="00C15E76"/>
    <w:rsid w:val="00C15FEA"/>
    <w:rsid w:val="00C17747"/>
    <w:rsid w:val="00C17A1B"/>
    <w:rsid w:val="00C20CCF"/>
    <w:rsid w:val="00C20E63"/>
    <w:rsid w:val="00C217C2"/>
    <w:rsid w:val="00C236CD"/>
    <w:rsid w:val="00C23AE9"/>
    <w:rsid w:val="00C23E05"/>
    <w:rsid w:val="00C24059"/>
    <w:rsid w:val="00C247C9"/>
    <w:rsid w:val="00C249B7"/>
    <w:rsid w:val="00C2510F"/>
    <w:rsid w:val="00C25B0F"/>
    <w:rsid w:val="00C26341"/>
    <w:rsid w:val="00C26862"/>
    <w:rsid w:val="00C27264"/>
    <w:rsid w:val="00C27CBE"/>
    <w:rsid w:val="00C30026"/>
    <w:rsid w:val="00C3019E"/>
    <w:rsid w:val="00C304C8"/>
    <w:rsid w:val="00C30F48"/>
    <w:rsid w:val="00C31E6D"/>
    <w:rsid w:val="00C3238D"/>
    <w:rsid w:val="00C324F5"/>
    <w:rsid w:val="00C32C82"/>
    <w:rsid w:val="00C32CEE"/>
    <w:rsid w:val="00C337BC"/>
    <w:rsid w:val="00C33D31"/>
    <w:rsid w:val="00C33FE9"/>
    <w:rsid w:val="00C34F65"/>
    <w:rsid w:val="00C358CB"/>
    <w:rsid w:val="00C36144"/>
    <w:rsid w:val="00C3716D"/>
    <w:rsid w:val="00C37438"/>
    <w:rsid w:val="00C37880"/>
    <w:rsid w:val="00C37CA7"/>
    <w:rsid w:val="00C400C3"/>
    <w:rsid w:val="00C40587"/>
    <w:rsid w:val="00C412C8"/>
    <w:rsid w:val="00C41CF2"/>
    <w:rsid w:val="00C41EFF"/>
    <w:rsid w:val="00C428B6"/>
    <w:rsid w:val="00C42EF4"/>
    <w:rsid w:val="00C4439C"/>
    <w:rsid w:val="00C4485C"/>
    <w:rsid w:val="00C46109"/>
    <w:rsid w:val="00C47CB9"/>
    <w:rsid w:val="00C47CBD"/>
    <w:rsid w:val="00C51335"/>
    <w:rsid w:val="00C5279B"/>
    <w:rsid w:val="00C52B33"/>
    <w:rsid w:val="00C52B97"/>
    <w:rsid w:val="00C5325D"/>
    <w:rsid w:val="00C53894"/>
    <w:rsid w:val="00C538F8"/>
    <w:rsid w:val="00C53C13"/>
    <w:rsid w:val="00C543F0"/>
    <w:rsid w:val="00C5485C"/>
    <w:rsid w:val="00C54CD0"/>
    <w:rsid w:val="00C5545D"/>
    <w:rsid w:val="00C561D5"/>
    <w:rsid w:val="00C56321"/>
    <w:rsid w:val="00C565C0"/>
    <w:rsid w:val="00C57414"/>
    <w:rsid w:val="00C5786D"/>
    <w:rsid w:val="00C57F3A"/>
    <w:rsid w:val="00C62165"/>
    <w:rsid w:val="00C626D9"/>
    <w:rsid w:val="00C62E6A"/>
    <w:rsid w:val="00C62EB1"/>
    <w:rsid w:val="00C639D6"/>
    <w:rsid w:val="00C6413E"/>
    <w:rsid w:val="00C64270"/>
    <w:rsid w:val="00C65824"/>
    <w:rsid w:val="00C6586F"/>
    <w:rsid w:val="00C65EF3"/>
    <w:rsid w:val="00C66089"/>
    <w:rsid w:val="00C671D2"/>
    <w:rsid w:val="00C67B2A"/>
    <w:rsid w:val="00C70BD6"/>
    <w:rsid w:val="00C72385"/>
    <w:rsid w:val="00C727F2"/>
    <w:rsid w:val="00C754FD"/>
    <w:rsid w:val="00C764D2"/>
    <w:rsid w:val="00C768CE"/>
    <w:rsid w:val="00C76AED"/>
    <w:rsid w:val="00C76B74"/>
    <w:rsid w:val="00C771B9"/>
    <w:rsid w:val="00C77479"/>
    <w:rsid w:val="00C77572"/>
    <w:rsid w:val="00C77908"/>
    <w:rsid w:val="00C77C15"/>
    <w:rsid w:val="00C77CEA"/>
    <w:rsid w:val="00C8001C"/>
    <w:rsid w:val="00C803EE"/>
    <w:rsid w:val="00C812C8"/>
    <w:rsid w:val="00C8180F"/>
    <w:rsid w:val="00C830CA"/>
    <w:rsid w:val="00C8429F"/>
    <w:rsid w:val="00C84EA7"/>
    <w:rsid w:val="00C851CA"/>
    <w:rsid w:val="00C85273"/>
    <w:rsid w:val="00C8548F"/>
    <w:rsid w:val="00C85544"/>
    <w:rsid w:val="00C85962"/>
    <w:rsid w:val="00C85CA1"/>
    <w:rsid w:val="00C866A9"/>
    <w:rsid w:val="00C867DE"/>
    <w:rsid w:val="00C86D41"/>
    <w:rsid w:val="00C86E61"/>
    <w:rsid w:val="00C87FB1"/>
    <w:rsid w:val="00C906D8"/>
    <w:rsid w:val="00C91321"/>
    <w:rsid w:val="00C913DA"/>
    <w:rsid w:val="00C9141C"/>
    <w:rsid w:val="00C918E7"/>
    <w:rsid w:val="00C92183"/>
    <w:rsid w:val="00C9272B"/>
    <w:rsid w:val="00C934CE"/>
    <w:rsid w:val="00C934E0"/>
    <w:rsid w:val="00C93B48"/>
    <w:rsid w:val="00C94329"/>
    <w:rsid w:val="00C94712"/>
    <w:rsid w:val="00C9477E"/>
    <w:rsid w:val="00C961B6"/>
    <w:rsid w:val="00C966EE"/>
    <w:rsid w:val="00C96789"/>
    <w:rsid w:val="00C96D46"/>
    <w:rsid w:val="00C9710E"/>
    <w:rsid w:val="00C97648"/>
    <w:rsid w:val="00CA0BC8"/>
    <w:rsid w:val="00CA0C3F"/>
    <w:rsid w:val="00CA16FD"/>
    <w:rsid w:val="00CA1C7B"/>
    <w:rsid w:val="00CA23DB"/>
    <w:rsid w:val="00CA2F8B"/>
    <w:rsid w:val="00CA49F7"/>
    <w:rsid w:val="00CA5140"/>
    <w:rsid w:val="00CA5474"/>
    <w:rsid w:val="00CA5876"/>
    <w:rsid w:val="00CA5EA4"/>
    <w:rsid w:val="00CA6EFF"/>
    <w:rsid w:val="00CA6F63"/>
    <w:rsid w:val="00CB00EA"/>
    <w:rsid w:val="00CB04A0"/>
    <w:rsid w:val="00CB08D8"/>
    <w:rsid w:val="00CB1502"/>
    <w:rsid w:val="00CB1A6E"/>
    <w:rsid w:val="00CB1DE2"/>
    <w:rsid w:val="00CB2872"/>
    <w:rsid w:val="00CB2AB9"/>
    <w:rsid w:val="00CB39D9"/>
    <w:rsid w:val="00CB3FA9"/>
    <w:rsid w:val="00CB40B6"/>
    <w:rsid w:val="00CB4CA6"/>
    <w:rsid w:val="00CB5973"/>
    <w:rsid w:val="00CB5AA7"/>
    <w:rsid w:val="00CB5F6D"/>
    <w:rsid w:val="00CB5FC1"/>
    <w:rsid w:val="00CB6BD0"/>
    <w:rsid w:val="00CB6E5A"/>
    <w:rsid w:val="00CB7133"/>
    <w:rsid w:val="00CB793D"/>
    <w:rsid w:val="00CB7A09"/>
    <w:rsid w:val="00CC074D"/>
    <w:rsid w:val="00CC0A58"/>
    <w:rsid w:val="00CC1AA3"/>
    <w:rsid w:val="00CC23FD"/>
    <w:rsid w:val="00CC2E38"/>
    <w:rsid w:val="00CC311F"/>
    <w:rsid w:val="00CC3B4A"/>
    <w:rsid w:val="00CC4D35"/>
    <w:rsid w:val="00CC4F99"/>
    <w:rsid w:val="00CC5203"/>
    <w:rsid w:val="00CC5E38"/>
    <w:rsid w:val="00CC6024"/>
    <w:rsid w:val="00CC65D7"/>
    <w:rsid w:val="00CC6ADF"/>
    <w:rsid w:val="00CC6C77"/>
    <w:rsid w:val="00CC789F"/>
    <w:rsid w:val="00CC7EBF"/>
    <w:rsid w:val="00CD1766"/>
    <w:rsid w:val="00CD1DD3"/>
    <w:rsid w:val="00CD1E69"/>
    <w:rsid w:val="00CD37CC"/>
    <w:rsid w:val="00CD4824"/>
    <w:rsid w:val="00CD4CC9"/>
    <w:rsid w:val="00CD50E6"/>
    <w:rsid w:val="00CD556C"/>
    <w:rsid w:val="00CD635A"/>
    <w:rsid w:val="00CD68AA"/>
    <w:rsid w:val="00CD7A56"/>
    <w:rsid w:val="00CD7B8D"/>
    <w:rsid w:val="00CE043A"/>
    <w:rsid w:val="00CE13C3"/>
    <w:rsid w:val="00CE29BD"/>
    <w:rsid w:val="00CE2A39"/>
    <w:rsid w:val="00CE37AB"/>
    <w:rsid w:val="00CE4087"/>
    <w:rsid w:val="00CE4B73"/>
    <w:rsid w:val="00CE6CB1"/>
    <w:rsid w:val="00CE70E1"/>
    <w:rsid w:val="00CE7C0C"/>
    <w:rsid w:val="00CE7D18"/>
    <w:rsid w:val="00CE7D7E"/>
    <w:rsid w:val="00CF0095"/>
    <w:rsid w:val="00CF05FB"/>
    <w:rsid w:val="00CF06E9"/>
    <w:rsid w:val="00CF0F1B"/>
    <w:rsid w:val="00CF13C9"/>
    <w:rsid w:val="00CF1CBB"/>
    <w:rsid w:val="00CF220A"/>
    <w:rsid w:val="00CF383A"/>
    <w:rsid w:val="00CF3E57"/>
    <w:rsid w:val="00CF41FC"/>
    <w:rsid w:val="00CF43ED"/>
    <w:rsid w:val="00CF43F9"/>
    <w:rsid w:val="00CF652D"/>
    <w:rsid w:val="00CF6965"/>
    <w:rsid w:val="00CF6C93"/>
    <w:rsid w:val="00CF6D9B"/>
    <w:rsid w:val="00CF72DA"/>
    <w:rsid w:val="00CF746A"/>
    <w:rsid w:val="00CF78E9"/>
    <w:rsid w:val="00D00458"/>
    <w:rsid w:val="00D0094E"/>
    <w:rsid w:val="00D017BD"/>
    <w:rsid w:val="00D027BF"/>
    <w:rsid w:val="00D02861"/>
    <w:rsid w:val="00D03370"/>
    <w:rsid w:val="00D037BA"/>
    <w:rsid w:val="00D03F4E"/>
    <w:rsid w:val="00D0407D"/>
    <w:rsid w:val="00D050F2"/>
    <w:rsid w:val="00D05653"/>
    <w:rsid w:val="00D05E86"/>
    <w:rsid w:val="00D0635E"/>
    <w:rsid w:val="00D07318"/>
    <w:rsid w:val="00D07322"/>
    <w:rsid w:val="00D07B8C"/>
    <w:rsid w:val="00D07C4A"/>
    <w:rsid w:val="00D1048F"/>
    <w:rsid w:val="00D104DD"/>
    <w:rsid w:val="00D11C41"/>
    <w:rsid w:val="00D121B4"/>
    <w:rsid w:val="00D1239D"/>
    <w:rsid w:val="00D12B30"/>
    <w:rsid w:val="00D133B6"/>
    <w:rsid w:val="00D150EF"/>
    <w:rsid w:val="00D15F35"/>
    <w:rsid w:val="00D164AD"/>
    <w:rsid w:val="00D17AC9"/>
    <w:rsid w:val="00D17D2A"/>
    <w:rsid w:val="00D20229"/>
    <w:rsid w:val="00D20360"/>
    <w:rsid w:val="00D20580"/>
    <w:rsid w:val="00D20F72"/>
    <w:rsid w:val="00D2107A"/>
    <w:rsid w:val="00D22236"/>
    <w:rsid w:val="00D223F7"/>
    <w:rsid w:val="00D22604"/>
    <w:rsid w:val="00D231F9"/>
    <w:rsid w:val="00D239B0"/>
    <w:rsid w:val="00D24C91"/>
    <w:rsid w:val="00D2598F"/>
    <w:rsid w:val="00D25F72"/>
    <w:rsid w:val="00D268AC"/>
    <w:rsid w:val="00D26CDC"/>
    <w:rsid w:val="00D26EEF"/>
    <w:rsid w:val="00D2707F"/>
    <w:rsid w:val="00D27A29"/>
    <w:rsid w:val="00D27C1E"/>
    <w:rsid w:val="00D31176"/>
    <w:rsid w:val="00D3130A"/>
    <w:rsid w:val="00D31818"/>
    <w:rsid w:val="00D31A48"/>
    <w:rsid w:val="00D31D99"/>
    <w:rsid w:val="00D32403"/>
    <w:rsid w:val="00D3285D"/>
    <w:rsid w:val="00D331BF"/>
    <w:rsid w:val="00D3387F"/>
    <w:rsid w:val="00D33B69"/>
    <w:rsid w:val="00D34026"/>
    <w:rsid w:val="00D341BF"/>
    <w:rsid w:val="00D3605D"/>
    <w:rsid w:val="00D360C9"/>
    <w:rsid w:val="00D36F5A"/>
    <w:rsid w:val="00D37417"/>
    <w:rsid w:val="00D376CF"/>
    <w:rsid w:val="00D376D1"/>
    <w:rsid w:val="00D37CB9"/>
    <w:rsid w:val="00D40AC3"/>
    <w:rsid w:val="00D411A9"/>
    <w:rsid w:val="00D4126B"/>
    <w:rsid w:val="00D413BE"/>
    <w:rsid w:val="00D415E8"/>
    <w:rsid w:val="00D41B2D"/>
    <w:rsid w:val="00D41C09"/>
    <w:rsid w:val="00D42BDA"/>
    <w:rsid w:val="00D42F30"/>
    <w:rsid w:val="00D430DF"/>
    <w:rsid w:val="00D44090"/>
    <w:rsid w:val="00D44114"/>
    <w:rsid w:val="00D44510"/>
    <w:rsid w:val="00D4456B"/>
    <w:rsid w:val="00D4626E"/>
    <w:rsid w:val="00D465E2"/>
    <w:rsid w:val="00D4677D"/>
    <w:rsid w:val="00D46F70"/>
    <w:rsid w:val="00D4770C"/>
    <w:rsid w:val="00D500A3"/>
    <w:rsid w:val="00D50688"/>
    <w:rsid w:val="00D51153"/>
    <w:rsid w:val="00D51640"/>
    <w:rsid w:val="00D531B5"/>
    <w:rsid w:val="00D54A73"/>
    <w:rsid w:val="00D54DCD"/>
    <w:rsid w:val="00D56993"/>
    <w:rsid w:val="00D56C8F"/>
    <w:rsid w:val="00D60259"/>
    <w:rsid w:val="00D60B17"/>
    <w:rsid w:val="00D60F7D"/>
    <w:rsid w:val="00D60FD1"/>
    <w:rsid w:val="00D614F4"/>
    <w:rsid w:val="00D631EF"/>
    <w:rsid w:val="00D632B2"/>
    <w:rsid w:val="00D63A93"/>
    <w:rsid w:val="00D640FF"/>
    <w:rsid w:val="00D648DD"/>
    <w:rsid w:val="00D64942"/>
    <w:rsid w:val="00D666CB"/>
    <w:rsid w:val="00D66B78"/>
    <w:rsid w:val="00D66B88"/>
    <w:rsid w:val="00D672B5"/>
    <w:rsid w:val="00D676B3"/>
    <w:rsid w:val="00D67B46"/>
    <w:rsid w:val="00D702D1"/>
    <w:rsid w:val="00D7089E"/>
    <w:rsid w:val="00D70D95"/>
    <w:rsid w:val="00D71570"/>
    <w:rsid w:val="00D723D0"/>
    <w:rsid w:val="00D72E15"/>
    <w:rsid w:val="00D72F15"/>
    <w:rsid w:val="00D73CBC"/>
    <w:rsid w:val="00D7432A"/>
    <w:rsid w:val="00D7452D"/>
    <w:rsid w:val="00D747AB"/>
    <w:rsid w:val="00D75991"/>
    <w:rsid w:val="00D77F59"/>
    <w:rsid w:val="00D810A1"/>
    <w:rsid w:val="00D81BBB"/>
    <w:rsid w:val="00D8432A"/>
    <w:rsid w:val="00D847B5"/>
    <w:rsid w:val="00D84951"/>
    <w:rsid w:val="00D8518A"/>
    <w:rsid w:val="00D86BBD"/>
    <w:rsid w:val="00D9002F"/>
    <w:rsid w:val="00D90B07"/>
    <w:rsid w:val="00D914FC"/>
    <w:rsid w:val="00D9233F"/>
    <w:rsid w:val="00D92E73"/>
    <w:rsid w:val="00D92E8D"/>
    <w:rsid w:val="00D93002"/>
    <w:rsid w:val="00D9319F"/>
    <w:rsid w:val="00D933D4"/>
    <w:rsid w:val="00D93790"/>
    <w:rsid w:val="00D94227"/>
    <w:rsid w:val="00D94A58"/>
    <w:rsid w:val="00D95077"/>
    <w:rsid w:val="00D95926"/>
    <w:rsid w:val="00D96233"/>
    <w:rsid w:val="00D969ED"/>
    <w:rsid w:val="00D96C77"/>
    <w:rsid w:val="00D9753D"/>
    <w:rsid w:val="00D97CB0"/>
    <w:rsid w:val="00D97D5C"/>
    <w:rsid w:val="00D97FBA"/>
    <w:rsid w:val="00DA0537"/>
    <w:rsid w:val="00DA0670"/>
    <w:rsid w:val="00DA0D86"/>
    <w:rsid w:val="00DA0E8C"/>
    <w:rsid w:val="00DA1AD7"/>
    <w:rsid w:val="00DA2543"/>
    <w:rsid w:val="00DA25C0"/>
    <w:rsid w:val="00DA2D16"/>
    <w:rsid w:val="00DA2E24"/>
    <w:rsid w:val="00DA30AA"/>
    <w:rsid w:val="00DA314B"/>
    <w:rsid w:val="00DA382A"/>
    <w:rsid w:val="00DA4786"/>
    <w:rsid w:val="00DA4D3A"/>
    <w:rsid w:val="00DA61B0"/>
    <w:rsid w:val="00DA6806"/>
    <w:rsid w:val="00DA7805"/>
    <w:rsid w:val="00DA7B17"/>
    <w:rsid w:val="00DA7C19"/>
    <w:rsid w:val="00DB05C3"/>
    <w:rsid w:val="00DB0D8F"/>
    <w:rsid w:val="00DB0DBD"/>
    <w:rsid w:val="00DB1ACC"/>
    <w:rsid w:val="00DB267D"/>
    <w:rsid w:val="00DB35BB"/>
    <w:rsid w:val="00DB38A3"/>
    <w:rsid w:val="00DB3DA4"/>
    <w:rsid w:val="00DB42B4"/>
    <w:rsid w:val="00DB459B"/>
    <w:rsid w:val="00DB4D37"/>
    <w:rsid w:val="00DB59B9"/>
    <w:rsid w:val="00DB5B0B"/>
    <w:rsid w:val="00DB66DA"/>
    <w:rsid w:val="00DC018F"/>
    <w:rsid w:val="00DC0A65"/>
    <w:rsid w:val="00DC0AF2"/>
    <w:rsid w:val="00DC25A7"/>
    <w:rsid w:val="00DC2AE5"/>
    <w:rsid w:val="00DC2BE7"/>
    <w:rsid w:val="00DC35DD"/>
    <w:rsid w:val="00DC3755"/>
    <w:rsid w:val="00DC3D0F"/>
    <w:rsid w:val="00DC469A"/>
    <w:rsid w:val="00DC5A9A"/>
    <w:rsid w:val="00DC5B54"/>
    <w:rsid w:val="00DC6040"/>
    <w:rsid w:val="00DC723A"/>
    <w:rsid w:val="00DD01F5"/>
    <w:rsid w:val="00DD07E0"/>
    <w:rsid w:val="00DD1A26"/>
    <w:rsid w:val="00DD3A4D"/>
    <w:rsid w:val="00DD3B91"/>
    <w:rsid w:val="00DD3E5C"/>
    <w:rsid w:val="00DD5129"/>
    <w:rsid w:val="00DD5938"/>
    <w:rsid w:val="00DE12BC"/>
    <w:rsid w:val="00DE156E"/>
    <w:rsid w:val="00DE222A"/>
    <w:rsid w:val="00DE3313"/>
    <w:rsid w:val="00DE3601"/>
    <w:rsid w:val="00DE3ACC"/>
    <w:rsid w:val="00DE3C3B"/>
    <w:rsid w:val="00DE43C1"/>
    <w:rsid w:val="00DE4A2F"/>
    <w:rsid w:val="00DE4EF5"/>
    <w:rsid w:val="00DE59F5"/>
    <w:rsid w:val="00DE61E5"/>
    <w:rsid w:val="00DE6D89"/>
    <w:rsid w:val="00DF03C3"/>
    <w:rsid w:val="00DF13BE"/>
    <w:rsid w:val="00DF2E8C"/>
    <w:rsid w:val="00DF33CA"/>
    <w:rsid w:val="00DF3DC6"/>
    <w:rsid w:val="00DF5044"/>
    <w:rsid w:val="00DF51DB"/>
    <w:rsid w:val="00DF5ED9"/>
    <w:rsid w:val="00DF7199"/>
    <w:rsid w:val="00DF7988"/>
    <w:rsid w:val="00E019D1"/>
    <w:rsid w:val="00E02474"/>
    <w:rsid w:val="00E025DE"/>
    <w:rsid w:val="00E02F4E"/>
    <w:rsid w:val="00E03867"/>
    <w:rsid w:val="00E044C3"/>
    <w:rsid w:val="00E0464E"/>
    <w:rsid w:val="00E04A9A"/>
    <w:rsid w:val="00E04D82"/>
    <w:rsid w:val="00E0664C"/>
    <w:rsid w:val="00E067A8"/>
    <w:rsid w:val="00E06985"/>
    <w:rsid w:val="00E07A81"/>
    <w:rsid w:val="00E100F0"/>
    <w:rsid w:val="00E10261"/>
    <w:rsid w:val="00E104AA"/>
    <w:rsid w:val="00E10860"/>
    <w:rsid w:val="00E119D4"/>
    <w:rsid w:val="00E11D8C"/>
    <w:rsid w:val="00E12DA3"/>
    <w:rsid w:val="00E132C1"/>
    <w:rsid w:val="00E16A0B"/>
    <w:rsid w:val="00E17506"/>
    <w:rsid w:val="00E17887"/>
    <w:rsid w:val="00E20176"/>
    <w:rsid w:val="00E2050A"/>
    <w:rsid w:val="00E207C4"/>
    <w:rsid w:val="00E210C4"/>
    <w:rsid w:val="00E214DC"/>
    <w:rsid w:val="00E22496"/>
    <w:rsid w:val="00E2249D"/>
    <w:rsid w:val="00E22B61"/>
    <w:rsid w:val="00E23231"/>
    <w:rsid w:val="00E23BB6"/>
    <w:rsid w:val="00E243B9"/>
    <w:rsid w:val="00E24BCD"/>
    <w:rsid w:val="00E25269"/>
    <w:rsid w:val="00E261FE"/>
    <w:rsid w:val="00E266CC"/>
    <w:rsid w:val="00E26AE7"/>
    <w:rsid w:val="00E26EAB"/>
    <w:rsid w:val="00E3045A"/>
    <w:rsid w:val="00E30A93"/>
    <w:rsid w:val="00E30BF6"/>
    <w:rsid w:val="00E30F8D"/>
    <w:rsid w:val="00E3106D"/>
    <w:rsid w:val="00E31C01"/>
    <w:rsid w:val="00E31EBB"/>
    <w:rsid w:val="00E32D7E"/>
    <w:rsid w:val="00E348DB"/>
    <w:rsid w:val="00E35792"/>
    <w:rsid w:val="00E36AA0"/>
    <w:rsid w:val="00E36F22"/>
    <w:rsid w:val="00E37117"/>
    <w:rsid w:val="00E37469"/>
    <w:rsid w:val="00E40760"/>
    <w:rsid w:val="00E40ACD"/>
    <w:rsid w:val="00E422D8"/>
    <w:rsid w:val="00E42F2E"/>
    <w:rsid w:val="00E4354B"/>
    <w:rsid w:val="00E43A66"/>
    <w:rsid w:val="00E4401E"/>
    <w:rsid w:val="00E4483E"/>
    <w:rsid w:val="00E45276"/>
    <w:rsid w:val="00E456D4"/>
    <w:rsid w:val="00E46AFF"/>
    <w:rsid w:val="00E50EED"/>
    <w:rsid w:val="00E5158A"/>
    <w:rsid w:val="00E51B69"/>
    <w:rsid w:val="00E5224B"/>
    <w:rsid w:val="00E53C06"/>
    <w:rsid w:val="00E5474B"/>
    <w:rsid w:val="00E557EC"/>
    <w:rsid w:val="00E56A72"/>
    <w:rsid w:val="00E56A96"/>
    <w:rsid w:val="00E57361"/>
    <w:rsid w:val="00E57B00"/>
    <w:rsid w:val="00E57F91"/>
    <w:rsid w:val="00E605D9"/>
    <w:rsid w:val="00E6116A"/>
    <w:rsid w:val="00E6120D"/>
    <w:rsid w:val="00E616E6"/>
    <w:rsid w:val="00E62918"/>
    <w:rsid w:val="00E63071"/>
    <w:rsid w:val="00E6339A"/>
    <w:rsid w:val="00E64A46"/>
    <w:rsid w:val="00E65138"/>
    <w:rsid w:val="00E65C9A"/>
    <w:rsid w:val="00E65CE1"/>
    <w:rsid w:val="00E65DA3"/>
    <w:rsid w:val="00E6660C"/>
    <w:rsid w:val="00E6683C"/>
    <w:rsid w:val="00E67DD0"/>
    <w:rsid w:val="00E707AC"/>
    <w:rsid w:val="00E70889"/>
    <w:rsid w:val="00E70922"/>
    <w:rsid w:val="00E70E43"/>
    <w:rsid w:val="00E7124B"/>
    <w:rsid w:val="00E7144F"/>
    <w:rsid w:val="00E715C3"/>
    <w:rsid w:val="00E7161C"/>
    <w:rsid w:val="00E7212D"/>
    <w:rsid w:val="00E725FB"/>
    <w:rsid w:val="00E72DAE"/>
    <w:rsid w:val="00E735A8"/>
    <w:rsid w:val="00E73768"/>
    <w:rsid w:val="00E73A7B"/>
    <w:rsid w:val="00E748E5"/>
    <w:rsid w:val="00E74E4C"/>
    <w:rsid w:val="00E77BCC"/>
    <w:rsid w:val="00E80306"/>
    <w:rsid w:val="00E8099C"/>
    <w:rsid w:val="00E81549"/>
    <w:rsid w:val="00E82854"/>
    <w:rsid w:val="00E8361C"/>
    <w:rsid w:val="00E83831"/>
    <w:rsid w:val="00E83C14"/>
    <w:rsid w:val="00E83D76"/>
    <w:rsid w:val="00E83E90"/>
    <w:rsid w:val="00E84ABC"/>
    <w:rsid w:val="00E84B70"/>
    <w:rsid w:val="00E84DD8"/>
    <w:rsid w:val="00E85294"/>
    <w:rsid w:val="00E853D3"/>
    <w:rsid w:val="00E855AE"/>
    <w:rsid w:val="00E85B92"/>
    <w:rsid w:val="00E85BD1"/>
    <w:rsid w:val="00E86038"/>
    <w:rsid w:val="00E865E7"/>
    <w:rsid w:val="00E865ED"/>
    <w:rsid w:val="00E86EAE"/>
    <w:rsid w:val="00E873CB"/>
    <w:rsid w:val="00E90B69"/>
    <w:rsid w:val="00E90CA6"/>
    <w:rsid w:val="00E915B4"/>
    <w:rsid w:val="00E92EB2"/>
    <w:rsid w:val="00E92FE4"/>
    <w:rsid w:val="00E93C18"/>
    <w:rsid w:val="00E945DD"/>
    <w:rsid w:val="00E94EE8"/>
    <w:rsid w:val="00E95ACA"/>
    <w:rsid w:val="00E95CEF"/>
    <w:rsid w:val="00E96B89"/>
    <w:rsid w:val="00E97547"/>
    <w:rsid w:val="00E977D3"/>
    <w:rsid w:val="00EA0D63"/>
    <w:rsid w:val="00EA1257"/>
    <w:rsid w:val="00EA1646"/>
    <w:rsid w:val="00EA1C94"/>
    <w:rsid w:val="00EA29E3"/>
    <w:rsid w:val="00EA483C"/>
    <w:rsid w:val="00EA49AC"/>
    <w:rsid w:val="00EA49DB"/>
    <w:rsid w:val="00EA4E1B"/>
    <w:rsid w:val="00EA4FA7"/>
    <w:rsid w:val="00EA4FD4"/>
    <w:rsid w:val="00EA5516"/>
    <w:rsid w:val="00EA5633"/>
    <w:rsid w:val="00EA5763"/>
    <w:rsid w:val="00EA6859"/>
    <w:rsid w:val="00EA6EE6"/>
    <w:rsid w:val="00EA77B3"/>
    <w:rsid w:val="00EA7C5F"/>
    <w:rsid w:val="00EB00D0"/>
    <w:rsid w:val="00EB0268"/>
    <w:rsid w:val="00EB0680"/>
    <w:rsid w:val="00EB0EFB"/>
    <w:rsid w:val="00EB0FB3"/>
    <w:rsid w:val="00EB14A5"/>
    <w:rsid w:val="00EB2408"/>
    <w:rsid w:val="00EB28F2"/>
    <w:rsid w:val="00EB3105"/>
    <w:rsid w:val="00EB50CA"/>
    <w:rsid w:val="00EB6174"/>
    <w:rsid w:val="00EB64FC"/>
    <w:rsid w:val="00EB6DC6"/>
    <w:rsid w:val="00EB6F35"/>
    <w:rsid w:val="00EB79B6"/>
    <w:rsid w:val="00EB7A6E"/>
    <w:rsid w:val="00EB7F24"/>
    <w:rsid w:val="00EC021A"/>
    <w:rsid w:val="00EC0A59"/>
    <w:rsid w:val="00EC0AE7"/>
    <w:rsid w:val="00EC0DAF"/>
    <w:rsid w:val="00EC133D"/>
    <w:rsid w:val="00EC167A"/>
    <w:rsid w:val="00EC1696"/>
    <w:rsid w:val="00EC2244"/>
    <w:rsid w:val="00EC224E"/>
    <w:rsid w:val="00EC3772"/>
    <w:rsid w:val="00EC460F"/>
    <w:rsid w:val="00EC482C"/>
    <w:rsid w:val="00EC5A57"/>
    <w:rsid w:val="00EC66DA"/>
    <w:rsid w:val="00EC6734"/>
    <w:rsid w:val="00EC7581"/>
    <w:rsid w:val="00EC7EC7"/>
    <w:rsid w:val="00ED01C9"/>
    <w:rsid w:val="00ED1696"/>
    <w:rsid w:val="00ED17E9"/>
    <w:rsid w:val="00ED1D47"/>
    <w:rsid w:val="00ED2A79"/>
    <w:rsid w:val="00ED2CEB"/>
    <w:rsid w:val="00ED2E39"/>
    <w:rsid w:val="00ED318A"/>
    <w:rsid w:val="00ED3B71"/>
    <w:rsid w:val="00ED4EC0"/>
    <w:rsid w:val="00ED5325"/>
    <w:rsid w:val="00ED5E1B"/>
    <w:rsid w:val="00ED5E94"/>
    <w:rsid w:val="00ED6727"/>
    <w:rsid w:val="00ED7713"/>
    <w:rsid w:val="00ED773E"/>
    <w:rsid w:val="00ED78DE"/>
    <w:rsid w:val="00EE08E0"/>
    <w:rsid w:val="00EE197D"/>
    <w:rsid w:val="00EE1E49"/>
    <w:rsid w:val="00EE28FB"/>
    <w:rsid w:val="00EE46A7"/>
    <w:rsid w:val="00EE46B5"/>
    <w:rsid w:val="00EE4E68"/>
    <w:rsid w:val="00EE535A"/>
    <w:rsid w:val="00EE5E8F"/>
    <w:rsid w:val="00EE61DB"/>
    <w:rsid w:val="00EE660B"/>
    <w:rsid w:val="00EF086D"/>
    <w:rsid w:val="00EF3A0F"/>
    <w:rsid w:val="00EF3ADF"/>
    <w:rsid w:val="00EF600B"/>
    <w:rsid w:val="00EF600D"/>
    <w:rsid w:val="00EF6826"/>
    <w:rsid w:val="00EF6891"/>
    <w:rsid w:val="00EF6FF9"/>
    <w:rsid w:val="00F00359"/>
    <w:rsid w:val="00F00569"/>
    <w:rsid w:val="00F01802"/>
    <w:rsid w:val="00F02114"/>
    <w:rsid w:val="00F02D6C"/>
    <w:rsid w:val="00F02D82"/>
    <w:rsid w:val="00F03D8C"/>
    <w:rsid w:val="00F04551"/>
    <w:rsid w:val="00F04776"/>
    <w:rsid w:val="00F049F4"/>
    <w:rsid w:val="00F065F7"/>
    <w:rsid w:val="00F0665D"/>
    <w:rsid w:val="00F072F7"/>
    <w:rsid w:val="00F10190"/>
    <w:rsid w:val="00F1038C"/>
    <w:rsid w:val="00F104A7"/>
    <w:rsid w:val="00F10C35"/>
    <w:rsid w:val="00F12745"/>
    <w:rsid w:val="00F13341"/>
    <w:rsid w:val="00F13F00"/>
    <w:rsid w:val="00F13F55"/>
    <w:rsid w:val="00F14D90"/>
    <w:rsid w:val="00F15764"/>
    <w:rsid w:val="00F161F0"/>
    <w:rsid w:val="00F1620B"/>
    <w:rsid w:val="00F162A0"/>
    <w:rsid w:val="00F164BE"/>
    <w:rsid w:val="00F1658E"/>
    <w:rsid w:val="00F165DF"/>
    <w:rsid w:val="00F20E51"/>
    <w:rsid w:val="00F2124B"/>
    <w:rsid w:val="00F23527"/>
    <w:rsid w:val="00F23528"/>
    <w:rsid w:val="00F23D44"/>
    <w:rsid w:val="00F23DA9"/>
    <w:rsid w:val="00F24B0D"/>
    <w:rsid w:val="00F24C43"/>
    <w:rsid w:val="00F24D5A"/>
    <w:rsid w:val="00F25144"/>
    <w:rsid w:val="00F26023"/>
    <w:rsid w:val="00F26193"/>
    <w:rsid w:val="00F263F6"/>
    <w:rsid w:val="00F26BA9"/>
    <w:rsid w:val="00F26D77"/>
    <w:rsid w:val="00F27593"/>
    <w:rsid w:val="00F27889"/>
    <w:rsid w:val="00F3009D"/>
    <w:rsid w:val="00F3153E"/>
    <w:rsid w:val="00F32759"/>
    <w:rsid w:val="00F32D03"/>
    <w:rsid w:val="00F339A6"/>
    <w:rsid w:val="00F3418E"/>
    <w:rsid w:val="00F34952"/>
    <w:rsid w:val="00F366C5"/>
    <w:rsid w:val="00F366E6"/>
    <w:rsid w:val="00F369D3"/>
    <w:rsid w:val="00F37F31"/>
    <w:rsid w:val="00F4033A"/>
    <w:rsid w:val="00F4048B"/>
    <w:rsid w:val="00F40F24"/>
    <w:rsid w:val="00F41F3A"/>
    <w:rsid w:val="00F423CC"/>
    <w:rsid w:val="00F44B47"/>
    <w:rsid w:val="00F44E1B"/>
    <w:rsid w:val="00F457EB"/>
    <w:rsid w:val="00F4660B"/>
    <w:rsid w:val="00F4680F"/>
    <w:rsid w:val="00F47F5F"/>
    <w:rsid w:val="00F514DA"/>
    <w:rsid w:val="00F51B74"/>
    <w:rsid w:val="00F5233E"/>
    <w:rsid w:val="00F5267E"/>
    <w:rsid w:val="00F52BE2"/>
    <w:rsid w:val="00F53226"/>
    <w:rsid w:val="00F535BA"/>
    <w:rsid w:val="00F547DB"/>
    <w:rsid w:val="00F54BDF"/>
    <w:rsid w:val="00F55B68"/>
    <w:rsid w:val="00F55D46"/>
    <w:rsid w:val="00F569DB"/>
    <w:rsid w:val="00F5723D"/>
    <w:rsid w:val="00F57280"/>
    <w:rsid w:val="00F5738C"/>
    <w:rsid w:val="00F575FB"/>
    <w:rsid w:val="00F577D6"/>
    <w:rsid w:val="00F57A0B"/>
    <w:rsid w:val="00F57AB8"/>
    <w:rsid w:val="00F57B51"/>
    <w:rsid w:val="00F6074A"/>
    <w:rsid w:val="00F6086A"/>
    <w:rsid w:val="00F61064"/>
    <w:rsid w:val="00F61CEC"/>
    <w:rsid w:val="00F6219C"/>
    <w:rsid w:val="00F63CF6"/>
    <w:rsid w:val="00F64092"/>
    <w:rsid w:val="00F6415E"/>
    <w:rsid w:val="00F64D5D"/>
    <w:rsid w:val="00F64D9B"/>
    <w:rsid w:val="00F657AB"/>
    <w:rsid w:val="00F659CD"/>
    <w:rsid w:val="00F66347"/>
    <w:rsid w:val="00F6756D"/>
    <w:rsid w:val="00F6770C"/>
    <w:rsid w:val="00F6782E"/>
    <w:rsid w:val="00F71B3F"/>
    <w:rsid w:val="00F72464"/>
    <w:rsid w:val="00F72C5F"/>
    <w:rsid w:val="00F73851"/>
    <w:rsid w:val="00F744EE"/>
    <w:rsid w:val="00F74508"/>
    <w:rsid w:val="00F747FD"/>
    <w:rsid w:val="00F77E96"/>
    <w:rsid w:val="00F8007D"/>
    <w:rsid w:val="00F81EC7"/>
    <w:rsid w:val="00F82AC4"/>
    <w:rsid w:val="00F82B49"/>
    <w:rsid w:val="00F82C2B"/>
    <w:rsid w:val="00F82FA4"/>
    <w:rsid w:val="00F83519"/>
    <w:rsid w:val="00F83B1A"/>
    <w:rsid w:val="00F83F26"/>
    <w:rsid w:val="00F840F1"/>
    <w:rsid w:val="00F8741C"/>
    <w:rsid w:val="00F8756F"/>
    <w:rsid w:val="00F87811"/>
    <w:rsid w:val="00F913BE"/>
    <w:rsid w:val="00F93226"/>
    <w:rsid w:val="00F93C02"/>
    <w:rsid w:val="00F949D2"/>
    <w:rsid w:val="00F94F00"/>
    <w:rsid w:val="00F9586F"/>
    <w:rsid w:val="00F95B81"/>
    <w:rsid w:val="00F95E53"/>
    <w:rsid w:val="00F96695"/>
    <w:rsid w:val="00F97CA9"/>
    <w:rsid w:val="00FA06D7"/>
    <w:rsid w:val="00FA2DB3"/>
    <w:rsid w:val="00FA395D"/>
    <w:rsid w:val="00FA39C2"/>
    <w:rsid w:val="00FA41BF"/>
    <w:rsid w:val="00FA4A80"/>
    <w:rsid w:val="00FA4D69"/>
    <w:rsid w:val="00FA5083"/>
    <w:rsid w:val="00FA5904"/>
    <w:rsid w:val="00FA619C"/>
    <w:rsid w:val="00FA63BD"/>
    <w:rsid w:val="00FA6731"/>
    <w:rsid w:val="00FA6BC3"/>
    <w:rsid w:val="00FA6EA0"/>
    <w:rsid w:val="00FB0594"/>
    <w:rsid w:val="00FB3685"/>
    <w:rsid w:val="00FB4A57"/>
    <w:rsid w:val="00FB55BB"/>
    <w:rsid w:val="00FB5665"/>
    <w:rsid w:val="00FB59CA"/>
    <w:rsid w:val="00FB59D5"/>
    <w:rsid w:val="00FB5B25"/>
    <w:rsid w:val="00FB624F"/>
    <w:rsid w:val="00FB6C18"/>
    <w:rsid w:val="00FB7277"/>
    <w:rsid w:val="00FB7F8D"/>
    <w:rsid w:val="00FC10E2"/>
    <w:rsid w:val="00FC1464"/>
    <w:rsid w:val="00FC17C1"/>
    <w:rsid w:val="00FC19D6"/>
    <w:rsid w:val="00FC2289"/>
    <w:rsid w:val="00FC3408"/>
    <w:rsid w:val="00FC35A7"/>
    <w:rsid w:val="00FC3FB1"/>
    <w:rsid w:val="00FC4E9A"/>
    <w:rsid w:val="00FC4FEF"/>
    <w:rsid w:val="00FC55E5"/>
    <w:rsid w:val="00FC5C8F"/>
    <w:rsid w:val="00FC5F56"/>
    <w:rsid w:val="00FC65D4"/>
    <w:rsid w:val="00FC66E7"/>
    <w:rsid w:val="00FC6A0D"/>
    <w:rsid w:val="00FC7705"/>
    <w:rsid w:val="00FC7F75"/>
    <w:rsid w:val="00FD0CCA"/>
    <w:rsid w:val="00FD1129"/>
    <w:rsid w:val="00FD116C"/>
    <w:rsid w:val="00FD1898"/>
    <w:rsid w:val="00FD1950"/>
    <w:rsid w:val="00FD1B0B"/>
    <w:rsid w:val="00FD1B0D"/>
    <w:rsid w:val="00FD42E2"/>
    <w:rsid w:val="00FD598D"/>
    <w:rsid w:val="00FD5CA0"/>
    <w:rsid w:val="00FD5EFE"/>
    <w:rsid w:val="00FD660C"/>
    <w:rsid w:val="00FD6C73"/>
    <w:rsid w:val="00FE0022"/>
    <w:rsid w:val="00FE053B"/>
    <w:rsid w:val="00FE11D6"/>
    <w:rsid w:val="00FE15E2"/>
    <w:rsid w:val="00FE182B"/>
    <w:rsid w:val="00FE2027"/>
    <w:rsid w:val="00FE213C"/>
    <w:rsid w:val="00FE3173"/>
    <w:rsid w:val="00FE3778"/>
    <w:rsid w:val="00FE3BC2"/>
    <w:rsid w:val="00FE4676"/>
    <w:rsid w:val="00FE46B8"/>
    <w:rsid w:val="00FE4B60"/>
    <w:rsid w:val="00FE4FA8"/>
    <w:rsid w:val="00FE71C5"/>
    <w:rsid w:val="00FF0B86"/>
    <w:rsid w:val="00FF0D44"/>
    <w:rsid w:val="00FF10B9"/>
    <w:rsid w:val="00FF1F8D"/>
    <w:rsid w:val="00FF2281"/>
    <w:rsid w:val="00FF238F"/>
    <w:rsid w:val="00FF3278"/>
    <w:rsid w:val="00FF35E1"/>
    <w:rsid w:val="00FF4747"/>
    <w:rsid w:val="00FF4BBD"/>
    <w:rsid w:val="00FF4E70"/>
    <w:rsid w:val="00FF5860"/>
    <w:rsid w:val="00FF6A94"/>
    <w:rsid w:val="00FF6AE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FE29F88C-8C4B-4F74-875E-B9BCD9F2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9C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Неразрешенное упоминание1"/>
    <w:basedOn w:val="a0"/>
    <w:uiPriority w:val="99"/>
    <w:semiHidden/>
    <w:unhideWhenUsed/>
    <w:rsid w:val="00313C04"/>
    <w:rPr>
      <w:color w:val="605E5C"/>
      <w:shd w:val="clear" w:color="auto" w:fill="E1DFDD"/>
    </w:rPr>
  </w:style>
  <w:style w:type="character" w:customStyle="1" w:styleId="2447">
    <w:name w:val="2447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0"/>
    <w:rsid w:val="00D239B0"/>
  </w:style>
  <w:style w:type="paragraph" w:customStyle="1" w:styleId="Standard">
    <w:name w:val="Standard"/>
    <w:rsid w:val="00CB5973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3825-E7B2-4179-9E12-9ACC92C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1</Pages>
  <Words>22412</Words>
  <Characters>12775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509</cp:revision>
  <cp:lastPrinted>2025-05-12T08:18:00Z</cp:lastPrinted>
  <dcterms:created xsi:type="dcterms:W3CDTF">2025-01-31T06:42:00Z</dcterms:created>
  <dcterms:modified xsi:type="dcterms:W3CDTF">2025-05-28T07:25:00Z</dcterms:modified>
  <dc:language>uk-UA</dc:language>
</cp:coreProperties>
</file>