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4736CF0B" w:rsidR="003D4E72" w:rsidRPr="00C9141C" w:rsidRDefault="009763C0" w:rsidP="005C6138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C9141C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C9141C" w:rsidRDefault="009763C0" w:rsidP="005C6138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C9141C">
        <w:rPr>
          <w:b/>
          <w:spacing w:val="-4"/>
          <w:sz w:val="25"/>
          <w:szCs w:val="25"/>
        </w:rPr>
        <w:t xml:space="preserve">КНЗ КОР </w:t>
      </w:r>
      <w:r w:rsidR="00164032" w:rsidRPr="00C9141C">
        <w:rPr>
          <w:b/>
          <w:spacing w:val="-4"/>
          <w:sz w:val="25"/>
          <w:szCs w:val="25"/>
        </w:rPr>
        <w:t>«</w:t>
      </w:r>
      <w:r w:rsidRPr="00C9141C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C9141C">
        <w:rPr>
          <w:b/>
          <w:spacing w:val="-4"/>
          <w:sz w:val="25"/>
          <w:szCs w:val="25"/>
        </w:rPr>
        <w:t>»</w:t>
      </w:r>
      <w:r w:rsidR="000A2828" w:rsidRPr="00C9141C">
        <w:rPr>
          <w:b/>
          <w:spacing w:val="-4"/>
          <w:sz w:val="25"/>
          <w:szCs w:val="25"/>
        </w:rPr>
        <w:t xml:space="preserve"> </w:t>
      </w:r>
      <w:r w:rsidRPr="00C9141C">
        <w:rPr>
          <w:b/>
          <w:spacing w:val="-4"/>
          <w:sz w:val="25"/>
          <w:szCs w:val="25"/>
        </w:rPr>
        <w:t>на</w:t>
      </w:r>
    </w:p>
    <w:p w14:paraId="7A370D46" w14:textId="22A0FD22" w:rsidR="003D4E72" w:rsidRPr="00C9141C" w:rsidRDefault="005945CC" w:rsidP="005C6138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C9141C">
        <w:rPr>
          <w:sz w:val="25"/>
          <w:szCs w:val="25"/>
        </w:rPr>
        <w:t>КВІТЕНЬ</w:t>
      </w:r>
      <w:r w:rsidR="00A70BF6" w:rsidRPr="00C9141C">
        <w:rPr>
          <w:sz w:val="25"/>
          <w:szCs w:val="25"/>
        </w:rPr>
        <w:t xml:space="preserve"> </w:t>
      </w:r>
      <w:r w:rsidR="009763C0" w:rsidRPr="00C9141C">
        <w:rPr>
          <w:sz w:val="25"/>
          <w:szCs w:val="25"/>
        </w:rPr>
        <w:t>202</w:t>
      </w:r>
      <w:r w:rsidR="00085A81" w:rsidRPr="00C9141C">
        <w:rPr>
          <w:sz w:val="25"/>
          <w:szCs w:val="25"/>
        </w:rPr>
        <w:t>5</w:t>
      </w:r>
      <w:r w:rsidR="009763C0" w:rsidRPr="00C9141C">
        <w:rPr>
          <w:sz w:val="25"/>
          <w:szCs w:val="25"/>
        </w:rPr>
        <w:t xml:space="preserve"> року</w:t>
      </w:r>
    </w:p>
    <w:p w14:paraId="6AA82786" w14:textId="77777777" w:rsidR="00DA0670" w:rsidRPr="00C9141C" w:rsidRDefault="00CB6BD0" w:rsidP="005C6138">
      <w:pPr>
        <w:widowControl w:val="0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C9141C" w:rsidRDefault="00CB6BD0" w:rsidP="005C6138">
      <w:pPr>
        <w:widowControl w:val="0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C9141C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br w:type="page"/>
            </w:r>
            <w:r w:rsidRPr="00C9141C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C9141C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C9141C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C9141C" w:rsidRDefault="00657CF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E62918" w:rsidRPr="00C9141C" w14:paraId="4D981A58" w14:textId="77777777" w:rsidTr="007E3B8B">
        <w:trPr>
          <w:trHeight w:val="320"/>
        </w:trPr>
        <w:tc>
          <w:tcPr>
            <w:tcW w:w="695" w:type="dxa"/>
          </w:tcPr>
          <w:p w14:paraId="2BE11D94" w14:textId="77777777" w:rsidR="00544A18" w:rsidRPr="00C9141C" w:rsidRDefault="00544A18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50D4CA0A" w:rsidR="00544A18" w:rsidRPr="00C9141C" w:rsidRDefault="00544A18" w:rsidP="005C6138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на всеукраїнському рівні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5CD548D9" w14:textId="2CA3F7AA" w:rsidR="00544A18" w:rsidRPr="00C9141C" w:rsidRDefault="005945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C9141C" w:rsidRDefault="00544A1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817BF9C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621E7CD7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46A834A6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3DF89767" w14:textId="77777777" w:rsidR="00544A18" w:rsidRPr="00C9141C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Pr="00C9141C" w:rsidRDefault="00544A18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</w:t>
            </w:r>
            <w:r w:rsidR="004B4395" w:rsidRPr="00C9141C">
              <w:rPr>
                <w:sz w:val="25"/>
                <w:szCs w:val="25"/>
                <w:lang w:val="uk-UA"/>
              </w:rPr>
              <w:t>,</w:t>
            </w:r>
          </w:p>
          <w:p w14:paraId="05A38C69" w14:textId="7BD4E0EC" w:rsidR="00544A18" w:rsidRPr="00C9141C" w:rsidRDefault="004B4395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</w:t>
            </w:r>
            <w:r w:rsidR="00544A18" w:rsidRPr="00C9141C">
              <w:rPr>
                <w:sz w:val="25"/>
                <w:szCs w:val="25"/>
                <w:lang w:val="uk-UA"/>
              </w:rPr>
              <w:t xml:space="preserve"> працівники </w:t>
            </w:r>
            <w:r w:rsidR="00593DBA" w:rsidRPr="00C9141C">
              <w:rPr>
                <w:sz w:val="25"/>
                <w:szCs w:val="25"/>
                <w:lang w:val="uk-UA"/>
              </w:rPr>
              <w:t>І</w:t>
            </w:r>
            <w:r w:rsidR="00544A18" w:rsidRPr="00C9141C">
              <w:rPr>
                <w:sz w:val="25"/>
                <w:szCs w:val="25"/>
                <w:lang w:val="uk-UA"/>
              </w:rPr>
              <w:t>нституту</w:t>
            </w:r>
          </w:p>
        </w:tc>
        <w:tc>
          <w:tcPr>
            <w:tcW w:w="1437" w:type="dxa"/>
          </w:tcPr>
          <w:p w14:paraId="6E4E5176" w14:textId="77777777" w:rsidR="00544A18" w:rsidRPr="00C9141C" w:rsidRDefault="00544A18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945CC" w:rsidRPr="00C9141C" w14:paraId="19574A20" w14:textId="77777777" w:rsidTr="007E3B8B">
        <w:trPr>
          <w:trHeight w:val="320"/>
        </w:trPr>
        <w:tc>
          <w:tcPr>
            <w:tcW w:w="695" w:type="dxa"/>
          </w:tcPr>
          <w:p w14:paraId="19189A1A" w14:textId="77777777" w:rsidR="005945CC" w:rsidRPr="00C9141C" w:rsidRDefault="005945CC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FDC8D9E" w14:textId="15DEB918" w:rsidR="005945CC" w:rsidRPr="00C9141C" w:rsidRDefault="005945CC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</w:t>
            </w:r>
            <w:r w:rsidRPr="00C9141C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Pr="00C9141C">
              <w:rPr>
                <w:bCs/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bCs/>
                <w:sz w:val="25"/>
                <w:szCs w:val="25"/>
              </w:rPr>
              <w:t xml:space="preserve"> всеукраїнського рівня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  <w:lang w:eastAsia="uk-UA"/>
              </w:rPr>
              <w:t xml:space="preserve">СЕН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  <w:lang w:eastAsia="uk-UA"/>
              </w:rPr>
              <w:t>Зерна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  <w:lang w:eastAsia="uk-UA"/>
              </w:rPr>
              <w:t xml:space="preserve"> для учителів початкових та 5-6 класів (</w:t>
            </w:r>
            <w:r w:rsidRPr="00C9141C">
              <w:rPr>
                <w:sz w:val="25"/>
                <w:szCs w:val="25"/>
              </w:rPr>
              <w:t>за підтримки фонду </w:t>
            </w:r>
            <w:proofErr w:type="spellStart"/>
            <w:r w:rsidRPr="00C9141C">
              <w:rPr>
                <w:bCs/>
                <w:sz w:val="25"/>
                <w:szCs w:val="25"/>
              </w:rPr>
              <w:t>the</w:t>
            </w:r>
            <w:proofErr w:type="spellEnd"/>
            <w:r w:rsidRPr="00C9141C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C9141C">
              <w:rPr>
                <w:bCs/>
                <w:sz w:val="25"/>
                <w:szCs w:val="25"/>
              </w:rPr>
              <w:t>Foundation</w:t>
            </w:r>
            <w:proofErr w:type="spellEnd"/>
            <w:r w:rsidRPr="00C9141C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2B31CCC1" w14:textId="2871D01B" w:rsidR="005945CC" w:rsidRPr="00C9141C" w:rsidRDefault="005945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3088C03C" w14:textId="48ECC405" w:rsidR="005945CC" w:rsidRPr="00C9141C" w:rsidRDefault="005945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3E28DED0" w14:textId="77777777" w:rsidR="005945CC" w:rsidRPr="00C9141C" w:rsidRDefault="005945CC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143745C" w14:textId="77777777" w:rsidR="005945CC" w:rsidRPr="00C9141C" w:rsidRDefault="005945C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Романюк </w:t>
            </w:r>
          </w:p>
          <w:p w14:paraId="09439983" w14:textId="344FF136" w:rsidR="005945CC" w:rsidRPr="00C9141C" w:rsidRDefault="005945C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0164F6A8" w14:textId="77777777" w:rsidR="005945CC" w:rsidRPr="00C9141C" w:rsidRDefault="005945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945CC" w:rsidRPr="00C9141C" w14:paraId="0980CF02" w14:textId="77777777" w:rsidTr="007E3B8B">
        <w:trPr>
          <w:trHeight w:val="320"/>
        </w:trPr>
        <w:tc>
          <w:tcPr>
            <w:tcW w:w="695" w:type="dxa"/>
          </w:tcPr>
          <w:p w14:paraId="7CD6E074" w14:textId="77777777" w:rsidR="005945CC" w:rsidRPr="00C9141C" w:rsidRDefault="005945CC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8D81070" w14:textId="7B7CB2DE" w:rsidR="005945CC" w:rsidRPr="00C9141C" w:rsidRDefault="005945CC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Лідерське коло «Освітні тренди – 2025. Розбудова освітнього середовища закладу освіти» для педагогічних працівників закладів освіти» </w:t>
            </w:r>
          </w:p>
          <w:p w14:paraId="5A6DC2B7" w14:textId="3825339E" w:rsidR="005945CC" w:rsidRPr="00C9141C" w:rsidRDefault="005945CC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3FD3DAFF" w14:textId="651A2DB0" w:rsidR="005945CC" w:rsidRPr="00C9141C" w:rsidRDefault="005945CC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3D852D6C" w14:textId="6E96AB89" w:rsidR="005945CC" w:rsidRPr="00C9141C" w:rsidRDefault="005945CC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53F8B7A" w14:textId="77777777" w:rsidR="005945CC" w:rsidRPr="00C9141C" w:rsidRDefault="005945C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BB20C0C" w14:textId="77777777" w:rsidR="005945CC" w:rsidRPr="00C9141C" w:rsidRDefault="005945CC" w:rsidP="005C6138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</w:p>
          <w:p w14:paraId="392C5855" w14:textId="58850EA3" w:rsidR="005945CC" w:rsidRPr="00C9141C" w:rsidRDefault="005945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437" w:type="dxa"/>
          </w:tcPr>
          <w:p w14:paraId="75459562" w14:textId="77777777" w:rsidR="005945CC" w:rsidRPr="00C9141C" w:rsidRDefault="005945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color w:val="17365D" w:themeColor="text2" w:themeShade="BF"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3B63FDF8" w:rsidR="003E6589" w:rsidRPr="00C9141C" w:rsidRDefault="003E6589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E62918" w:rsidRPr="00C9141C" w14:paraId="71A93278" w14:textId="77777777" w:rsidTr="007E3B8B">
        <w:trPr>
          <w:trHeight w:val="320"/>
        </w:trPr>
        <w:tc>
          <w:tcPr>
            <w:tcW w:w="695" w:type="dxa"/>
          </w:tcPr>
          <w:p w14:paraId="6087D428" w14:textId="77777777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1BDEC11F" w:rsidR="003E6589" w:rsidRPr="00C9141C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="003959AF"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sz w:val="25"/>
                <w:szCs w:val="25"/>
              </w:rPr>
              <w:t>ГарМент</w:t>
            </w:r>
            <w:proofErr w:type="spellEnd"/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</w:t>
            </w:r>
            <w:r w:rsidR="008A3BD5" w:rsidRPr="00C9141C">
              <w:rPr>
                <w:sz w:val="25"/>
                <w:szCs w:val="25"/>
              </w:rPr>
              <w:t>(</w:t>
            </w:r>
            <w:r w:rsidRPr="00C9141C">
              <w:rPr>
                <w:sz w:val="25"/>
                <w:szCs w:val="25"/>
              </w:rPr>
              <w:t>створення багатофункціонального корекційно-</w:t>
            </w:r>
            <w:proofErr w:type="spellStart"/>
            <w:r w:rsidRPr="00C9141C">
              <w:rPr>
                <w:sz w:val="25"/>
                <w:szCs w:val="25"/>
              </w:rPr>
              <w:t>розвиткового</w:t>
            </w:r>
            <w:proofErr w:type="spellEnd"/>
            <w:r w:rsidRPr="00C9141C">
              <w:rPr>
                <w:sz w:val="25"/>
                <w:szCs w:val="25"/>
              </w:rPr>
              <w:t xml:space="preserve"> простору</w:t>
            </w:r>
            <w:r w:rsidR="008A3BD5"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7B3879AA" w14:textId="6DD4B183" w:rsidR="003E6589" w:rsidRPr="00C9141C" w:rsidRDefault="004F2783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40A05E07" w14:textId="0B011CBD" w:rsidR="003E6589" w:rsidRPr="00C9141C" w:rsidRDefault="003E6589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C9141C" w:rsidRDefault="003E6589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B355A2E" w14:textId="77777777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Л. Шелест</w:t>
            </w:r>
          </w:p>
          <w:p w14:paraId="28D18934" w14:textId="77777777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  <w:p w14:paraId="1C7357F7" w14:textId="77777777" w:rsidR="003E6589" w:rsidRPr="00C9141C" w:rsidRDefault="003E6589" w:rsidP="005C6138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002519C" w14:textId="77777777" w:rsidR="003E6589" w:rsidRPr="00C9141C" w:rsidRDefault="003E6589" w:rsidP="005C6138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683AB5CD" w14:textId="3890298A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А. Шевченко</w:t>
            </w:r>
          </w:p>
          <w:p w14:paraId="2F5D648C" w14:textId="77777777" w:rsidR="004B67EA" w:rsidRPr="00C9141C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  <w:p w14:paraId="63440257" w14:textId="2CE717FE" w:rsidR="003E6589" w:rsidRPr="00C9141C" w:rsidRDefault="003E658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431AAE9A" w14:textId="77777777" w:rsidR="003E6589" w:rsidRPr="00C9141C" w:rsidRDefault="003E658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color w:val="17365D" w:themeColor="text2" w:themeShade="BF"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C9141C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E62918" w:rsidRPr="00C9141C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1D49A4" w:rsidRPr="00C9141C" w:rsidRDefault="001D49A4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10A942F9" w:rsidR="001D49A4" w:rsidRPr="00C9141C" w:rsidRDefault="001D49A4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Дайджест навчально-методичних матеріалів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Державні символи України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2FB01611" w14:textId="5AC2AFF4" w:rsidR="001D49A4" w:rsidRPr="00C9141C" w:rsidRDefault="004B67E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C9141C" w:rsidRDefault="001D49A4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C9141C" w:rsidRDefault="001D49A4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574B899" w14:textId="77777777" w:rsidR="001D49A4" w:rsidRPr="00C9141C" w:rsidRDefault="001D49A4" w:rsidP="005C6138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49DAB141" w14:textId="77777777" w:rsidR="001D49A4" w:rsidRPr="00C9141C" w:rsidRDefault="001D49A4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М. </w:t>
            </w:r>
            <w:proofErr w:type="spellStart"/>
            <w:r w:rsidRPr="00C9141C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65CEE520" w:rsidR="001D49A4" w:rsidRPr="00C9141C" w:rsidRDefault="001D49A4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C9141C" w:rsidRDefault="001D49A4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C9141C" w:rsidRDefault="001D49A4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</w:t>
            </w:r>
            <w:r w:rsidR="00637A1D" w:rsidRPr="00C9141C">
              <w:rPr>
                <w:b/>
                <w:sz w:val="25"/>
                <w:szCs w:val="25"/>
              </w:rPr>
              <w:t>4</w:t>
            </w:r>
            <w:r w:rsidRPr="00C9141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C9141C" w:rsidRDefault="008765FA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62918" w:rsidRPr="00C9141C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EF6891" w:rsidRPr="00C9141C" w:rsidRDefault="00EF6891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33F06E87" w:rsidR="00EF6891" w:rsidRPr="00C9141C" w:rsidRDefault="00EF6891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регіонального STEM (STEАM)-центр – стартап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STEM-інкубатор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4D4793CE" w:rsidR="00EF6891" w:rsidRPr="00C9141C" w:rsidRDefault="004B67E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C9141C" w:rsidRDefault="00EF6891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AAED93A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20D06CA6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Довгань</w:t>
            </w:r>
          </w:p>
          <w:p w14:paraId="76E4E967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5D2BCF83" w14:textId="77777777" w:rsidR="00EF6891" w:rsidRPr="00C9141C" w:rsidRDefault="00EF689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65167073" w14:textId="74C4AFD9" w:rsidR="00EF6891" w:rsidRPr="00C9141C" w:rsidRDefault="00EF6891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37" w:type="dxa"/>
          </w:tcPr>
          <w:p w14:paraId="28E4E191" w14:textId="71E68318" w:rsidR="00EF6891" w:rsidRPr="00C9141C" w:rsidRDefault="00EF6891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0F697CCE" w14:textId="77777777" w:rsidTr="007E3B8B">
        <w:trPr>
          <w:trHeight w:val="300"/>
        </w:trPr>
        <w:tc>
          <w:tcPr>
            <w:tcW w:w="695" w:type="dxa"/>
          </w:tcPr>
          <w:p w14:paraId="6574B2B4" w14:textId="77777777" w:rsidR="004B4395" w:rsidRPr="00C9141C" w:rsidRDefault="004B4395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39BA16B0" w:rsidR="004B4395" w:rsidRPr="00C9141C" w:rsidRDefault="004B4395" w:rsidP="005C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 xml:space="preserve">Управлінський інформаційно-аналітичний інструментарій </w:t>
            </w:r>
            <w:proofErr w:type="spellStart"/>
            <w:r w:rsidRPr="00C9141C">
              <w:rPr>
                <w:sz w:val="25"/>
                <w:szCs w:val="25"/>
              </w:rPr>
              <w:t>Solid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Info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of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the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Region</w:t>
            </w:r>
            <w:proofErr w:type="spellEnd"/>
            <w:r w:rsidR="003959AF" w:rsidRPr="00C9141C">
              <w:rPr>
                <w:sz w:val="25"/>
                <w:szCs w:val="25"/>
              </w:rPr>
              <w:t>»</w:t>
            </w:r>
          </w:p>
          <w:p w14:paraId="48F87FA1" w14:textId="77777777" w:rsidR="004B4395" w:rsidRPr="00C9141C" w:rsidRDefault="004B4395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64DB0AD4" w:rsidR="004B4395" w:rsidRPr="00C9141C" w:rsidRDefault="004B67E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7435ABB2" w14:textId="503368C4" w:rsidR="004B4395" w:rsidRPr="00C9141C" w:rsidRDefault="004B439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4B4395" w:rsidRPr="00C9141C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5C88916" w14:textId="77777777" w:rsidR="004B4395" w:rsidRPr="00C9141C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393FE2AA" w14:textId="77777777" w:rsidR="004B4395" w:rsidRPr="00C9141C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4A35C57A" w14:textId="77777777" w:rsidR="008C2A1A" w:rsidRPr="00C9141C" w:rsidRDefault="008C2A1A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0BE5A800" w14:textId="77777777" w:rsidR="008C2A1A" w:rsidRPr="00C9141C" w:rsidRDefault="008C2A1A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педагогічні,</w:t>
            </w:r>
          </w:p>
          <w:p w14:paraId="4A08CC3E" w14:textId="08118B4A" w:rsidR="004B4395" w:rsidRPr="00C9141C" w:rsidRDefault="008C2A1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педагогічні працівники </w:t>
            </w:r>
            <w:r w:rsidR="00593DBA" w:rsidRPr="00C9141C">
              <w:rPr>
                <w:sz w:val="25"/>
                <w:szCs w:val="25"/>
              </w:rPr>
              <w:t>І</w:t>
            </w:r>
            <w:r w:rsidRPr="00C9141C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4E90430F" w14:textId="77777777" w:rsidR="004B4395" w:rsidRPr="00C9141C" w:rsidRDefault="004B439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7CAD2A80" w14:textId="77777777" w:rsidTr="007E3B8B">
        <w:trPr>
          <w:trHeight w:val="300"/>
        </w:trPr>
        <w:tc>
          <w:tcPr>
            <w:tcW w:w="695" w:type="dxa"/>
          </w:tcPr>
          <w:p w14:paraId="0F85CE73" w14:textId="77777777" w:rsidR="004B4395" w:rsidRPr="00C9141C" w:rsidRDefault="004B4395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4DD750" w14:textId="6AA11A4F" w:rsidR="004B4395" w:rsidRPr="00C9141C" w:rsidRDefault="004B4395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ІТ-школа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1449E11F" w14:textId="2710AA84" w:rsidR="004B4395" w:rsidRPr="00C9141C" w:rsidRDefault="004B67E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714E198E" w14:textId="69A1A688" w:rsidR="004B4395" w:rsidRPr="00C9141C" w:rsidRDefault="004B439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7EAD95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BD628D7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31E96F63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Довгань </w:t>
            </w:r>
          </w:p>
          <w:p w14:paraId="6362F40B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Снігур </w:t>
            </w:r>
          </w:p>
          <w:p w14:paraId="663923FC" w14:textId="77777777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sz w:val="25"/>
                <w:szCs w:val="25"/>
              </w:rPr>
              <w:t xml:space="preserve"> 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5C375EBC" w14:textId="40CA94E4" w:rsidR="004B4395" w:rsidRPr="00C9141C" w:rsidRDefault="004B4395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Гаркавенко</w:t>
            </w:r>
            <w:r w:rsidR="004E0C94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533A3FC4" w14:textId="77777777" w:rsidR="004B4395" w:rsidRPr="00C9141C" w:rsidRDefault="004B439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3E6589" w:rsidRPr="00C9141C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color w:val="17365D" w:themeColor="text2" w:themeShade="BF"/>
                <w:sz w:val="25"/>
                <w:szCs w:val="25"/>
              </w:rPr>
              <w:t>1.</w:t>
            </w:r>
            <w:r w:rsidR="00637A1D" w:rsidRPr="00C9141C">
              <w:rPr>
                <w:b/>
                <w:color w:val="17365D" w:themeColor="text2" w:themeShade="BF"/>
                <w:sz w:val="25"/>
                <w:szCs w:val="25"/>
              </w:rPr>
              <w:t>5</w:t>
            </w:r>
            <w:r w:rsidRPr="00C9141C">
              <w:rPr>
                <w:b/>
                <w:color w:val="17365D" w:themeColor="text2" w:themeShade="BF"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3E6589" w:rsidRPr="00C9141C" w:rsidRDefault="00F00359" w:rsidP="005C6138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E62918" w:rsidRPr="00C9141C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7777777" w:rsidR="00D9233F" w:rsidRPr="00C9141C" w:rsidRDefault="00D9233F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D9233F" w:rsidRPr="00C9141C" w:rsidRDefault="00D9233F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C9141C">
              <w:rPr>
                <w:sz w:val="25"/>
                <w:szCs w:val="25"/>
              </w:rPr>
              <w:t>проєктів</w:t>
            </w:r>
            <w:proofErr w:type="spellEnd"/>
            <w:r w:rsidRPr="00C9141C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0932406A" w:rsidR="00D9233F" w:rsidRPr="00C9141C" w:rsidRDefault="004B67EA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93" w:type="dxa"/>
            <w:gridSpan w:val="2"/>
          </w:tcPr>
          <w:p w14:paraId="0576489D" w14:textId="34991E09" w:rsidR="00D9233F" w:rsidRPr="00C9141C" w:rsidRDefault="00D9233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D9233F" w:rsidRPr="00C9141C" w:rsidRDefault="00D9233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CD8FF18" w14:textId="77777777" w:rsidR="00D9233F" w:rsidRPr="00C9141C" w:rsidRDefault="00D9233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25CC509B" w14:textId="2BBF492F" w:rsidR="00D9233F" w:rsidRPr="00C9141C" w:rsidRDefault="00D9233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Бендерець</w:t>
            </w:r>
          </w:p>
        </w:tc>
        <w:tc>
          <w:tcPr>
            <w:tcW w:w="1437" w:type="dxa"/>
          </w:tcPr>
          <w:p w14:paraId="2A3D0C2C" w14:textId="77777777" w:rsidR="00D9233F" w:rsidRPr="00C9141C" w:rsidRDefault="00D9233F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C9141C" w:rsidRDefault="00666145" w:rsidP="005C6138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Pr="00C9141C" w:rsidRDefault="00EA6859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lastRenderedPageBreak/>
        <w:t>ІІ. Професійний розвиток педагогічних працівників</w:t>
      </w:r>
    </w:p>
    <w:p w14:paraId="4083F373" w14:textId="77777777" w:rsidR="00D231F9" w:rsidRPr="00C9141C" w:rsidRDefault="00D231F9" w:rsidP="005C6138">
      <w:pPr>
        <w:rPr>
          <w:color w:val="17365D" w:themeColor="text2" w:themeShade="BF"/>
          <w:sz w:val="25"/>
          <w:szCs w:val="25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58"/>
        <w:gridCol w:w="1843"/>
        <w:gridCol w:w="1843"/>
        <w:gridCol w:w="2268"/>
        <w:gridCol w:w="1559"/>
      </w:tblGrid>
      <w:tr w:rsidR="00E62918" w:rsidRPr="00C9141C" w14:paraId="52511171" w14:textId="77777777" w:rsidTr="009F1250">
        <w:trPr>
          <w:trHeight w:val="70"/>
        </w:trPr>
        <w:tc>
          <w:tcPr>
            <w:tcW w:w="851" w:type="dxa"/>
          </w:tcPr>
          <w:p w14:paraId="6451B80B" w14:textId="12360E51" w:rsidR="00D9233F" w:rsidRPr="00C9141C" w:rsidRDefault="00D9233F" w:rsidP="00445590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771" w:type="dxa"/>
            <w:gridSpan w:val="5"/>
          </w:tcPr>
          <w:p w14:paraId="4F92EB13" w14:textId="0B6AE787" w:rsidR="00D9233F" w:rsidRPr="00C9141C" w:rsidRDefault="00D9233F" w:rsidP="005C613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B1479" w:rsidRPr="00C9141C" w14:paraId="0056BDC3" w14:textId="77777777" w:rsidTr="009F1250">
        <w:trPr>
          <w:trHeight w:val="549"/>
        </w:trPr>
        <w:tc>
          <w:tcPr>
            <w:tcW w:w="851" w:type="dxa"/>
          </w:tcPr>
          <w:p w14:paraId="0EC0CCD2" w14:textId="77777777" w:rsidR="006B1479" w:rsidRPr="00C9141C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119E19FE" w14:textId="259D7841" w:rsidR="005D4596" w:rsidRPr="00C9141C" w:rsidRDefault="006B147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Підвищення кваліфікації керівників, заступників керівників, учителів 8-х закладів загальної середньої освіти, які забезпечуватимуть  реалізацію Державного стандарту базової  середньої освіти на другому циклі базової  середньої освіти (базове предметне навчання)</w:t>
            </w:r>
            <w:r w:rsidR="00A931FB" w:rsidRPr="00C9141C">
              <w:rPr>
                <w:sz w:val="25"/>
                <w:szCs w:val="25"/>
              </w:rPr>
              <w:t xml:space="preserve">, </w:t>
            </w:r>
            <w:r w:rsidR="00A22912" w:rsidRPr="00C9141C">
              <w:rPr>
                <w:sz w:val="25"/>
                <w:szCs w:val="25"/>
              </w:rPr>
              <w:t xml:space="preserve">відповідно до 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C9141C">
              <w:rPr>
                <w:sz w:val="25"/>
                <w:szCs w:val="25"/>
              </w:rPr>
              <w:t>«</w:t>
            </w:r>
            <w:r w:rsidR="00A22912" w:rsidRPr="00C9141C">
              <w:rPr>
                <w:sz w:val="25"/>
                <w:szCs w:val="25"/>
              </w:rPr>
              <w:t>Нова українська школа</w:t>
            </w:r>
            <w:r w:rsidR="00681345" w:rsidRPr="00C9141C">
              <w:rPr>
                <w:sz w:val="25"/>
                <w:szCs w:val="25"/>
              </w:rPr>
              <w:t>»</w:t>
            </w:r>
            <w:r w:rsidR="00A22912" w:rsidRPr="00C9141C">
              <w:rPr>
                <w:sz w:val="25"/>
                <w:szCs w:val="25"/>
              </w:rPr>
              <w:t xml:space="preserve"> у 2025 році»</w:t>
            </w:r>
          </w:p>
          <w:p w14:paraId="157E503C" w14:textId="1BB88A4B" w:rsidR="006B1479" w:rsidRPr="00C9141C" w:rsidRDefault="006B147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(заклади освіти,</w:t>
            </w:r>
            <w:r w:rsidRPr="00C9141C">
              <w:rPr>
                <w:sz w:val="25"/>
                <w:szCs w:val="25"/>
              </w:rPr>
              <w:t xml:space="preserve"> </w:t>
            </w:r>
            <w:r w:rsidRPr="00C9141C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6D74B392" w14:textId="77777777" w:rsidR="006B1479" w:rsidRPr="00C9141C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  <w:p w14:paraId="29D8CD43" w14:textId="77777777" w:rsidR="006B1479" w:rsidRPr="00C9141C" w:rsidRDefault="006B147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D475768" w14:textId="3119C95F" w:rsidR="006B1479" w:rsidRPr="00C9141C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88E9224" w14:textId="77777777" w:rsidR="006B1479" w:rsidRPr="00C9141C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0895E7E" w14:textId="77777777" w:rsidR="006B1479" w:rsidRPr="00C9141C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Часнікова</w:t>
            </w:r>
            <w:proofErr w:type="spellEnd"/>
          </w:p>
          <w:p w14:paraId="60FB0BCC" w14:textId="77777777" w:rsidR="006B1479" w:rsidRPr="00C9141C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З. Майборода</w:t>
            </w:r>
          </w:p>
          <w:p w14:paraId="7DF97A87" w14:textId="6C653E50" w:rsidR="006B1479" w:rsidRPr="00C9141C" w:rsidRDefault="00C20E63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</w:t>
            </w:r>
            <w:r w:rsidR="006B1479" w:rsidRPr="00C9141C">
              <w:rPr>
                <w:sz w:val="25"/>
                <w:szCs w:val="25"/>
              </w:rPr>
              <w:t>ренери</w:t>
            </w:r>
            <w:r w:rsidRPr="00C9141C">
              <w:rPr>
                <w:sz w:val="25"/>
                <w:szCs w:val="25"/>
              </w:rPr>
              <w:t>-педагогів</w:t>
            </w:r>
          </w:p>
          <w:p w14:paraId="34F12958" w14:textId="05CAE8C2" w:rsidR="006B1479" w:rsidRPr="00C9141C" w:rsidRDefault="006B1479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22CBD27D" w14:textId="77777777" w:rsidR="006B1479" w:rsidRPr="00C9141C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C0913" w:rsidRPr="00C9141C" w14:paraId="2AC41A26" w14:textId="77777777" w:rsidTr="009F1250">
        <w:trPr>
          <w:trHeight w:val="549"/>
        </w:trPr>
        <w:tc>
          <w:tcPr>
            <w:tcW w:w="851" w:type="dxa"/>
          </w:tcPr>
          <w:p w14:paraId="6F538C20" w14:textId="77777777" w:rsidR="00BC0913" w:rsidRPr="00C9141C" w:rsidRDefault="00BC091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01FD6F24" w14:textId="292BA8A9" w:rsidR="00BC0913" w:rsidRPr="00C9141C" w:rsidRDefault="00BC091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Підвищення кваліфікації надавачів послуг із професійної підтримки та допомоги педагогічним працівникам (здійснення </w:t>
            </w:r>
            <w:proofErr w:type="spellStart"/>
            <w:r w:rsidRPr="00C9141C">
              <w:rPr>
                <w:sz w:val="25"/>
                <w:szCs w:val="25"/>
              </w:rPr>
              <w:t>супервізії</w:t>
            </w:r>
            <w:proofErr w:type="spellEnd"/>
            <w:r w:rsidRPr="00C9141C">
              <w:rPr>
                <w:sz w:val="25"/>
                <w:szCs w:val="25"/>
              </w:rPr>
              <w:t xml:space="preserve">) у сфері закладів загальної середньої освіти відповідно до </w:t>
            </w:r>
            <w:r w:rsidR="002401C4" w:rsidRPr="00C9141C">
              <w:rPr>
                <w:sz w:val="25"/>
                <w:szCs w:val="25"/>
              </w:rPr>
              <w:t xml:space="preserve">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C9141C">
              <w:rPr>
                <w:sz w:val="25"/>
                <w:szCs w:val="25"/>
              </w:rPr>
              <w:t>«</w:t>
            </w:r>
            <w:r w:rsidR="002401C4" w:rsidRPr="00C9141C">
              <w:rPr>
                <w:sz w:val="25"/>
                <w:szCs w:val="25"/>
              </w:rPr>
              <w:t>Нова українська школа</w:t>
            </w:r>
            <w:r w:rsidR="00681345" w:rsidRPr="00C9141C">
              <w:rPr>
                <w:sz w:val="25"/>
                <w:szCs w:val="25"/>
              </w:rPr>
              <w:t>»</w:t>
            </w:r>
            <w:r w:rsidR="002401C4" w:rsidRPr="00C9141C">
              <w:rPr>
                <w:sz w:val="25"/>
                <w:szCs w:val="25"/>
              </w:rPr>
              <w:t xml:space="preserve"> у 2025 році»</w:t>
            </w:r>
            <w:r w:rsidRPr="00C9141C">
              <w:rPr>
                <w:sz w:val="25"/>
                <w:szCs w:val="25"/>
              </w:rPr>
              <w:t xml:space="preserve"> </w:t>
            </w:r>
          </w:p>
          <w:p w14:paraId="7333AC8C" w14:textId="729D7152" w:rsidR="00BC0913" w:rsidRPr="00C9141C" w:rsidRDefault="00BC091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1D114E4E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  <w:p w14:paraId="206F6515" w14:textId="77777777" w:rsidR="00BC0913" w:rsidRPr="00C9141C" w:rsidRDefault="00BC0913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C859198" w14:textId="3BF5C5F3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B7DD48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EB10379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77DF1D82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457BFB4A" w14:textId="77777777" w:rsidR="00BC0913" w:rsidRPr="00C9141C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Боярчук</w:t>
            </w:r>
          </w:p>
          <w:p w14:paraId="5B2F728C" w14:textId="4064117C" w:rsidR="00BC0913" w:rsidRPr="00C9141C" w:rsidRDefault="00BC0913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464A484A" w14:textId="77777777" w:rsidR="00BC0913" w:rsidRPr="00C9141C" w:rsidRDefault="00BC091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954AD" w:rsidRPr="00C9141C" w14:paraId="404F4B4F" w14:textId="77777777" w:rsidTr="009F1250">
        <w:trPr>
          <w:trHeight w:val="549"/>
        </w:trPr>
        <w:tc>
          <w:tcPr>
            <w:tcW w:w="851" w:type="dxa"/>
          </w:tcPr>
          <w:p w14:paraId="3F073284" w14:textId="77777777" w:rsidR="00B954AD" w:rsidRPr="00C9141C" w:rsidRDefault="00B954AD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22E63945" w14:textId="6E743714" w:rsidR="00B954AD" w:rsidRPr="00C9141C" w:rsidRDefault="00B954AD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rStyle w:val="ae"/>
                <w:b w:val="0"/>
                <w:sz w:val="25"/>
                <w:szCs w:val="25"/>
              </w:rPr>
              <w:t>Підвищення кваліфікації педагогічних працівників закладів освіти, які забезпечують викладання навчального предмета «Захист України» у 202</w:t>
            </w:r>
            <w:r w:rsidR="00CE7D18" w:rsidRPr="00C9141C">
              <w:rPr>
                <w:rStyle w:val="ae"/>
                <w:b w:val="0"/>
                <w:sz w:val="25"/>
                <w:szCs w:val="25"/>
              </w:rPr>
              <w:t>5</w:t>
            </w:r>
            <w:r w:rsidRPr="00C9141C">
              <w:rPr>
                <w:rStyle w:val="ae"/>
                <w:b w:val="0"/>
                <w:sz w:val="25"/>
                <w:szCs w:val="25"/>
              </w:rPr>
              <w:t>/202</w:t>
            </w:r>
            <w:r w:rsidR="00CE7D18" w:rsidRPr="00C9141C">
              <w:rPr>
                <w:rStyle w:val="ae"/>
                <w:b w:val="0"/>
                <w:sz w:val="25"/>
                <w:szCs w:val="25"/>
              </w:rPr>
              <w:t>6</w:t>
            </w:r>
            <w:r w:rsidRPr="00C9141C">
              <w:rPr>
                <w:rStyle w:val="ae"/>
                <w:b w:val="0"/>
                <w:sz w:val="25"/>
                <w:szCs w:val="25"/>
              </w:rPr>
              <w:t xml:space="preserve"> навчальному році відповідно до </w:t>
            </w:r>
            <w:r w:rsidRPr="00C9141C">
              <w:rPr>
                <w:sz w:val="25"/>
                <w:szCs w:val="25"/>
              </w:rPr>
              <w:t xml:space="preserve">постанови КМУ від </w:t>
            </w:r>
            <w:r w:rsidR="00E6339A" w:rsidRPr="00C9141C">
              <w:rPr>
                <w:sz w:val="25"/>
                <w:szCs w:val="25"/>
              </w:rPr>
              <w:t>18.09.2023</w:t>
            </w:r>
            <w:r w:rsidRPr="00C9141C">
              <w:rPr>
                <w:sz w:val="25"/>
                <w:szCs w:val="25"/>
              </w:rPr>
              <w:t xml:space="preserve"> № </w:t>
            </w:r>
            <w:r w:rsidR="00E6339A" w:rsidRPr="00C9141C">
              <w:rPr>
                <w:sz w:val="25"/>
                <w:szCs w:val="25"/>
              </w:rPr>
              <w:t>1023</w:t>
            </w:r>
            <w:r w:rsidRPr="00C9141C">
              <w:rPr>
                <w:sz w:val="25"/>
                <w:szCs w:val="25"/>
              </w:rPr>
              <w:t xml:space="preserve"> «</w:t>
            </w:r>
            <w:r w:rsidR="00E6339A" w:rsidRPr="00C9141C">
              <w:rPr>
                <w:sz w:val="25"/>
                <w:szCs w:val="25"/>
              </w:rPr>
              <w:t>Питання надання освітньої субвенції з державного бюджету місцевим бюджетам (за спеціальним фондом державного бюджету)</w:t>
            </w:r>
            <w:r w:rsidRPr="00C9141C">
              <w:rPr>
                <w:sz w:val="25"/>
                <w:szCs w:val="25"/>
              </w:rPr>
              <w:t>»</w:t>
            </w:r>
            <w:r w:rsidR="00E6339A" w:rsidRPr="00C9141C">
              <w:rPr>
                <w:sz w:val="25"/>
                <w:szCs w:val="25"/>
              </w:rPr>
              <w:t xml:space="preserve"> (зі змінами)</w:t>
            </w:r>
          </w:p>
          <w:p w14:paraId="1229C919" w14:textId="752FDF4F" w:rsidR="00B954AD" w:rsidRPr="00C9141C" w:rsidRDefault="00B954AD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4896D255" w14:textId="77777777" w:rsidR="00B954AD" w:rsidRPr="00C9141C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  <w:p w14:paraId="68148112" w14:textId="77777777" w:rsidR="00B954AD" w:rsidRPr="00C9141C" w:rsidRDefault="00B954AD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5A88A32" w14:textId="5D0FF1CD" w:rsidR="00B954AD" w:rsidRPr="00C9141C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7BC2707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В. Рогова</w:t>
            </w:r>
          </w:p>
          <w:p w14:paraId="1832246B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C9141C">
              <w:rPr>
                <w:sz w:val="25"/>
                <w:szCs w:val="25"/>
                <w:lang w:val="uk-UA"/>
              </w:rPr>
              <w:t xml:space="preserve"> </w:t>
            </w:r>
          </w:p>
          <w:p w14:paraId="56ABCD6C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З. Майборода</w:t>
            </w:r>
          </w:p>
          <w:p w14:paraId="17F49D0D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Діренко</w:t>
            </w:r>
            <w:proofErr w:type="spellEnd"/>
          </w:p>
          <w:p w14:paraId="1E39B605" w14:textId="77777777" w:rsidR="00B954AD" w:rsidRPr="00C9141C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О. Камінський</w:t>
            </w:r>
          </w:p>
          <w:p w14:paraId="27089D6F" w14:textId="77777777" w:rsidR="00B954AD" w:rsidRPr="00C9141C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Качуровський</w:t>
            </w:r>
          </w:p>
          <w:p w14:paraId="5DCA8744" w14:textId="2FD5DF37" w:rsidR="00B954AD" w:rsidRPr="00C9141C" w:rsidRDefault="006864D1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тренери-педагогів </w:t>
            </w:r>
            <w:r w:rsidR="00B954AD" w:rsidRPr="00C9141C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3DB41325" w14:textId="77777777" w:rsidR="00B954AD" w:rsidRPr="00C9141C" w:rsidRDefault="00B954AD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F416E" w:rsidRPr="00C9141C" w14:paraId="208797FF" w14:textId="77777777" w:rsidTr="009A5655">
        <w:trPr>
          <w:trHeight w:val="70"/>
        </w:trPr>
        <w:tc>
          <w:tcPr>
            <w:tcW w:w="851" w:type="dxa"/>
          </w:tcPr>
          <w:p w14:paraId="5DDE6600" w14:textId="77777777" w:rsidR="000F416E" w:rsidRPr="00C9141C" w:rsidRDefault="000F416E" w:rsidP="000F416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11C7FF80" w14:textId="77777777" w:rsidR="000F416E" w:rsidRPr="00C9141C" w:rsidRDefault="000F416E" w:rsidP="000F416E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Навчання науково-педагогічних, педагогічних працівників Інституту за програмою </w:t>
            </w:r>
            <w:r w:rsidRPr="00C9141C">
              <w:rPr>
                <w:sz w:val="25"/>
                <w:szCs w:val="25"/>
                <w:lang w:val="en-US"/>
              </w:rPr>
              <w:t>Franclin Covey</w:t>
            </w:r>
            <w:r w:rsidRPr="00C9141C">
              <w:rPr>
                <w:sz w:val="25"/>
                <w:szCs w:val="25"/>
              </w:rPr>
              <w:t xml:space="preserve"> «7 звичок високоефективних людей»</w:t>
            </w:r>
          </w:p>
          <w:p w14:paraId="37FBEBE3" w14:textId="2ACE0021" w:rsidR="000F416E" w:rsidRPr="00C9141C" w:rsidRDefault="000F416E" w:rsidP="000F416E">
            <w:pPr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 xml:space="preserve">(у режимі онлайн)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6B31D4" w14:textId="77777777" w:rsidR="000F416E" w:rsidRPr="00C9141C" w:rsidRDefault="000F416E" w:rsidP="000F416E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07.04-11.04,</w:t>
            </w:r>
          </w:p>
          <w:p w14:paraId="56952DCB" w14:textId="0482CAC2" w:rsidR="000F416E" w:rsidRPr="00C9141C" w:rsidRDefault="000F416E" w:rsidP="000F416E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340AA5C7" w14:textId="5107F69D" w:rsidR="000F416E" w:rsidRPr="00C9141C" w:rsidRDefault="000F416E" w:rsidP="000F41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98CD128" w14:textId="77777777" w:rsidR="000F416E" w:rsidRPr="00C9141C" w:rsidRDefault="000F416E" w:rsidP="000F416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В. Рогова</w:t>
            </w:r>
          </w:p>
          <w:p w14:paraId="1786A5C0" w14:textId="2AE2B1E9" w:rsidR="000F416E" w:rsidRPr="00C9141C" w:rsidRDefault="000F416E" w:rsidP="000F416E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Клокар</w:t>
            </w:r>
            <w:proofErr w:type="spellEnd"/>
          </w:p>
        </w:tc>
        <w:tc>
          <w:tcPr>
            <w:tcW w:w="1559" w:type="dxa"/>
          </w:tcPr>
          <w:p w14:paraId="23918427" w14:textId="70623BD5" w:rsidR="000F416E" w:rsidRPr="00C9141C" w:rsidRDefault="000F416E" w:rsidP="000F416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E2EA2" w:rsidRPr="00C9141C" w14:paraId="4D117E1F" w14:textId="77777777" w:rsidTr="009A5655">
        <w:trPr>
          <w:trHeight w:val="70"/>
        </w:trPr>
        <w:tc>
          <w:tcPr>
            <w:tcW w:w="851" w:type="dxa"/>
          </w:tcPr>
          <w:p w14:paraId="493620FC" w14:textId="77777777" w:rsidR="005E2EA2" w:rsidRPr="00C9141C" w:rsidRDefault="005E2EA2" w:rsidP="004A097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6599E161" w14:textId="2A715714" w:rsidR="005E2EA2" w:rsidRDefault="005E2EA2" w:rsidP="004A097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Онлайн-наради з питань </w:t>
            </w:r>
            <w:r w:rsidRPr="00D07774">
              <w:rPr>
                <w:sz w:val="25"/>
                <w:szCs w:val="25"/>
              </w:rPr>
              <w:t>організ</w:t>
            </w:r>
            <w:r>
              <w:rPr>
                <w:sz w:val="25"/>
                <w:szCs w:val="25"/>
              </w:rPr>
              <w:t>ації</w:t>
            </w:r>
            <w:r w:rsidRPr="00D07774">
              <w:rPr>
                <w:sz w:val="25"/>
                <w:szCs w:val="25"/>
              </w:rPr>
              <w:t xml:space="preserve"> підвищення кваліфікації </w:t>
            </w:r>
            <w:r w:rsidRPr="00D07774">
              <w:rPr>
                <w:sz w:val="25"/>
                <w:szCs w:val="25"/>
              </w:rPr>
              <w:lastRenderedPageBreak/>
              <w:t>педагогічних працівників закладів загальної середньої освіти Київської області</w:t>
            </w:r>
            <w:r w:rsidRPr="003B50AD">
              <w:rPr>
                <w:sz w:val="25"/>
                <w:szCs w:val="25"/>
              </w:rPr>
              <w:t xml:space="preserve"> </w:t>
            </w:r>
            <w:r w:rsidRPr="003B50AD">
              <w:rPr>
                <w:sz w:val="25"/>
                <w:szCs w:val="25"/>
              </w:rPr>
              <w:t>для координаторів упровадження реформи НУШ</w:t>
            </w:r>
            <w:r>
              <w:rPr>
                <w:sz w:val="25"/>
                <w:szCs w:val="25"/>
              </w:rPr>
              <w:t>:</w:t>
            </w:r>
          </w:p>
          <w:p w14:paraId="3C9C3033" w14:textId="7AD9A4DA" w:rsidR="005E2EA2" w:rsidRPr="00C9141C" w:rsidRDefault="005E2EA2" w:rsidP="004A097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514F08">
              <w:rPr>
                <w:sz w:val="25"/>
                <w:szCs w:val="25"/>
              </w:rPr>
              <w:t>Білоцерківського, Бориспільського, Броварського районів</w:t>
            </w:r>
            <w:r>
              <w:rPr>
                <w:sz w:val="25"/>
                <w:szCs w:val="25"/>
              </w:rPr>
              <w:t>;</w:t>
            </w:r>
          </w:p>
        </w:tc>
        <w:tc>
          <w:tcPr>
            <w:tcW w:w="1843" w:type="dxa"/>
            <w:tcBorders>
              <w:bottom w:val="nil"/>
            </w:tcBorders>
          </w:tcPr>
          <w:p w14:paraId="3A2D1410" w14:textId="77777777" w:rsidR="005E2EA2" w:rsidRDefault="005E2EA2" w:rsidP="004A097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23.04,</w:t>
            </w:r>
          </w:p>
          <w:p w14:paraId="4EF1E766" w14:textId="26C1FB7D" w:rsidR="005E2EA2" w:rsidRPr="00C9141C" w:rsidRDefault="005E2EA2" w:rsidP="004A097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15:00</w:t>
            </w:r>
          </w:p>
        </w:tc>
        <w:tc>
          <w:tcPr>
            <w:tcW w:w="1843" w:type="dxa"/>
            <w:vMerge w:val="restart"/>
          </w:tcPr>
          <w:p w14:paraId="314709D9" w14:textId="4DA8A95B" w:rsidR="005E2EA2" w:rsidRPr="00C9141C" w:rsidRDefault="009A5655" w:rsidP="004A097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  <w:vMerge w:val="restart"/>
          </w:tcPr>
          <w:p w14:paraId="26DF0C25" w14:textId="77777777" w:rsidR="005E2EA2" w:rsidRDefault="009A5655" w:rsidP="004A0971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2837DCB3" w14:textId="77777777" w:rsidR="009A5655" w:rsidRDefault="009A5655" w:rsidP="004A0971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О.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  <w:p w14:paraId="0D51A2DA" w14:textId="350AC1A9" w:rsidR="009A5655" w:rsidRPr="00C9141C" w:rsidRDefault="009A5655" w:rsidP="004A0971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координатори</w:t>
            </w:r>
          </w:p>
        </w:tc>
        <w:tc>
          <w:tcPr>
            <w:tcW w:w="1559" w:type="dxa"/>
          </w:tcPr>
          <w:p w14:paraId="0FE13095" w14:textId="77777777" w:rsidR="005E2EA2" w:rsidRPr="00C9141C" w:rsidRDefault="005E2EA2" w:rsidP="004A097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E2EA2" w:rsidRPr="00C9141C" w14:paraId="464D0C85" w14:textId="77777777" w:rsidTr="009A5655">
        <w:trPr>
          <w:trHeight w:val="70"/>
        </w:trPr>
        <w:tc>
          <w:tcPr>
            <w:tcW w:w="851" w:type="dxa"/>
          </w:tcPr>
          <w:p w14:paraId="0FCE6671" w14:textId="77777777" w:rsidR="005E2EA2" w:rsidRPr="00C9141C" w:rsidRDefault="005E2EA2" w:rsidP="004A097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nil"/>
            </w:tcBorders>
          </w:tcPr>
          <w:p w14:paraId="7C3CC37B" w14:textId="57E89F39" w:rsidR="005E2EA2" w:rsidRPr="00C9141C" w:rsidRDefault="005E2EA2" w:rsidP="004A097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5E2EA2">
              <w:rPr>
                <w:sz w:val="25"/>
                <w:szCs w:val="25"/>
              </w:rPr>
              <w:t>Вишгородського, Обухівського, Фастівського</w:t>
            </w:r>
            <w:r>
              <w:rPr>
                <w:sz w:val="25"/>
                <w:szCs w:val="25"/>
              </w:rPr>
              <w:t xml:space="preserve">, </w:t>
            </w:r>
            <w:r w:rsidRPr="005E2EA2">
              <w:rPr>
                <w:sz w:val="25"/>
                <w:szCs w:val="25"/>
              </w:rPr>
              <w:t>Бучанського районів</w:t>
            </w:r>
          </w:p>
        </w:tc>
        <w:tc>
          <w:tcPr>
            <w:tcW w:w="1843" w:type="dxa"/>
            <w:tcBorders>
              <w:top w:val="nil"/>
            </w:tcBorders>
          </w:tcPr>
          <w:p w14:paraId="281A9267" w14:textId="77777777" w:rsidR="005E2EA2" w:rsidRDefault="005E2EA2" w:rsidP="004A097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24.04,</w:t>
            </w:r>
          </w:p>
          <w:p w14:paraId="6E58C1BC" w14:textId="77777777" w:rsidR="005E2EA2" w:rsidRDefault="005E2EA2" w:rsidP="004A097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  <w:p w14:paraId="42243BFF" w14:textId="767E7FF1" w:rsidR="009A5655" w:rsidRPr="00C9141C" w:rsidRDefault="009A5655" w:rsidP="004A097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  <w:vMerge/>
          </w:tcPr>
          <w:p w14:paraId="031E7849" w14:textId="77777777" w:rsidR="005E2EA2" w:rsidRPr="00C9141C" w:rsidRDefault="005E2EA2" w:rsidP="004A097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2F94968" w14:textId="77777777" w:rsidR="005E2EA2" w:rsidRPr="00C9141C" w:rsidRDefault="005E2EA2" w:rsidP="004A0971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70820029" w14:textId="77777777" w:rsidR="005E2EA2" w:rsidRPr="00C9141C" w:rsidRDefault="005E2EA2" w:rsidP="004A097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A0971" w:rsidRPr="00C9141C" w14:paraId="5AD314B5" w14:textId="77777777" w:rsidTr="009F1250">
        <w:trPr>
          <w:trHeight w:val="70"/>
        </w:trPr>
        <w:tc>
          <w:tcPr>
            <w:tcW w:w="851" w:type="dxa"/>
          </w:tcPr>
          <w:p w14:paraId="3FC286B3" w14:textId="77777777" w:rsidR="004A0971" w:rsidRPr="00C9141C" w:rsidRDefault="004A0971" w:rsidP="004A097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192EEA2" w14:textId="7291E70E" w:rsidR="004A0971" w:rsidRPr="00C9141C" w:rsidRDefault="004A0971" w:rsidP="004A0971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Науково-практичний семінар «Готовність дітей старшого дошкільного віку до систематичного навчання в школі» для консультантів ЦПР ПП, працівників місцевих органів управління освітою, </w:t>
            </w:r>
            <w:r w:rsidR="00DE419F">
              <w:rPr>
                <w:sz w:val="25"/>
                <w:szCs w:val="25"/>
              </w:rPr>
              <w:t>керівників, практичних психологів ЗДО</w:t>
            </w:r>
          </w:p>
          <w:p w14:paraId="24B65E2A" w14:textId="2858A972" w:rsidR="00BC3BC1" w:rsidRPr="00C9141C" w:rsidRDefault="00BC3BC1" w:rsidP="000F416E">
            <w:pPr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режимі онлайн)</w:t>
            </w:r>
            <w:r w:rsidR="000F416E" w:rsidRPr="00C9141C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642C58C2" w14:textId="77777777" w:rsidR="004A0971" w:rsidRPr="00C9141C" w:rsidRDefault="004A0971" w:rsidP="004A0971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30.04</w:t>
            </w:r>
            <w:r w:rsidR="00BC3BC1" w:rsidRPr="00C9141C">
              <w:rPr>
                <w:sz w:val="25"/>
                <w:szCs w:val="25"/>
              </w:rPr>
              <w:t>,</w:t>
            </w:r>
          </w:p>
          <w:p w14:paraId="034742A2" w14:textId="7B0139CB" w:rsidR="00BC3BC1" w:rsidRPr="00C9141C" w:rsidRDefault="00BC3BC1" w:rsidP="004A0971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10:</w:t>
            </w:r>
            <w:r w:rsidR="00344561" w:rsidRPr="00C9141C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</w:tcPr>
          <w:p w14:paraId="5FD3FE5E" w14:textId="1E4B9041" w:rsidR="004A0971" w:rsidRPr="00C9141C" w:rsidRDefault="004A0971" w:rsidP="004A09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3E9C882" w14:textId="77777777" w:rsidR="004A0971" w:rsidRPr="00C9141C" w:rsidRDefault="004A0971" w:rsidP="004A0971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ABDF439" w14:textId="77777777" w:rsidR="004A0971" w:rsidRPr="00C9141C" w:rsidRDefault="004A0971" w:rsidP="004A0971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Корж</w:t>
            </w:r>
          </w:p>
          <w:p w14:paraId="744F161B" w14:textId="77777777" w:rsidR="004A0971" w:rsidRPr="00C9141C" w:rsidRDefault="004A0971" w:rsidP="004A0971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Нечипорук</w:t>
            </w:r>
          </w:p>
          <w:p w14:paraId="190FFD20" w14:textId="77777777" w:rsidR="004A0971" w:rsidRDefault="004A0971" w:rsidP="004A0971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Коценко</w:t>
            </w:r>
            <w:proofErr w:type="spellEnd"/>
          </w:p>
          <w:p w14:paraId="2FF67891" w14:textId="2819FE6A" w:rsidR="00DE419F" w:rsidRPr="00C9141C" w:rsidRDefault="00DE419F" w:rsidP="004A0971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Шелест</w:t>
            </w:r>
          </w:p>
          <w:p w14:paraId="62D23ADC" w14:textId="77777777" w:rsidR="004A0971" w:rsidRPr="00C9141C" w:rsidRDefault="004A0971" w:rsidP="004A0971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3628EB2E" w14:textId="77777777" w:rsidR="004A0971" w:rsidRPr="00C9141C" w:rsidRDefault="004A0971" w:rsidP="004A097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C9141C" w14:paraId="653B189B" w14:textId="77777777" w:rsidTr="009F1250">
        <w:trPr>
          <w:trHeight w:val="70"/>
        </w:trPr>
        <w:tc>
          <w:tcPr>
            <w:tcW w:w="851" w:type="dxa"/>
          </w:tcPr>
          <w:p w14:paraId="7B34DB33" w14:textId="77777777" w:rsidR="008C748A" w:rsidRPr="00C9141C" w:rsidRDefault="008C748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5CA3D8C" w14:textId="225987D6" w:rsidR="008C748A" w:rsidRPr="00C9141C" w:rsidRDefault="008C748A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Навчання для науково-методичних працівників у межах реалізації компоненту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Професійний розвиток вчителів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(</w:t>
            </w:r>
            <w:r w:rsidR="004A0971" w:rsidRPr="00C9141C">
              <w:rPr>
                <w:sz w:val="25"/>
                <w:szCs w:val="25"/>
              </w:rPr>
              <w:t xml:space="preserve">третій етап </w:t>
            </w:r>
            <w:r w:rsidRPr="00C9141C">
              <w:rPr>
                <w:sz w:val="25"/>
                <w:szCs w:val="25"/>
              </w:rPr>
              <w:t xml:space="preserve">за </w:t>
            </w:r>
            <w:proofErr w:type="spellStart"/>
            <w:r w:rsidRPr="00C9141C">
              <w:rPr>
                <w:sz w:val="25"/>
                <w:szCs w:val="25"/>
              </w:rPr>
              <w:t>проєктом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Global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Partnership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for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Education</w:t>
            </w:r>
            <w:proofErr w:type="spellEnd"/>
            <w:r w:rsidRPr="00C9141C">
              <w:rPr>
                <w:sz w:val="25"/>
                <w:szCs w:val="25"/>
              </w:rPr>
              <w:t xml:space="preserve"> (GPE), ЮНЕСКО у співпраці з ГС </w:t>
            </w:r>
            <w:r w:rsidR="003959AF"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sz w:val="25"/>
                <w:szCs w:val="25"/>
              </w:rPr>
              <w:t>Освіторія</w:t>
            </w:r>
            <w:proofErr w:type="spellEnd"/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за підтримки МОН України)</w:t>
            </w:r>
          </w:p>
        </w:tc>
        <w:tc>
          <w:tcPr>
            <w:tcW w:w="1843" w:type="dxa"/>
          </w:tcPr>
          <w:p w14:paraId="2AA7EDD1" w14:textId="596E3665" w:rsidR="008C748A" w:rsidRPr="00C9141C" w:rsidRDefault="008C748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075B291F" w14:textId="10F9F140" w:rsidR="008C748A" w:rsidRPr="00C9141C" w:rsidRDefault="008C748A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396101A" w14:textId="77777777" w:rsidR="008C748A" w:rsidRPr="00C9141C" w:rsidRDefault="008C748A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4469756" w14:textId="77777777" w:rsidR="008C748A" w:rsidRPr="00C9141C" w:rsidRDefault="008C748A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6F817074" w14:textId="77777777" w:rsidR="008C748A" w:rsidRPr="00C9141C" w:rsidRDefault="008C748A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53C406F4" w14:textId="77777777" w:rsidR="008C748A" w:rsidRPr="00C9141C" w:rsidRDefault="008C748A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педагогічні,</w:t>
            </w:r>
          </w:p>
          <w:p w14:paraId="4F453498" w14:textId="2905DE87" w:rsidR="008C748A" w:rsidRPr="00C9141C" w:rsidRDefault="008C748A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педагогічні працівники </w:t>
            </w:r>
            <w:r w:rsidR="00593DBA" w:rsidRPr="00C9141C">
              <w:rPr>
                <w:sz w:val="25"/>
                <w:szCs w:val="25"/>
              </w:rPr>
              <w:t>І</w:t>
            </w:r>
            <w:r w:rsidRPr="00C9141C">
              <w:rPr>
                <w:sz w:val="25"/>
                <w:szCs w:val="25"/>
              </w:rPr>
              <w:t>нституту</w:t>
            </w:r>
          </w:p>
        </w:tc>
        <w:tc>
          <w:tcPr>
            <w:tcW w:w="1559" w:type="dxa"/>
          </w:tcPr>
          <w:p w14:paraId="2CFF9D1C" w14:textId="77777777" w:rsidR="008C748A" w:rsidRPr="00C9141C" w:rsidRDefault="008C748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C9141C" w14:paraId="2C80989D" w14:textId="77777777" w:rsidTr="009F1250">
        <w:trPr>
          <w:trHeight w:val="70"/>
        </w:trPr>
        <w:tc>
          <w:tcPr>
            <w:tcW w:w="851" w:type="dxa"/>
          </w:tcPr>
          <w:p w14:paraId="1EB097DF" w14:textId="77777777" w:rsidR="008C748A" w:rsidRPr="00C9141C" w:rsidRDefault="008C748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E1799CC" w14:textId="6D4A3B48" w:rsidR="008C748A" w:rsidRPr="00C9141C" w:rsidRDefault="008C748A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Тренінг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 xml:space="preserve">СЕН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Зерна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>: розвиток соціально-емоційних навичок та підтримка благополуччя дітей і педагогів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вчителів початкових та 5-6 класів ЗЗСО </w:t>
            </w:r>
            <w:r w:rsidRPr="00C9141C">
              <w:rPr>
                <w:i/>
                <w:iCs/>
                <w:sz w:val="25"/>
                <w:szCs w:val="25"/>
              </w:rPr>
              <w:t>(за списком, заклади освіти)</w:t>
            </w:r>
          </w:p>
          <w:p w14:paraId="77BF167B" w14:textId="77777777" w:rsidR="008C748A" w:rsidRPr="00C9141C" w:rsidRDefault="008C748A" w:rsidP="005C6138">
            <w:pPr>
              <w:jc w:val="both"/>
              <w:rPr>
                <w:spacing w:val="-6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8CE7008" w14:textId="1B129747" w:rsidR="008C748A" w:rsidRPr="00C9141C" w:rsidRDefault="00A37A46" w:rsidP="005C6138">
            <w:pPr>
              <w:widowControl w:val="0"/>
              <w:rPr>
                <w:spacing w:val="-6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22ACCCC8" w14:textId="5E817189" w:rsidR="008C748A" w:rsidRPr="00C9141C" w:rsidRDefault="008C748A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6ED7CC6" w14:textId="77777777" w:rsidR="008C748A" w:rsidRPr="00C9141C" w:rsidRDefault="008C748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FD86FE6" w14:textId="77777777" w:rsidR="008C748A" w:rsidRPr="00C9141C" w:rsidRDefault="008C748A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5A38E175" w14:textId="2D49BEB2" w:rsidR="008C748A" w:rsidRPr="00C9141C" w:rsidRDefault="008C748A" w:rsidP="005C6138">
            <w:pPr>
              <w:widowControl w:val="0"/>
              <w:rPr>
                <w:spacing w:val="-6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Романюк</w:t>
            </w:r>
            <w:r w:rsidRPr="00C9141C">
              <w:rPr>
                <w:sz w:val="25"/>
                <w:szCs w:val="25"/>
              </w:rPr>
              <w:br/>
              <w:t>Л. Ткаченко</w:t>
            </w:r>
          </w:p>
        </w:tc>
        <w:tc>
          <w:tcPr>
            <w:tcW w:w="1559" w:type="dxa"/>
          </w:tcPr>
          <w:p w14:paraId="532E264F" w14:textId="77777777" w:rsidR="008C748A" w:rsidRPr="00C9141C" w:rsidRDefault="008C748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C9141C" w14:paraId="0DE1B2C0" w14:textId="77777777" w:rsidTr="009F1250">
        <w:trPr>
          <w:trHeight w:val="70"/>
        </w:trPr>
        <w:tc>
          <w:tcPr>
            <w:tcW w:w="851" w:type="dxa"/>
          </w:tcPr>
          <w:p w14:paraId="28F5812C" w14:textId="2808ED21" w:rsidR="008C748A" w:rsidRPr="00C9141C" w:rsidRDefault="008C748A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771" w:type="dxa"/>
            <w:gridSpan w:val="5"/>
          </w:tcPr>
          <w:p w14:paraId="6E9965C2" w14:textId="63F9AB25" w:rsidR="008C748A" w:rsidRPr="00C9141C" w:rsidRDefault="008C748A" w:rsidP="005C6138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77780C" w:rsidRPr="00C9141C" w14:paraId="7367255A" w14:textId="77777777" w:rsidTr="009F1250">
        <w:trPr>
          <w:trHeight w:val="70"/>
        </w:trPr>
        <w:tc>
          <w:tcPr>
            <w:tcW w:w="851" w:type="dxa"/>
          </w:tcPr>
          <w:p w14:paraId="237EAC72" w14:textId="77777777" w:rsidR="0077780C" w:rsidRPr="00C9141C" w:rsidRDefault="0077780C" w:rsidP="007778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DAA5AFE" w14:textId="26329AAF" w:rsidR="0077780C" w:rsidRPr="00C9141C" w:rsidRDefault="0077780C" w:rsidP="0077780C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Обласний </w:t>
            </w:r>
            <w:proofErr w:type="spellStart"/>
            <w:r w:rsidRPr="00C9141C">
              <w:rPr>
                <w:sz w:val="25"/>
                <w:szCs w:val="25"/>
              </w:rPr>
              <w:t>відеофлешмоб</w:t>
            </w:r>
            <w:proofErr w:type="spellEnd"/>
            <w:r w:rsidRPr="00C9141C">
              <w:rPr>
                <w:sz w:val="25"/>
                <w:szCs w:val="25"/>
              </w:rPr>
              <w:t xml:space="preserve"> «Духовна криниця народних традицій» до свята Великодня</w:t>
            </w:r>
          </w:p>
        </w:tc>
        <w:tc>
          <w:tcPr>
            <w:tcW w:w="1843" w:type="dxa"/>
          </w:tcPr>
          <w:p w14:paraId="1B71AA5A" w14:textId="78221664" w:rsidR="0077780C" w:rsidRPr="00C9141C" w:rsidRDefault="0077780C" w:rsidP="0077780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43" w:type="dxa"/>
          </w:tcPr>
          <w:p w14:paraId="4EC1F1D7" w14:textId="77777777" w:rsidR="0077780C" w:rsidRPr="00C9141C" w:rsidRDefault="0077780C" w:rsidP="0077780C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  <w:p w14:paraId="01679429" w14:textId="77777777" w:rsidR="0077780C" w:rsidRPr="00C9141C" w:rsidRDefault="0077780C" w:rsidP="0077780C">
            <w:pPr>
              <w:widowControl w:val="0"/>
              <w:rPr>
                <w:sz w:val="25"/>
                <w:szCs w:val="25"/>
              </w:rPr>
            </w:pPr>
          </w:p>
          <w:p w14:paraId="72A0FDA2" w14:textId="77777777" w:rsidR="0077780C" w:rsidRPr="00C9141C" w:rsidRDefault="0077780C" w:rsidP="0077780C">
            <w:pPr>
              <w:widowControl w:val="0"/>
              <w:suppressAutoHyphens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97B72A1" w14:textId="77777777" w:rsidR="0077780C" w:rsidRPr="00C9141C" w:rsidRDefault="0077780C" w:rsidP="0077780C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FE954BE" w14:textId="77777777" w:rsidR="0077780C" w:rsidRPr="00C9141C" w:rsidRDefault="0077780C" w:rsidP="0077780C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1F5CE4A4" w14:textId="77777777" w:rsidR="0077780C" w:rsidRPr="00C9141C" w:rsidRDefault="0077780C" w:rsidP="0077780C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М. </w:t>
            </w:r>
            <w:proofErr w:type="spellStart"/>
            <w:r w:rsidRPr="00C9141C">
              <w:rPr>
                <w:sz w:val="25"/>
                <w:szCs w:val="25"/>
              </w:rPr>
              <w:t>Славінська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6E70C7BA" w14:textId="4E33414C" w:rsidR="0077780C" w:rsidRPr="00C9141C" w:rsidRDefault="0077780C" w:rsidP="0077780C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Гаврилюк</w:t>
            </w:r>
          </w:p>
          <w:p w14:paraId="252F1FDF" w14:textId="77AB260D" w:rsidR="0077780C" w:rsidRPr="00C9141C" w:rsidRDefault="0077780C" w:rsidP="0077780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559" w:type="dxa"/>
          </w:tcPr>
          <w:p w14:paraId="1BE676C5" w14:textId="77777777" w:rsidR="0077780C" w:rsidRPr="00C9141C" w:rsidRDefault="0077780C" w:rsidP="007778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74A7E" w:rsidRPr="00C9141C" w14:paraId="38C047DA" w14:textId="77777777" w:rsidTr="009F1250">
        <w:trPr>
          <w:trHeight w:val="70"/>
        </w:trPr>
        <w:tc>
          <w:tcPr>
            <w:tcW w:w="851" w:type="dxa"/>
          </w:tcPr>
          <w:p w14:paraId="11CB4482" w14:textId="77777777" w:rsidR="00674A7E" w:rsidRPr="00C9141C" w:rsidRDefault="00674A7E" w:rsidP="00674A7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E0FF68F" w14:textId="21F22072" w:rsidR="00674A7E" w:rsidRPr="00C9141C" w:rsidRDefault="00674A7E" w:rsidP="00674A7E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Підготовка матеріалів до уроку-пам’яті героїв Чорнобильської трагедії</w:t>
            </w:r>
          </w:p>
        </w:tc>
        <w:tc>
          <w:tcPr>
            <w:tcW w:w="1843" w:type="dxa"/>
          </w:tcPr>
          <w:p w14:paraId="0572A2CC" w14:textId="60D372DB" w:rsidR="00674A7E" w:rsidRPr="00C9141C" w:rsidRDefault="00674A7E" w:rsidP="00674A7E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43" w:type="dxa"/>
          </w:tcPr>
          <w:p w14:paraId="19DC0D3B" w14:textId="2AEA134D" w:rsidR="00674A7E" w:rsidRPr="00C9141C" w:rsidRDefault="00674A7E" w:rsidP="00674A7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інформативні матеріали</w:t>
            </w:r>
          </w:p>
        </w:tc>
        <w:tc>
          <w:tcPr>
            <w:tcW w:w="2268" w:type="dxa"/>
          </w:tcPr>
          <w:p w14:paraId="70F33F58" w14:textId="77777777" w:rsidR="00674A7E" w:rsidRPr="00C9141C" w:rsidRDefault="00674A7E" w:rsidP="00674A7E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ED21306" w14:textId="77777777" w:rsidR="00674A7E" w:rsidRPr="00C9141C" w:rsidRDefault="00674A7E" w:rsidP="00674A7E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1C3090FE" w14:textId="77777777" w:rsidR="00674A7E" w:rsidRPr="00C9141C" w:rsidRDefault="00674A7E" w:rsidP="00674A7E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Романюк </w:t>
            </w:r>
          </w:p>
          <w:p w14:paraId="29F44EDA" w14:textId="0E372283" w:rsidR="00674A7E" w:rsidRPr="00C9141C" w:rsidRDefault="00674A7E" w:rsidP="00674A7E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Л. Ткаченко </w:t>
            </w:r>
          </w:p>
        </w:tc>
        <w:tc>
          <w:tcPr>
            <w:tcW w:w="1559" w:type="dxa"/>
          </w:tcPr>
          <w:p w14:paraId="1C81C070" w14:textId="77777777" w:rsidR="00674A7E" w:rsidRPr="00C9141C" w:rsidRDefault="00674A7E" w:rsidP="00674A7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A34A9" w:rsidRPr="00C9141C" w14:paraId="5F283F0E" w14:textId="77777777" w:rsidTr="009F1250">
        <w:trPr>
          <w:trHeight w:val="70"/>
        </w:trPr>
        <w:tc>
          <w:tcPr>
            <w:tcW w:w="851" w:type="dxa"/>
          </w:tcPr>
          <w:p w14:paraId="3B066409" w14:textId="77777777" w:rsidR="007A34A9" w:rsidRPr="00C9141C" w:rsidRDefault="007A34A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A9E3F35" w14:textId="77D5C472" w:rsidR="007A34A9" w:rsidRPr="00C9141C" w:rsidRDefault="007A34A9" w:rsidP="005C6138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Сертифікаційний навчально-методичний захід із підвищення кваліфікації з теми «</w:t>
            </w:r>
            <w:r w:rsidR="00AF7988" w:rsidRPr="00C9141C">
              <w:rPr>
                <w:sz w:val="25"/>
                <w:szCs w:val="25"/>
              </w:rPr>
              <w:t>Вибійка на тканині</w:t>
            </w:r>
            <w:r w:rsidRPr="00C9141C">
              <w:rPr>
                <w:sz w:val="25"/>
                <w:szCs w:val="25"/>
              </w:rPr>
              <w:t xml:space="preserve">» (у рамках культурно-освітнього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«Національна ідентичність: рукотворні скарби української нації»)</w:t>
            </w:r>
          </w:p>
          <w:p w14:paraId="5CC50188" w14:textId="2A579BAF" w:rsidR="009F7119" w:rsidRPr="00C9141C" w:rsidRDefault="005218FA" w:rsidP="009F7119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proofErr w:type="spellStart"/>
            <w:r w:rsidR="009F7119" w:rsidRPr="00C9141C">
              <w:rPr>
                <w:i/>
                <w:iCs/>
                <w:sz w:val="25"/>
                <w:szCs w:val="25"/>
              </w:rPr>
              <w:t>Мирненський</w:t>
            </w:r>
            <w:proofErr w:type="spellEnd"/>
            <w:r w:rsidR="009F7119" w:rsidRPr="00C9141C">
              <w:rPr>
                <w:i/>
                <w:iCs/>
                <w:sz w:val="25"/>
                <w:szCs w:val="25"/>
              </w:rPr>
              <w:t xml:space="preserve"> ліцей</w:t>
            </w:r>
            <w:r w:rsidR="009F7119" w:rsidRPr="00C9141C">
              <w:rPr>
                <w:sz w:val="25"/>
                <w:szCs w:val="25"/>
              </w:rPr>
              <w:t>)</w:t>
            </w:r>
          </w:p>
          <w:p w14:paraId="7F387725" w14:textId="0CD893E7" w:rsidR="007A34A9" w:rsidRPr="00C9141C" w:rsidRDefault="007A34A9" w:rsidP="005C6138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1CE98A6" w14:textId="3780B09A" w:rsidR="007A34A9" w:rsidRPr="00C9141C" w:rsidRDefault="00AF7988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05.04</w:t>
            </w:r>
            <w:r w:rsidR="007A34A9" w:rsidRPr="00C9141C">
              <w:rPr>
                <w:sz w:val="25"/>
                <w:szCs w:val="25"/>
              </w:rPr>
              <w:t>,</w:t>
            </w:r>
          </w:p>
          <w:p w14:paraId="4DC30DDE" w14:textId="2374DE26" w:rsidR="007A34A9" w:rsidRPr="00C9141C" w:rsidRDefault="007A34A9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</w:t>
            </w:r>
            <w:r w:rsidR="005218FA" w:rsidRPr="00C9141C">
              <w:rPr>
                <w:sz w:val="25"/>
                <w:szCs w:val="25"/>
              </w:rPr>
              <w:t>1</w:t>
            </w:r>
            <w:r w:rsidRPr="00C9141C">
              <w:rPr>
                <w:sz w:val="25"/>
                <w:szCs w:val="25"/>
              </w:rPr>
              <w:t>:00</w:t>
            </w:r>
          </w:p>
          <w:p w14:paraId="343FCA64" w14:textId="5D279B56" w:rsidR="007A34A9" w:rsidRPr="00C9141C" w:rsidRDefault="007A34A9" w:rsidP="00AF79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E44333A" w14:textId="3CF3C959" w:rsidR="007A34A9" w:rsidRPr="00C9141C" w:rsidRDefault="007A34A9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F80286E" w14:textId="77777777" w:rsidR="007A34A9" w:rsidRPr="00C9141C" w:rsidRDefault="007A34A9" w:rsidP="005C613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08B8CBE" w14:textId="77777777" w:rsidR="007A34A9" w:rsidRPr="00C9141C" w:rsidRDefault="007A34A9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Сацюк</w:t>
            </w:r>
          </w:p>
          <w:p w14:paraId="017221E8" w14:textId="3194AD6A" w:rsidR="005C47FC" w:rsidRPr="00C9141C" w:rsidRDefault="005C47F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Похиль</w:t>
            </w:r>
            <w:proofErr w:type="spellEnd"/>
            <w:r w:rsidR="00C40587" w:rsidRPr="00C9141C">
              <w:rPr>
                <w:sz w:val="25"/>
                <w:szCs w:val="25"/>
              </w:rPr>
              <w:t>,</w:t>
            </w:r>
            <w:r w:rsidRPr="00C9141C">
              <w:rPr>
                <w:sz w:val="25"/>
                <w:szCs w:val="25"/>
              </w:rPr>
              <w:t xml:space="preserve"> </w:t>
            </w:r>
          </w:p>
          <w:p w14:paraId="64C6CE2F" w14:textId="3EF2F192" w:rsidR="005C47FC" w:rsidRPr="00C9141C" w:rsidRDefault="0045364D" w:rsidP="005C47FC">
            <w:pPr>
              <w:widowControl w:val="0"/>
              <w:rPr>
                <w:sz w:val="25"/>
                <w:szCs w:val="25"/>
              </w:rPr>
            </w:pPr>
            <w:proofErr w:type="spellStart"/>
            <w:r w:rsidRPr="00C9141C">
              <w:rPr>
                <w:sz w:val="25"/>
                <w:szCs w:val="25"/>
              </w:rPr>
              <w:t>Мирненський</w:t>
            </w:r>
            <w:proofErr w:type="spellEnd"/>
            <w:r w:rsidRPr="00C9141C">
              <w:rPr>
                <w:sz w:val="25"/>
                <w:szCs w:val="25"/>
              </w:rPr>
              <w:t xml:space="preserve"> ліцей </w:t>
            </w:r>
          </w:p>
          <w:p w14:paraId="696DE3D4" w14:textId="4641EC38" w:rsidR="005C47FC" w:rsidRPr="00C9141C" w:rsidRDefault="005C47FC" w:rsidP="00C40587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(за згодою)</w:t>
            </w:r>
            <w:r w:rsidR="00C40587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37CA18DA" w14:textId="77777777" w:rsidR="007A34A9" w:rsidRPr="00C9141C" w:rsidRDefault="007A34A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C9141C" w14:paraId="79D10B4B" w14:textId="77777777" w:rsidTr="009F1250">
        <w:trPr>
          <w:trHeight w:val="70"/>
        </w:trPr>
        <w:tc>
          <w:tcPr>
            <w:tcW w:w="851" w:type="dxa"/>
          </w:tcPr>
          <w:p w14:paraId="34CD5B98" w14:textId="7C0BA978" w:rsidR="00785C4C" w:rsidRPr="00C9141C" w:rsidRDefault="00785C4C" w:rsidP="005C6138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771" w:type="dxa"/>
            <w:gridSpan w:val="5"/>
          </w:tcPr>
          <w:p w14:paraId="571C7568" w14:textId="7C403385" w:rsidR="00785C4C" w:rsidRPr="00C9141C" w:rsidRDefault="00785C4C" w:rsidP="005C613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116C00" w:rsidRPr="00C9141C" w14:paraId="434E304F" w14:textId="77777777" w:rsidTr="009F1250">
        <w:trPr>
          <w:trHeight w:val="70"/>
        </w:trPr>
        <w:tc>
          <w:tcPr>
            <w:tcW w:w="851" w:type="dxa"/>
          </w:tcPr>
          <w:p w14:paraId="73FFB20A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35E12C2" w14:textId="07B18B2E" w:rsidR="00116C00" w:rsidRPr="00C9141C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Флешмоб «Аутизм</w:t>
            </w:r>
            <w:r>
              <w:rPr>
                <w:sz w:val="25"/>
                <w:szCs w:val="25"/>
              </w:rPr>
              <w:t xml:space="preserve"> з</w:t>
            </w:r>
            <w:r w:rsidRPr="00C9141C">
              <w:rPr>
                <w:sz w:val="25"/>
                <w:szCs w:val="25"/>
              </w:rPr>
              <w:t>мінює</w:t>
            </w:r>
            <w:r>
              <w:rPr>
                <w:sz w:val="25"/>
                <w:szCs w:val="25"/>
              </w:rPr>
              <w:t xml:space="preserve"> с</w:t>
            </w:r>
            <w:r w:rsidRPr="00C9141C">
              <w:rPr>
                <w:sz w:val="25"/>
                <w:szCs w:val="25"/>
              </w:rPr>
              <w:t>віт</w:t>
            </w:r>
            <w:r>
              <w:rPr>
                <w:sz w:val="25"/>
                <w:szCs w:val="25"/>
              </w:rPr>
              <w:t xml:space="preserve">: </w:t>
            </w:r>
            <w:proofErr w:type="spellStart"/>
            <w:r>
              <w:rPr>
                <w:sz w:val="25"/>
                <w:szCs w:val="25"/>
              </w:rPr>
              <w:t>збери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пазл</w:t>
            </w:r>
            <w:proofErr w:type="spellEnd"/>
            <w:r>
              <w:rPr>
                <w:sz w:val="25"/>
                <w:szCs w:val="25"/>
              </w:rPr>
              <w:t xml:space="preserve"> розуміння</w:t>
            </w:r>
            <w:r w:rsidRPr="00C9141C">
              <w:rPr>
                <w:sz w:val="25"/>
                <w:szCs w:val="25"/>
              </w:rPr>
              <w:t>» до Всесвітнього дня поширення інформації про аутизм</w:t>
            </w:r>
          </w:p>
        </w:tc>
        <w:tc>
          <w:tcPr>
            <w:tcW w:w="1843" w:type="dxa"/>
          </w:tcPr>
          <w:p w14:paraId="3B027052" w14:textId="41351012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02.04-04.04</w:t>
            </w:r>
          </w:p>
        </w:tc>
        <w:tc>
          <w:tcPr>
            <w:tcW w:w="1843" w:type="dxa"/>
          </w:tcPr>
          <w:p w14:paraId="679BDD71" w14:textId="2BB64A66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B50E5F4" w14:textId="77777777" w:rsidR="00116C00" w:rsidRPr="00C9141C" w:rsidRDefault="00116C00" w:rsidP="00116C0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9926C47" w14:textId="77777777" w:rsidR="00116C00" w:rsidRDefault="00116C00" w:rsidP="00116C0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Алєксєєва</w:t>
            </w:r>
            <w:proofErr w:type="spellEnd"/>
          </w:p>
          <w:p w14:paraId="4150A0D5" w14:textId="77777777" w:rsidR="00116C00" w:rsidRPr="00C9141C" w:rsidRDefault="00116C00" w:rsidP="00116C0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Дерій</w:t>
            </w:r>
          </w:p>
          <w:p w14:paraId="618B2837" w14:textId="4D36D854" w:rsidR="00116C00" w:rsidRPr="00C9141C" w:rsidRDefault="00116C00" w:rsidP="00116C0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559" w:type="dxa"/>
          </w:tcPr>
          <w:p w14:paraId="3292C2F6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7A41A887" w14:textId="77777777" w:rsidTr="009F1250">
        <w:trPr>
          <w:trHeight w:val="70"/>
        </w:trPr>
        <w:tc>
          <w:tcPr>
            <w:tcW w:w="851" w:type="dxa"/>
          </w:tcPr>
          <w:p w14:paraId="0900686F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B7289B8" w14:textId="3C202E1C" w:rsidR="00116C00" w:rsidRPr="00C9141C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proofErr w:type="spellStart"/>
            <w:r w:rsidRPr="00C9141C">
              <w:rPr>
                <w:sz w:val="25"/>
                <w:szCs w:val="25"/>
              </w:rPr>
              <w:t>Інтенсив</w:t>
            </w:r>
            <w:proofErr w:type="spellEnd"/>
            <w:r w:rsidRPr="00C9141C">
              <w:rPr>
                <w:sz w:val="25"/>
                <w:szCs w:val="25"/>
              </w:rPr>
              <w:t xml:space="preserve">-зустріч </w:t>
            </w:r>
            <w:r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Сучасні підходи в освіті до реабілітації дітей з особливими освітніми потребами</w:t>
            </w:r>
            <w:r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фахівців </w:t>
            </w:r>
            <w:proofErr w:type="spellStart"/>
            <w:r w:rsidRPr="00C9141C">
              <w:rPr>
                <w:sz w:val="25"/>
                <w:szCs w:val="25"/>
              </w:rPr>
              <w:t>інклюзивно-ресурних</w:t>
            </w:r>
            <w:proofErr w:type="spellEnd"/>
            <w:r w:rsidRPr="00C9141C">
              <w:rPr>
                <w:sz w:val="25"/>
                <w:szCs w:val="25"/>
              </w:rPr>
              <w:t xml:space="preserve"> центрів, педагогічних працівників закладів освіти</w:t>
            </w:r>
            <w:r w:rsidRPr="00C9141C">
              <w:rPr>
                <w:color w:val="C00000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(у рамках реалізації регіонального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«</w:t>
            </w:r>
            <w:proofErr w:type="spellStart"/>
            <w:r w:rsidRPr="00C9141C">
              <w:rPr>
                <w:sz w:val="25"/>
                <w:szCs w:val="25"/>
              </w:rPr>
              <w:t>ГарМент</w:t>
            </w:r>
            <w:proofErr w:type="spellEnd"/>
            <w:r w:rsidRPr="00C9141C">
              <w:rPr>
                <w:sz w:val="25"/>
                <w:szCs w:val="25"/>
              </w:rPr>
              <w:t>»)</w:t>
            </w:r>
          </w:p>
          <w:p w14:paraId="6FB33207" w14:textId="4604C555" w:rsidR="00116C00" w:rsidRPr="00C9141C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</w:t>
            </w:r>
            <w:proofErr w:type="spellStart"/>
            <w:r w:rsidR="00390D50">
              <w:rPr>
                <w:i/>
                <w:iCs/>
                <w:sz w:val="25"/>
                <w:szCs w:val="25"/>
              </w:rPr>
              <w:t>Білоцеківськи</w:t>
            </w:r>
            <w:proofErr w:type="spellEnd"/>
            <w:r w:rsidR="00390D50">
              <w:rPr>
                <w:i/>
                <w:iCs/>
                <w:sz w:val="25"/>
                <w:szCs w:val="25"/>
              </w:rPr>
              <w:t xml:space="preserve"> багато профільний НМТ 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7F847E9E" w14:textId="69ABA5EA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2</w:t>
            </w:r>
            <w:r w:rsidR="00390D50">
              <w:rPr>
                <w:sz w:val="25"/>
                <w:szCs w:val="25"/>
              </w:rPr>
              <w:t>3</w:t>
            </w:r>
            <w:r w:rsidRPr="00C9141C">
              <w:rPr>
                <w:sz w:val="25"/>
                <w:szCs w:val="25"/>
              </w:rPr>
              <w:t>.04,</w:t>
            </w:r>
          </w:p>
          <w:p w14:paraId="1E7DB08A" w14:textId="42052A3A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10:30</w:t>
            </w:r>
          </w:p>
          <w:p w14:paraId="4893303A" w14:textId="7908E3B6" w:rsidR="00116C00" w:rsidRPr="00F05479" w:rsidRDefault="00116C00" w:rsidP="00116C00">
            <w:pPr>
              <w:widowControl w:val="0"/>
              <w:suppressAutoHyphens w:val="0"/>
              <w:rPr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51ADFA4F" w14:textId="7BFED3A4" w:rsidR="00116C00" w:rsidRPr="00C9141C" w:rsidRDefault="009C3D2E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AC5BAA7" w14:textId="77777777" w:rsidR="00116C00" w:rsidRPr="00C9141C" w:rsidRDefault="00116C00" w:rsidP="00116C0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1D7782E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Г. Слободяник</w:t>
            </w:r>
          </w:p>
          <w:p w14:paraId="61A29ABE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О. Дерій  </w:t>
            </w:r>
          </w:p>
          <w:p w14:paraId="619112C3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  <w:p w14:paraId="294AEB13" w14:textId="14FAD3D7" w:rsidR="00116C00" w:rsidRPr="00C9141C" w:rsidRDefault="00116C00" w:rsidP="00116C0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А. Шевченко</w:t>
            </w:r>
          </w:p>
          <w:p w14:paraId="7F0F57FE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Л. Шелест</w:t>
            </w:r>
          </w:p>
          <w:p w14:paraId="1A688F5B" w14:textId="256DEB8A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 </w:t>
            </w:r>
          </w:p>
        </w:tc>
        <w:tc>
          <w:tcPr>
            <w:tcW w:w="1559" w:type="dxa"/>
          </w:tcPr>
          <w:p w14:paraId="385043B1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1F00DEC6" w14:textId="77777777" w:rsidTr="009F1250">
        <w:trPr>
          <w:trHeight w:val="70"/>
        </w:trPr>
        <w:tc>
          <w:tcPr>
            <w:tcW w:w="851" w:type="dxa"/>
          </w:tcPr>
          <w:p w14:paraId="1CD1CC27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771777F" w14:textId="64CDE939" w:rsidR="00116C00" w:rsidRPr="00542FCF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42FCF">
              <w:rPr>
                <w:sz w:val="25"/>
                <w:szCs w:val="25"/>
              </w:rPr>
              <w:t>Навчальний тренінг «Практичні аспекти діяльності ІРЦ у системі освіти і підтримки дітей з особливими освітніми потребами</w:t>
            </w:r>
            <w:r w:rsidRPr="00542FCF">
              <w:rPr>
                <w:sz w:val="25"/>
                <w:szCs w:val="25"/>
                <w:lang w:eastAsia="en-US"/>
              </w:rPr>
              <w:t xml:space="preserve">» </w:t>
            </w:r>
            <w:r w:rsidR="009C3D2E" w:rsidRPr="00542FCF">
              <w:rPr>
                <w:sz w:val="25"/>
                <w:szCs w:val="25"/>
                <w:lang w:eastAsia="en-US"/>
              </w:rPr>
              <w:t>для фахівців ІРЦ (</w:t>
            </w:r>
            <w:r w:rsidRPr="00542FCF">
              <w:rPr>
                <w:sz w:val="25"/>
                <w:szCs w:val="25"/>
              </w:rPr>
              <w:t xml:space="preserve">у межах </w:t>
            </w:r>
            <w:proofErr w:type="spellStart"/>
            <w:r w:rsidRPr="00542FCF">
              <w:rPr>
                <w:sz w:val="25"/>
                <w:szCs w:val="25"/>
              </w:rPr>
              <w:t>проєкту</w:t>
            </w:r>
            <w:proofErr w:type="spellEnd"/>
            <w:r w:rsidRPr="00542FCF">
              <w:rPr>
                <w:sz w:val="25"/>
                <w:szCs w:val="25"/>
              </w:rPr>
              <w:t xml:space="preserve"> «Психічне здоров'я для України</w:t>
            </w:r>
            <w:r w:rsidRPr="00542FCF">
              <w:rPr>
                <w:sz w:val="25"/>
                <w:szCs w:val="25"/>
                <w:lang w:eastAsia="en-US"/>
              </w:rPr>
              <w:t>»</w:t>
            </w:r>
            <w:r w:rsidRPr="00542FCF">
              <w:rPr>
                <w:sz w:val="25"/>
                <w:szCs w:val="25"/>
              </w:rPr>
              <w:t xml:space="preserve"> (MH4U), за підтримки Швейцарської агенції розвитку та співробітництва (SDC)</w:t>
            </w:r>
          </w:p>
          <w:p w14:paraId="3791C517" w14:textId="5D50F303" w:rsidR="00116C00" w:rsidRPr="00542FCF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42FCF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6358E260" w14:textId="77777777" w:rsidR="00116C00" w:rsidRPr="00542FCF" w:rsidRDefault="009C3D2E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42FCF">
              <w:rPr>
                <w:sz w:val="25"/>
                <w:szCs w:val="25"/>
              </w:rPr>
              <w:t>03.04,</w:t>
            </w:r>
          </w:p>
          <w:p w14:paraId="242E7AD0" w14:textId="77777777" w:rsidR="009C3D2E" w:rsidRDefault="009C3D2E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42FCF">
              <w:rPr>
                <w:sz w:val="25"/>
                <w:szCs w:val="25"/>
              </w:rPr>
              <w:t>10.04,</w:t>
            </w:r>
          </w:p>
          <w:p w14:paraId="503755A4" w14:textId="35A37E64" w:rsidR="00A1010B" w:rsidRPr="00542FCF" w:rsidRDefault="00A1010B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17.04</w:t>
            </w:r>
          </w:p>
          <w:p w14:paraId="6E42E3C9" w14:textId="6513A06F" w:rsidR="009C3D2E" w:rsidRPr="00542FCF" w:rsidRDefault="00A1010B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17298D75" w14:textId="7A0A44BE" w:rsidR="00116C00" w:rsidRPr="00542FCF" w:rsidRDefault="009C3D2E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42FCF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82B13BF" w14:textId="77777777" w:rsidR="009C3D2E" w:rsidRPr="00542FCF" w:rsidRDefault="009C3D2E" w:rsidP="009C3D2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542FCF">
              <w:rPr>
                <w:sz w:val="25"/>
                <w:szCs w:val="25"/>
              </w:rPr>
              <w:t>В. Рогова</w:t>
            </w:r>
          </w:p>
          <w:p w14:paraId="37A168B2" w14:textId="77777777" w:rsidR="009C3D2E" w:rsidRPr="00542FCF" w:rsidRDefault="009C3D2E" w:rsidP="009C3D2E">
            <w:pPr>
              <w:widowControl w:val="0"/>
              <w:rPr>
                <w:sz w:val="25"/>
                <w:szCs w:val="25"/>
                <w:highlight w:val="white"/>
              </w:rPr>
            </w:pPr>
            <w:r w:rsidRPr="00542FCF">
              <w:rPr>
                <w:sz w:val="25"/>
                <w:szCs w:val="25"/>
                <w:highlight w:val="white"/>
              </w:rPr>
              <w:t>Г. Слободяник</w:t>
            </w:r>
          </w:p>
          <w:p w14:paraId="302489A9" w14:textId="72A6B4B7" w:rsidR="00116C00" w:rsidRPr="00542FCF" w:rsidRDefault="00116C00" w:rsidP="00116C0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04C1EF2A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6199A34A" w14:textId="77777777" w:rsidTr="00D5025C">
        <w:trPr>
          <w:trHeight w:val="70"/>
        </w:trPr>
        <w:tc>
          <w:tcPr>
            <w:tcW w:w="851" w:type="dxa"/>
          </w:tcPr>
          <w:p w14:paraId="1FBDD254" w14:textId="6FC522B8" w:rsidR="00116C00" w:rsidRPr="00C9141C" w:rsidRDefault="00116C00" w:rsidP="00116C00">
            <w:pPr>
              <w:widowControl w:val="0"/>
              <w:tabs>
                <w:tab w:val="left" w:pos="465"/>
              </w:tabs>
              <w:suppressAutoHyphens w:val="0"/>
              <w:ind w:left="-694" w:firstLine="709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771" w:type="dxa"/>
            <w:gridSpan w:val="5"/>
          </w:tcPr>
          <w:p w14:paraId="61610214" w14:textId="41ED7F9A" w:rsidR="00116C00" w:rsidRPr="00C9141C" w:rsidRDefault="00116C00" w:rsidP="00116C00">
            <w:pPr>
              <w:widowControl w:val="0"/>
              <w:suppressAutoHyphens w:val="0"/>
              <w:ind w:firstLine="42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116C00" w:rsidRPr="00C9141C" w14:paraId="020EA17B" w14:textId="77777777" w:rsidTr="009F1250">
        <w:trPr>
          <w:trHeight w:val="70"/>
        </w:trPr>
        <w:tc>
          <w:tcPr>
            <w:tcW w:w="851" w:type="dxa"/>
          </w:tcPr>
          <w:p w14:paraId="75A87B15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20C0BFE" w14:textId="5A5E5CD4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Навчальні тренінги «Впровадження програм укріплення </w:t>
            </w:r>
            <w:proofErr w:type="spellStart"/>
            <w:r w:rsidRPr="00C9141C">
              <w:rPr>
                <w:sz w:val="25"/>
                <w:szCs w:val="25"/>
              </w:rPr>
              <w:t>резильєнтності</w:t>
            </w:r>
            <w:proofErr w:type="spellEnd"/>
            <w:r w:rsidRPr="00C9141C">
              <w:rPr>
                <w:sz w:val="25"/>
                <w:szCs w:val="25"/>
              </w:rPr>
              <w:t xml:space="preserve"> дітей та жінок із сімей ветеранів та військових» для практичних психологів закладів освіти, спільно із ГО «Агенція Розвитку </w:t>
            </w:r>
            <w:proofErr w:type="spellStart"/>
            <w:r w:rsidRPr="00C9141C">
              <w:rPr>
                <w:sz w:val="25"/>
                <w:szCs w:val="25"/>
              </w:rPr>
              <w:t>Проєктних</w:t>
            </w:r>
            <w:proofErr w:type="spellEnd"/>
            <w:r w:rsidRPr="00C9141C">
              <w:rPr>
                <w:sz w:val="25"/>
                <w:szCs w:val="25"/>
              </w:rPr>
              <w:t xml:space="preserve"> Ініціатив», Вищою Психологічною Школою (</w:t>
            </w:r>
            <w:proofErr w:type="spellStart"/>
            <w:r w:rsidRPr="00C9141C">
              <w:rPr>
                <w:sz w:val="25"/>
                <w:szCs w:val="25"/>
              </w:rPr>
              <w:t>м.Берлін</w:t>
            </w:r>
            <w:proofErr w:type="spellEnd"/>
            <w:r w:rsidRPr="00C9141C">
              <w:rPr>
                <w:sz w:val="25"/>
                <w:szCs w:val="25"/>
              </w:rPr>
              <w:t xml:space="preserve">), Українським науково-методичним центром практичної психології і соціальної роботи НАПН </w:t>
            </w:r>
          </w:p>
          <w:p w14:paraId="5B86D49B" w14:textId="4544C459" w:rsidR="00116C00" w:rsidRPr="00C9141C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proofErr w:type="spellStart"/>
            <w:r w:rsidRPr="00C9141C">
              <w:rPr>
                <w:sz w:val="25"/>
                <w:szCs w:val="25"/>
              </w:rPr>
              <w:t>м.Київ</w:t>
            </w:r>
            <w:proofErr w:type="spellEnd"/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6820112F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08.04-</w:t>
            </w:r>
          </w:p>
          <w:p w14:paraId="5E972170" w14:textId="0044BD55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11.04</w:t>
            </w:r>
          </w:p>
        </w:tc>
        <w:tc>
          <w:tcPr>
            <w:tcW w:w="1843" w:type="dxa"/>
          </w:tcPr>
          <w:p w14:paraId="66EAAB70" w14:textId="57352B32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DC6FCB3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3BFDB27" w14:textId="20F29AD4" w:rsidR="00116C00" w:rsidRPr="00C9141C" w:rsidRDefault="00116C00" w:rsidP="00116C0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Л. Шелест </w:t>
            </w:r>
          </w:p>
        </w:tc>
        <w:tc>
          <w:tcPr>
            <w:tcW w:w="1559" w:type="dxa"/>
          </w:tcPr>
          <w:p w14:paraId="02473D7D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3084B5A7" w14:textId="77777777" w:rsidTr="009F1250">
        <w:trPr>
          <w:trHeight w:val="70"/>
        </w:trPr>
        <w:tc>
          <w:tcPr>
            <w:tcW w:w="851" w:type="dxa"/>
          </w:tcPr>
          <w:p w14:paraId="0FCFA0B1" w14:textId="31B75B2A" w:rsidR="00116C00" w:rsidRPr="00C9141C" w:rsidRDefault="00116C00" w:rsidP="00116C00">
            <w:pPr>
              <w:widowControl w:val="0"/>
              <w:suppressAutoHyphens w:val="0"/>
              <w:ind w:left="-295"/>
              <w:rPr>
                <w:b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 xml:space="preserve">    1.4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66E9C057" w14:textId="7067810D" w:rsidR="00116C00" w:rsidRPr="00C9141C" w:rsidRDefault="00116C00" w:rsidP="00116C00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116C00" w:rsidRPr="00C9141C" w14:paraId="59BFB2FA" w14:textId="77777777" w:rsidTr="009F1250">
        <w:trPr>
          <w:trHeight w:val="70"/>
        </w:trPr>
        <w:tc>
          <w:tcPr>
            <w:tcW w:w="851" w:type="dxa"/>
          </w:tcPr>
          <w:p w14:paraId="33ED52CC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701114D9" w14:textId="77777777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STEAM-воркшопи «PRO харчування: освітній аспект» для </w:t>
            </w:r>
            <w:r w:rsidRPr="00C9141C">
              <w:rPr>
                <w:sz w:val="25"/>
                <w:szCs w:val="25"/>
              </w:rPr>
              <w:lastRenderedPageBreak/>
              <w:t>педагогічних працівників Вишгородського району</w:t>
            </w:r>
          </w:p>
          <w:p w14:paraId="328E211F" w14:textId="1064D332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proofErr w:type="spellStart"/>
            <w:r w:rsidRPr="00C9141C">
              <w:rPr>
                <w:i/>
                <w:iCs/>
                <w:sz w:val="25"/>
                <w:szCs w:val="25"/>
              </w:rPr>
              <w:t>Катюжанський</w:t>
            </w:r>
            <w:proofErr w:type="spellEnd"/>
            <w:r w:rsidRPr="00C9141C">
              <w:rPr>
                <w:i/>
                <w:iCs/>
                <w:sz w:val="25"/>
                <w:szCs w:val="25"/>
              </w:rPr>
              <w:t xml:space="preserve"> опорний ліцей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6D5899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02.04</w:t>
            </w:r>
          </w:p>
          <w:p w14:paraId="119960E8" w14:textId="189C0D9D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10:00</w:t>
            </w:r>
          </w:p>
        </w:tc>
        <w:tc>
          <w:tcPr>
            <w:tcW w:w="1843" w:type="dxa"/>
          </w:tcPr>
          <w:p w14:paraId="44275210" w14:textId="25179E8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19761A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6EFED21" w14:textId="292A92F4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О. Снігур</w:t>
            </w:r>
          </w:p>
          <w:p w14:paraId="129C75BD" w14:textId="57C1B79E" w:rsidR="00116C00" w:rsidRPr="00C9141C" w:rsidRDefault="00116C00" w:rsidP="00116C00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7B931791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Гаркавенко </w:t>
            </w:r>
          </w:p>
          <w:p w14:paraId="5D5D893C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</w:p>
          <w:p w14:paraId="6866B1EA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Чебан</w:t>
            </w:r>
            <w:proofErr w:type="spellEnd"/>
          </w:p>
          <w:p w14:paraId="46C4519F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шкільна команда ОЗО</w:t>
            </w:r>
          </w:p>
          <w:p w14:paraId="747C2503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«Калинівський академічний ліцей - освітній центр» </w:t>
            </w:r>
          </w:p>
          <w:p w14:paraId="338408FA" w14:textId="2D9159EC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593E80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D0454" w:rsidRPr="00C9141C" w14:paraId="52783DA7" w14:textId="77777777" w:rsidTr="009F1250">
        <w:trPr>
          <w:trHeight w:val="70"/>
        </w:trPr>
        <w:tc>
          <w:tcPr>
            <w:tcW w:w="851" w:type="dxa"/>
          </w:tcPr>
          <w:p w14:paraId="03DCCFD6" w14:textId="77777777" w:rsidR="006D0454" w:rsidRPr="00C9141C" w:rsidRDefault="006D0454" w:rsidP="006D0454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36E4042" w14:textId="6113B83F" w:rsidR="006D0454" w:rsidRPr="00C9141C" w:rsidRDefault="006D0454" w:rsidP="006D0454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STEAM-воркшопи «PRO харчування: освітній аспект» для педагогічних працівників </w:t>
            </w:r>
            <w:r w:rsidR="00E02571" w:rsidRPr="00E02571">
              <w:rPr>
                <w:sz w:val="25"/>
                <w:szCs w:val="25"/>
              </w:rPr>
              <w:t>Білоцерківськ</w:t>
            </w:r>
            <w:r w:rsidR="00E02571">
              <w:rPr>
                <w:sz w:val="25"/>
                <w:szCs w:val="25"/>
              </w:rPr>
              <w:t>ої</w:t>
            </w:r>
            <w:r w:rsidR="00E02571" w:rsidRPr="00E02571">
              <w:rPr>
                <w:sz w:val="25"/>
                <w:szCs w:val="25"/>
              </w:rPr>
              <w:t xml:space="preserve"> гімназі</w:t>
            </w:r>
            <w:r w:rsidR="00E02571">
              <w:rPr>
                <w:sz w:val="25"/>
                <w:szCs w:val="25"/>
              </w:rPr>
              <w:t>ї</w:t>
            </w:r>
            <w:r w:rsidR="00E02571" w:rsidRPr="00E02571">
              <w:rPr>
                <w:sz w:val="25"/>
                <w:szCs w:val="25"/>
              </w:rPr>
              <w:t xml:space="preserve"> слов'янських мов</w:t>
            </w:r>
            <w:r w:rsidR="00E02571">
              <w:rPr>
                <w:sz w:val="25"/>
                <w:szCs w:val="25"/>
              </w:rPr>
              <w:t xml:space="preserve"> - </w:t>
            </w:r>
            <w:r w:rsidR="00E02571" w:rsidRPr="00E02571">
              <w:rPr>
                <w:sz w:val="25"/>
                <w:szCs w:val="25"/>
              </w:rPr>
              <w:t xml:space="preserve">початкова школа № 1 </w:t>
            </w:r>
          </w:p>
          <w:p w14:paraId="491DF8F8" w14:textId="28BB51AB" w:rsidR="006D0454" w:rsidRPr="00C9141C" w:rsidRDefault="006D0454" w:rsidP="006D0454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</w:rPr>
              <w:t>(</w:t>
            </w:r>
            <w:r w:rsidR="00E02571" w:rsidRPr="00AB18E5">
              <w:rPr>
                <w:i/>
                <w:iCs/>
                <w:sz w:val="25"/>
                <w:szCs w:val="25"/>
              </w:rPr>
              <w:t xml:space="preserve">Білоцерківська </w:t>
            </w:r>
            <w:proofErr w:type="spellStart"/>
            <w:r w:rsidR="00E02571" w:rsidRPr="00AB18E5">
              <w:rPr>
                <w:i/>
                <w:iCs/>
                <w:sz w:val="25"/>
                <w:szCs w:val="25"/>
              </w:rPr>
              <w:t>ГПш</w:t>
            </w:r>
            <w:proofErr w:type="spellEnd"/>
            <w:r w:rsidR="00E02571" w:rsidRPr="00AB18E5">
              <w:rPr>
                <w:i/>
                <w:iCs/>
                <w:sz w:val="25"/>
                <w:szCs w:val="25"/>
              </w:rPr>
              <w:t xml:space="preserve"> № 1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905A32" w14:textId="63F5F1F0" w:rsidR="006D0454" w:rsidRPr="00C9141C" w:rsidRDefault="006D0454" w:rsidP="006D0454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Pr="00C9141C">
              <w:rPr>
                <w:sz w:val="25"/>
                <w:szCs w:val="25"/>
              </w:rPr>
              <w:t>.04</w:t>
            </w:r>
          </w:p>
          <w:p w14:paraId="095075D6" w14:textId="77777777" w:rsidR="006D0454" w:rsidRDefault="006D0454" w:rsidP="006D0454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10:00</w:t>
            </w:r>
          </w:p>
          <w:p w14:paraId="1DE50CBA" w14:textId="4D88EEE7" w:rsidR="00AB18E5" w:rsidRPr="00C9141C" w:rsidRDefault="00AB18E5" w:rsidP="006D0454">
            <w:pPr>
              <w:keepNext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725EBBF" w14:textId="4F137F06" w:rsidR="006D0454" w:rsidRPr="00C9141C" w:rsidRDefault="006D0454" w:rsidP="006D045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FCD7EE" w14:textId="77777777" w:rsidR="006D0454" w:rsidRPr="00C9141C" w:rsidRDefault="006D0454" w:rsidP="006D045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3F49BA1" w14:textId="77777777" w:rsidR="006D0454" w:rsidRPr="00C9141C" w:rsidRDefault="006D0454" w:rsidP="006D045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Снігур</w:t>
            </w:r>
          </w:p>
          <w:p w14:paraId="4A0344FB" w14:textId="77777777" w:rsidR="006D0454" w:rsidRPr="00C9141C" w:rsidRDefault="006D0454" w:rsidP="006D0454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7A7A34AF" w14:textId="77777777" w:rsidR="006D0454" w:rsidRPr="00C9141C" w:rsidRDefault="006D0454" w:rsidP="006D045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Гаркавенко </w:t>
            </w:r>
          </w:p>
          <w:p w14:paraId="04D1F6BA" w14:textId="326DCF31" w:rsidR="006D0454" w:rsidRPr="00C9141C" w:rsidRDefault="006D0454" w:rsidP="00AB18E5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  <w:r w:rsidR="00AB18E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F2E643" w14:textId="77777777" w:rsidR="006D0454" w:rsidRPr="00C9141C" w:rsidRDefault="006D0454" w:rsidP="006D045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40AB76B4" w14:textId="77777777" w:rsidTr="009F1250">
        <w:trPr>
          <w:trHeight w:val="70"/>
        </w:trPr>
        <w:tc>
          <w:tcPr>
            <w:tcW w:w="851" w:type="dxa"/>
          </w:tcPr>
          <w:p w14:paraId="3E1144D7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62E8A248" w14:textId="77777777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  <w:lang w:eastAsia="en-US"/>
              </w:rPr>
              <w:t>Семінар-практикум «Освіта в тренді: технології, що змінюють навчання» для директорів закладів загальної середньої освіти, КЗ КОР</w:t>
            </w:r>
          </w:p>
          <w:p w14:paraId="378AC7D2" w14:textId="11A698AC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3BC345" w14:textId="77777777" w:rsidR="00116C00" w:rsidRPr="00C9141C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16.04,</w:t>
            </w:r>
          </w:p>
          <w:p w14:paraId="66CEEA04" w14:textId="77777777" w:rsidR="00116C00" w:rsidRDefault="00116C00" w:rsidP="00116C00">
            <w:pPr>
              <w:widowControl w:val="0"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11:00</w:t>
            </w:r>
          </w:p>
          <w:p w14:paraId="6220835A" w14:textId="1BBCE753" w:rsidR="00193A51" w:rsidRPr="00C9141C" w:rsidRDefault="00193A51" w:rsidP="00116C0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uk-UA"/>
              </w:rPr>
              <w:t>(перенесено)</w:t>
            </w:r>
          </w:p>
        </w:tc>
        <w:tc>
          <w:tcPr>
            <w:tcW w:w="1843" w:type="dxa"/>
          </w:tcPr>
          <w:p w14:paraId="145BF927" w14:textId="242971C4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FE443E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98CE8C7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7DCABD22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Бондаренко</w:t>
            </w:r>
          </w:p>
          <w:p w14:paraId="65C6ACF2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Парейчук</w:t>
            </w:r>
            <w:proofErr w:type="spellEnd"/>
          </w:p>
          <w:p w14:paraId="2771FE66" w14:textId="11E5B9D3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sz w:val="25"/>
                <w:szCs w:val="25"/>
                <w:lang w:val="en-US"/>
              </w:rPr>
              <w:t>AR Book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394F7E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35FBCB8E" w14:textId="77777777" w:rsidTr="009F1250">
        <w:trPr>
          <w:trHeight w:val="70"/>
        </w:trPr>
        <w:tc>
          <w:tcPr>
            <w:tcW w:w="851" w:type="dxa"/>
          </w:tcPr>
          <w:p w14:paraId="15DF9123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A849ECF" w14:textId="77777777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STEAM-кав’ярня для педагогічних працівників закладів дошкільної, загальної середньої, позашкільної освіти з питань STEM-освіти </w:t>
            </w:r>
          </w:p>
          <w:p w14:paraId="3CCF9F0B" w14:textId="2774E512" w:rsidR="00116C00" w:rsidRPr="00C9141C" w:rsidRDefault="00116C00" w:rsidP="00116C00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E657D" w14:textId="292D76AE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17.04,</w:t>
            </w:r>
          </w:p>
          <w:p w14:paraId="04152CBC" w14:textId="064830D3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 15:00</w:t>
            </w:r>
          </w:p>
        </w:tc>
        <w:tc>
          <w:tcPr>
            <w:tcW w:w="1843" w:type="dxa"/>
          </w:tcPr>
          <w:p w14:paraId="3B61E391" w14:textId="1A85BBE9" w:rsidR="00116C00" w:rsidRPr="00C9141C" w:rsidRDefault="00116C00" w:rsidP="00116C0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86A866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3F700DC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55E8CD6A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Снігур</w:t>
            </w:r>
          </w:p>
          <w:p w14:paraId="5F1D3F03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00073853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</w:p>
          <w:p w14:paraId="300880A6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Гаркавенко</w:t>
            </w:r>
          </w:p>
          <w:p w14:paraId="3563FF27" w14:textId="3C338621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Мазуренко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404DF6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7B7CB4F5" w14:textId="77777777" w:rsidTr="009F1250">
        <w:trPr>
          <w:trHeight w:val="70"/>
        </w:trPr>
        <w:tc>
          <w:tcPr>
            <w:tcW w:w="851" w:type="dxa"/>
          </w:tcPr>
          <w:p w14:paraId="288BA758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109F9963" w14:textId="5BB19B85" w:rsidR="00116C00" w:rsidRPr="00E83B4D" w:rsidRDefault="00116C00" w:rsidP="00116C00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Вебінар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«</w:t>
            </w:r>
            <w:proofErr w:type="spellStart"/>
            <w:r>
              <w:rPr>
                <w:sz w:val="25"/>
                <w:szCs w:val="25"/>
                <w:lang w:eastAsia="en-US"/>
              </w:rPr>
              <w:t>Нейромережі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для освітян: інструменти та поради застосування в освітньому процесі» для педагогічних працівників закладів освіти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B8C0F9" w14:textId="77777777" w:rsidR="00116C00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  <w:lang w:eastAsia="uk-UA"/>
              </w:rPr>
              <w:t>23.04,</w:t>
            </w:r>
          </w:p>
          <w:p w14:paraId="4D811B9F" w14:textId="77777777" w:rsidR="00116C00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  <w:lang w:eastAsia="uk-UA"/>
              </w:rPr>
              <w:t>15:00</w:t>
            </w:r>
          </w:p>
          <w:p w14:paraId="55CC2A34" w14:textId="5E824304" w:rsidR="00116C00" w:rsidRPr="00C9141C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  <w:lang w:eastAsia="uk-UA"/>
              </w:rPr>
              <w:t>(</w:t>
            </w:r>
            <w:r w:rsidR="00E37076">
              <w:rPr>
                <w:sz w:val="25"/>
                <w:szCs w:val="25"/>
                <w:lang w:eastAsia="uk-UA"/>
              </w:rPr>
              <w:t>перенесено на 30.04</w:t>
            </w:r>
            <w:r>
              <w:rPr>
                <w:sz w:val="25"/>
                <w:szCs w:val="25"/>
                <w:lang w:eastAsia="uk-UA"/>
              </w:rPr>
              <w:t>)</w:t>
            </w:r>
          </w:p>
        </w:tc>
        <w:tc>
          <w:tcPr>
            <w:tcW w:w="1843" w:type="dxa"/>
          </w:tcPr>
          <w:p w14:paraId="147BF26C" w14:textId="0F8BC5E5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0CE0F9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81FA50C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0297E984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720FD16E" w14:textId="73D19574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E24BA4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04E85F52" w14:textId="77777777" w:rsidTr="009F1250">
        <w:trPr>
          <w:trHeight w:val="70"/>
        </w:trPr>
        <w:tc>
          <w:tcPr>
            <w:tcW w:w="851" w:type="dxa"/>
          </w:tcPr>
          <w:p w14:paraId="03A25F37" w14:textId="7DA907E2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72B8625" w14:textId="2771765E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  <w:lang w:eastAsia="en-US"/>
              </w:rPr>
              <w:t xml:space="preserve">Обласний фестиваль  творчих робіт «STEM-ПРОЄКТ «PRO ЇЖУ» для здобувачів та педагогічних працівників закладів освіти </w:t>
            </w:r>
            <w:r w:rsidRPr="00C9141C">
              <w:rPr>
                <w:sz w:val="25"/>
                <w:szCs w:val="25"/>
                <w:lang w:eastAsia="en-US"/>
              </w:rPr>
              <w:lastRenderedPageBreak/>
              <w:t xml:space="preserve">Київської області </w:t>
            </w:r>
            <w:r w:rsidRPr="00C9141C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CFF218" w14:textId="77777777" w:rsidR="00116C00" w:rsidRPr="00C9141C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lastRenderedPageBreak/>
              <w:t>січень-</w:t>
            </w:r>
          </w:p>
          <w:p w14:paraId="7B874687" w14:textId="77777777" w:rsidR="00116C00" w:rsidRPr="00C9141C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квітень</w:t>
            </w:r>
          </w:p>
          <w:p w14:paraId="2BC5DFA8" w14:textId="77777777" w:rsidR="00116C00" w:rsidRPr="00C9141C" w:rsidRDefault="00116C00" w:rsidP="00116C00">
            <w:pPr>
              <w:keepNext/>
              <w:rPr>
                <w:sz w:val="25"/>
                <w:szCs w:val="25"/>
                <w:lang w:eastAsia="uk-UA"/>
              </w:rPr>
            </w:pPr>
          </w:p>
        </w:tc>
        <w:tc>
          <w:tcPr>
            <w:tcW w:w="1843" w:type="dxa"/>
          </w:tcPr>
          <w:p w14:paraId="6121FBEF" w14:textId="0FA991A5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45304B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45AA6C8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Снігур </w:t>
            </w:r>
          </w:p>
          <w:p w14:paraId="14BD121D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346C92A4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  <w:p w14:paraId="44426895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Гаркавенко </w:t>
            </w:r>
          </w:p>
          <w:p w14:paraId="56DDB409" w14:textId="77777777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Мазуренко </w:t>
            </w:r>
          </w:p>
          <w:p w14:paraId="6FCAD9BC" w14:textId="7714F9FE" w:rsidR="00116C00" w:rsidRPr="00C9141C" w:rsidRDefault="00116C00" w:rsidP="00116C0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0004D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2F5F6803" w14:textId="77777777" w:rsidTr="009F1250">
        <w:trPr>
          <w:trHeight w:val="70"/>
        </w:trPr>
        <w:tc>
          <w:tcPr>
            <w:tcW w:w="851" w:type="dxa"/>
          </w:tcPr>
          <w:p w14:paraId="153FBB07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8F6BD08" w14:textId="4E276E7E" w:rsidR="00116C00" w:rsidRPr="00C9141C" w:rsidRDefault="00116C00" w:rsidP="00116C00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0" w:name="_Hlk169005454"/>
            <w:r w:rsidRPr="00C9141C">
              <w:rPr>
                <w:sz w:val="25"/>
                <w:szCs w:val="25"/>
              </w:rPr>
              <w:t xml:space="preserve">Робота </w:t>
            </w:r>
            <w:proofErr w:type="spellStart"/>
            <w:r w:rsidRPr="00C9141C">
              <w:rPr>
                <w:sz w:val="25"/>
                <w:szCs w:val="25"/>
              </w:rPr>
              <w:t>медіастудії</w:t>
            </w:r>
            <w:proofErr w:type="spellEnd"/>
            <w:r w:rsidRPr="00C9141C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C9141C">
              <w:rPr>
                <w:sz w:val="25"/>
                <w:szCs w:val="25"/>
              </w:rPr>
              <w:t>інсайти</w:t>
            </w:r>
            <w:bookmarkEnd w:id="0"/>
            <w:proofErr w:type="spellEnd"/>
            <w:r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CC7407" w14:textId="77777777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04.04,</w:t>
            </w:r>
          </w:p>
          <w:p w14:paraId="2F5C7D6F" w14:textId="77777777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11.04,</w:t>
            </w:r>
          </w:p>
          <w:p w14:paraId="3314DBA8" w14:textId="77777777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18.04,</w:t>
            </w:r>
          </w:p>
          <w:p w14:paraId="3CBEAC4E" w14:textId="2E14CB1E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25.04 </w:t>
            </w:r>
          </w:p>
        </w:tc>
        <w:tc>
          <w:tcPr>
            <w:tcW w:w="1843" w:type="dxa"/>
          </w:tcPr>
          <w:p w14:paraId="79E5025A" w14:textId="7B9D8D19" w:rsidR="00116C00" w:rsidRPr="00C9141C" w:rsidRDefault="00116C00" w:rsidP="00116C0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BA504AF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04B196ED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М. Засуха</w:t>
            </w:r>
          </w:p>
          <w:p w14:paraId="6198249D" w14:textId="2BF7C490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Піхотенко</w:t>
            </w:r>
            <w:proofErr w:type="spellEnd"/>
            <w:r w:rsidRPr="00C9141C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120197B1" w14:textId="77777777" w:rsidTr="009F1250">
        <w:trPr>
          <w:trHeight w:val="70"/>
        </w:trPr>
        <w:tc>
          <w:tcPr>
            <w:tcW w:w="851" w:type="dxa"/>
          </w:tcPr>
          <w:p w14:paraId="2917C4EE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FEAAF3D" w14:textId="3989C3D3" w:rsidR="00116C00" w:rsidRPr="00C9141C" w:rsidRDefault="00116C00" w:rsidP="00116C00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286F5" w14:textId="77777777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04.04,</w:t>
            </w:r>
          </w:p>
          <w:p w14:paraId="2AD04909" w14:textId="77777777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11.04,</w:t>
            </w:r>
          </w:p>
          <w:p w14:paraId="138EA48E" w14:textId="77777777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18.04,</w:t>
            </w:r>
          </w:p>
          <w:p w14:paraId="3951634B" w14:textId="624B9D99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25.04</w:t>
            </w:r>
          </w:p>
        </w:tc>
        <w:tc>
          <w:tcPr>
            <w:tcW w:w="1843" w:type="dxa"/>
          </w:tcPr>
          <w:p w14:paraId="025B0D91" w14:textId="5F098815" w:rsidR="00116C00" w:rsidRPr="00C9141C" w:rsidRDefault="00116C00" w:rsidP="00116C0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68571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42A0488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09846E4A" w14:textId="4706FE28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Ткаченко</w:t>
            </w:r>
          </w:p>
          <w:p w14:paraId="0AFCD65D" w14:textId="77777777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М. Засуха</w:t>
            </w:r>
          </w:p>
          <w:p w14:paraId="7A241491" w14:textId="20B85221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29B6261D" w14:textId="77777777" w:rsidTr="009F1250">
        <w:trPr>
          <w:trHeight w:val="70"/>
        </w:trPr>
        <w:tc>
          <w:tcPr>
            <w:tcW w:w="851" w:type="dxa"/>
          </w:tcPr>
          <w:p w14:paraId="78D4BFA7" w14:textId="1E79101C" w:rsidR="00116C00" w:rsidRPr="00C9141C" w:rsidRDefault="00116C00" w:rsidP="00116C00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1.6.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0AEFB9C3" w14:textId="7DBCD0E2" w:rsidR="00116C00" w:rsidRPr="00C9141C" w:rsidRDefault="00116C00" w:rsidP="00116C00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116C00" w:rsidRPr="00C9141C" w14:paraId="35A9CD66" w14:textId="77777777" w:rsidTr="009F1250">
        <w:trPr>
          <w:trHeight w:val="70"/>
        </w:trPr>
        <w:tc>
          <w:tcPr>
            <w:tcW w:w="851" w:type="dxa"/>
          </w:tcPr>
          <w:p w14:paraId="17570D90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C9C2A48" w14:textId="77777777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C9141C">
              <w:rPr>
                <w:sz w:val="25"/>
                <w:szCs w:val="25"/>
              </w:rPr>
              <w:t>Вебінар</w:t>
            </w:r>
            <w:proofErr w:type="spellEnd"/>
            <w:r w:rsidRPr="00C9141C">
              <w:rPr>
                <w:sz w:val="25"/>
                <w:szCs w:val="25"/>
              </w:rPr>
              <w:t xml:space="preserve"> «Ініціатива </w:t>
            </w:r>
            <w:proofErr w:type="spellStart"/>
            <w:r w:rsidRPr="00C9141C">
              <w:rPr>
                <w:sz w:val="25"/>
                <w:szCs w:val="25"/>
              </w:rPr>
              <w:t>проєктного</w:t>
            </w:r>
            <w:proofErr w:type="spellEnd"/>
            <w:r w:rsidRPr="00C9141C">
              <w:rPr>
                <w:sz w:val="25"/>
                <w:szCs w:val="25"/>
              </w:rPr>
              <w:t xml:space="preserve"> навчання «Змінюймо світ на краще» для вчителів початкових класів закладів загальної середньої освіти</w:t>
            </w:r>
          </w:p>
          <w:p w14:paraId="01AFFA6C" w14:textId="267B78E0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5AFB4492" w14:textId="7A5FF96A" w:rsidR="00116C00" w:rsidRPr="00C9141C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10.04,</w:t>
            </w:r>
          </w:p>
          <w:p w14:paraId="5726C20C" w14:textId="2DDD6DBC" w:rsidR="00116C00" w:rsidRPr="00C9141C" w:rsidRDefault="00116C00" w:rsidP="00116C0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14:30</w:t>
            </w:r>
          </w:p>
        </w:tc>
        <w:tc>
          <w:tcPr>
            <w:tcW w:w="1843" w:type="dxa"/>
          </w:tcPr>
          <w:p w14:paraId="04EF24C6" w14:textId="0E9B678B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7ADFEC9A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B84B71E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Романюк</w:t>
            </w:r>
          </w:p>
          <w:p w14:paraId="2D71FEBF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Ткаченко</w:t>
            </w:r>
          </w:p>
          <w:p w14:paraId="0946C12D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</w:p>
          <w:p w14:paraId="65628550" w14:textId="3CFA4CE9" w:rsidR="00116C00" w:rsidRPr="00C9141C" w:rsidRDefault="00116C00" w:rsidP="00116C00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0FA12F8C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C00" w:rsidRPr="00C9141C" w14:paraId="2AAF2CB1" w14:textId="77777777" w:rsidTr="009F1250">
        <w:trPr>
          <w:trHeight w:val="70"/>
        </w:trPr>
        <w:tc>
          <w:tcPr>
            <w:tcW w:w="851" w:type="dxa"/>
          </w:tcPr>
          <w:p w14:paraId="40CF685B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6FE34F89" w14:textId="340CF3A9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</w:t>
            </w:r>
            <w:r w:rsidRPr="00C9141C">
              <w:rPr>
                <w:sz w:val="25"/>
                <w:szCs w:val="25"/>
              </w:rPr>
              <w:t>ебінар</w:t>
            </w:r>
            <w:proofErr w:type="spellEnd"/>
            <w:r w:rsidRPr="00C9141C">
              <w:rPr>
                <w:sz w:val="25"/>
                <w:szCs w:val="25"/>
              </w:rPr>
              <w:t xml:space="preserve"> «Використання цифрових застосунків на заняттях французької мови» для вчителів французької мови ЗЗСО</w:t>
            </w:r>
          </w:p>
        </w:tc>
        <w:tc>
          <w:tcPr>
            <w:tcW w:w="1843" w:type="dxa"/>
          </w:tcPr>
          <w:p w14:paraId="7F7F7C04" w14:textId="77777777" w:rsidR="00116C00" w:rsidRDefault="00116C00" w:rsidP="00116C0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17.04,</w:t>
            </w:r>
          </w:p>
          <w:p w14:paraId="7E6F2ADC" w14:textId="58C58EF3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09CC2FF0" w14:textId="2E09F6E4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F5150E9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D99CA71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7957C0F5" w14:textId="0FF83C0D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Скрипчук</w:t>
            </w:r>
            <w:proofErr w:type="spellEnd"/>
          </w:p>
        </w:tc>
        <w:tc>
          <w:tcPr>
            <w:tcW w:w="1559" w:type="dxa"/>
          </w:tcPr>
          <w:p w14:paraId="36926EBD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C00" w:rsidRPr="00C9141C" w14:paraId="3A9DCA9A" w14:textId="77777777" w:rsidTr="009F1250">
        <w:trPr>
          <w:trHeight w:val="70"/>
        </w:trPr>
        <w:tc>
          <w:tcPr>
            <w:tcW w:w="851" w:type="dxa"/>
          </w:tcPr>
          <w:p w14:paraId="258EB55B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90F0152" w14:textId="77777777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Навчальні тренінги для вчителів англійської мови за </w:t>
            </w:r>
            <w:proofErr w:type="spellStart"/>
            <w:r w:rsidRPr="00C9141C">
              <w:rPr>
                <w:sz w:val="25"/>
                <w:szCs w:val="25"/>
              </w:rPr>
              <w:t>проєктом</w:t>
            </w:r>
            <w:proofErr w:type="spellEnd"/>
            <w:r w:rsidRPr="00C9141C">
              <w:rPr>
                <w:sz w:val="25"/>
                <w:szCs w:val="25"/>
              </w:rPr>
              <w:t xml:space="preserve"> Британської Ради ENCOURSE (за підтримки МОН України)</w:t>
            </w:r>
          </w:p>
          <w:p w14:paraId="6ED023E5" w14:textId="0E7D7750" w:rsidR="00116C00" w:rsidRPr="00C9141C" w:rsidRDefault="00116C00" w:rsidP="00116C0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 xml:space="preserve">КНЗ КОР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i/>
                <w:iCs/>
                <w:sz w:val="25"/>
                <w:szCs w:val="25"/>
              </w:rPr>
              <w:t>КОІПОПК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EB2AD3F" w14:textId="77777777" w:rsidR="00116C00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21.04,</w:t>
            </w:r>
          </w:p>
          <w:p w14:paraId="0E7C2FEB" w14:textId="77777777" w:rsidR="00116C00" w:rsidRDefault="00116C00" w:rsidP="00116C0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28.04,</w:t>
            </w:r>
          </w:p>
          <w:p w14:paraId="41FDFF1A" w14:textId="6B6E81E0" w:rsidR="00116C00" w:rsidRPr="00C9141C" w:rsidRDefault="00116C00" w:rsidP="00116C0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48306C79" w14:textId="3869A208" w:rsidR="00116C00" w:rsidRPr="00C9141C" w:rsidRDefault="00116C00" w:rsidP="00116C00">
            <w:pPr>
              <w:widowControl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779E698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A903F52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7AD9E80E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Бендерець</w:t>
            </w:r>
          </w:p>
          <w:p w14:paraId="04BE4A9B" w14:textId="14A854EE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</w:tcPr>
          <w:p w14:paraId="1340DE53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16C00" w:rsidRPr="00C9141C" w14:paraId="09B9FDF0" w14:textId="77777777" w:rsidTr="009F1250">
        <w:trPr>
          <w:trHeight w:val="70"/>
        </w:trPr>
        <w:tc>
          <w:tcPr>
            <w:tcW w:w="851" w:type="dxa"/>
          </w:tcPr>
          <w:p w14:paraId="0253BC28" w14:textId="5836BF5C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F5BEF92" w14:textId="77777777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Семінар-практикум «Формування навичок безпечної поведінки: методичні інструменти» для вчителів інтегрованого курсу «Здоров’я, безпека та добробут»</w:t>
            </w:r>
          </w:p>
          <w:p w14:paraId="6165EBB9" w14:textId="5DCF26B7" w:rsidR="00116C00" w:rsidRPr="00C9141C" w:rsidRDefault="00116C00" w:rsidP="00116C00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20FEE1CE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29.04,</w:t>
            </w:r>
          </w:p>
          <w:p w14:paraId="27084E0F" w14:textId="77777777" w:rsidR="00116C00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11:00</w:t>
            </w:r>
          </w:p>
          <w:p w14:paraId="1E1103F5" w14:textId="1BDF1E8E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24.04)</w:t>
            </w:r>
          </w:p>
        </w:tc>
        <w:tc>
          <w:tcPr>
            <w:tcW w:w="1843" w:type="dxa"/>
          </w:tcPr>
          <w:p w14:paraId="0DD1A021" w14:textId="52FA619B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6A7F46F5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FD20211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3DF8C876" w14:textId="26A61095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Н. Лисенко</w:t>
            </w:r>
          </w:p>
        </w:tc>
        <w:tc>
          <w:tcPr>
            <w:tcW w:w="1559" w:type="dxa"/>
          </w:tcPr>
          <w:p w14:paraId="0C2F32BC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5D8D86E2" w14:textId="77777777" w:rsidTr="009F1250">
        <w:trPr>
          <w:trHeight w:val="70"/>
        </w:trPr>
        <w:tc>
          <w:tcPr>
            <w:tcW w:w="851" w:type="dxa"/>
          </w:tcPr>
          <w:p w14:paraId="5E44226F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6E9F328" w14:textId="547B97A8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</w:rPr>
              <w:t>І (обласний) етап Всеукраїнського конкурсу рукописів навчальної літератури для закладів позашкільної освіти у 2025 році</w:t>
            </w:r>
          </w:p>
        </w:tc>
        <w:tc>
          <w:tcPr>
            <w:tcW w:w="1843" w:type="dxa"/>
          </w:tcPr>
          <w:p w14:paraId="2475E911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квітень–</w:t>
            </w:r>
          </w:p>
          <w:p w14:paraId="082248E2" w14:textId="5A7AED44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2652C99D" w14:textId="38ED3D78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05BF06D" w14:textId="77777777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223322E" w14:textId="77777777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510D58C3" w14:textId="7B48EB78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Гаврилюк</w:t>
            </w:r>
          </w:p>
        </w:tc>
        <w:tc>
          <w:tcPr>
            <w:tcW w:w="1559" w:type="dxa"/>
          </w:tcPr>
          <w:p w14:paraId="08130AAF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68AC9FA8" w14:textId="77777777" w:rsidTr="009F1250">
        <w:trPr>
          <w:trHeight w:val="70"/>
        </w:trPr>
        <w:tc>
          <w:tcPr>
            <w:tcW w:w="851" w:type="dxa"/>
          </w:tcPr>
          <w:p w14:paraId="4B6F7AF8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ECD5723" w14:textId="470AFC4F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C9141C">
              <w:rPr>
                <w:sz w:val="25"/>
                <w:szCs w:val="25"/>
              </w:rPr>
              <w:t>онсультативн</w:t>
            </w:r>
            <w:r>
              <w:rPr>
                <w:sz w:val="25"/>
                <w:szCs w:val="25"/>
              </w:rPr>
              <w:t>ий</w:t>
            </w:r>
            <w:r w:rsidRPr="00C9141C">
              <w:rPr>
                <w:sz w:val="25"/>
                <w:szCs w:val="25"/>
              </w:rPr>
              <w:t xml:space="preserve"> пункт з питань імплементації Закону України «Про дошкільну освіту» для  консультантів  ЦПР ПП, працівників місцевих органів управління освітою, які координують роботу закладів дошкільної освіти в громаді</w:t>
            </w:r>
          </w:p>
        </w:tc>
        <w:tc>
          <w:tcPr>
            <w:tcW w:w="1843" w:type="dxa"/>
          </w:tcPr>
          <w:p w14:paraId="7694816D" w14:textId="4A724582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43" w:type="dxa"/>
          </w:tcPr>
          <w:p w14:paraId="3A3616C7" w14:textId="2E5956E9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467F66C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365558B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Корж</w:t>
            </w:r>
          </w:p>
          <w:p w14:paraId="4814A496" w14:textId="318F73D6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Нечипорук</w:t>
            </w:r>
          </w:p>
        </w:tc>
        <w:tc>
          <w:tcPr>
            <w:tcW w:w="1559" w:type="dxa"/>
          </w:tcPr>
          <w:p w14:paraId="5AFAF598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7BB2B216" w14:textId="77777777" w:rsidTr="009F1250">
        <w:trPr>
          <w:trHeight w:val="70"/>
        </w:trPr>
        <w:tc>
          <w:tcPr>
            <w:tcW w:w="851" w:type="dxa"/>
          </w:tcPr>
          <w:p w14:paraId="7823C1B1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ECAA6E1" w14:textId="6E7E790B" w:rsidR="00116C00" w:rsidRPr="00C9141C" w:rsidRDefault="00116C00" w:rsidP="00116C00">
            <w:pPr>
              <w:pStyle w:val="Standard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141C">
              <w:rPr>
                <w:rFonts w:ascii="Times New Roman" w:hAnsi="Times New Roman" w:cs="Times New Roman"/>
                <w:sz w:val="25"/>
                <w:szCs w:val="25"/>
              </w:rPr>
              <w:t>Консультативний пункт з питань організації інклюзивного навчання в закладах освіти усіх типів і форм власності для директорів, фахівців ІРЦ, керівників, педагогічних працівників закладів освіти</w:t>
            </w:r>
          </w:p>
        </w:tc>
        <w:tc>
          <w:tcPr>
            <w:tcW w:w="1843" w:type="dxa"/>
          </w:tcPr>
          <w:p w14:paraId="0F70B7B8" w14:textId="7CB377C0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43" w:type="dxa"/>
          </w:tcPr>
          <w:p w14:paraId="7244C73C" w14:textId="0C060C45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AD9A5AF" w14:textId="77777777" w:rsidR="00116C00" w:rsidRPr="00C9141C" w:rsidRDefault="00116C00" w:rsidP="00116C0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38150BB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Г. Слободяник</w:t>
            </w:r>
          </w:p>
          <w:p w14:paraId="54236DB4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Дерій</w:t>
            </w:r>
          </w:p>
          <w:p w14:paraId="539C4E3E" w14:textId="0840BED3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Шелест</w:t>
            </w:r>
          </w:p>
        </w:tc>
        <w:tc>
          <w:tcPr>
            <w:tcW w:w="1559" w:type="dxa"/>
          </w:tcPr>
          <w:p w14:paraId="2E728DB2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16C00" w:rsidRPr="00C9141C" w14:paraId="5D8BEDAD" w14:textId="77777777" w:rsidTr="009F1250">
        <w:trPr>
          <w:trHeight w:val="70"/>
        </w:trPr>
        <w:tc>
          <w:tcPr>
            <w:tcW w:w="851" w:type="dxa"/>
          </w:tcPr>
          <w:p w14:paraId="5B6742DD" w14:textId="22962960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69492E80" w14:textId="6B54BD40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Заключний етап ІІ (обласний) тур Всеукраїнського конкурсу «Інноваційний урок фізичної культури та урок фізичної культури з елементами футболу» для учителів фізичної культури ЗЗСО</w:t>
            </w:r>
          </w:p>
          <w:p w14:paraId="237CF9FE" w14:textId="3914914E" w:rsidR="00116C00" w:rsidRPr="00C9141C" w:rsidRDefault="00116C00" w:rsidP="00116C0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C8F59B9" w14:textId="75F659A2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843" w:type="dxa"/>
          </w:tcPr>
          <w:p w14:paraId="7271B684" w14:textId="5BC516D8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30A4D16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D3C1F0F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768042A9" w14:textId="77777777" w:rsidR="00116C00" w:rsidRPr="00C9141C" w:rsidRDefault="00116C00" w:rsidP="00116C0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Лакіза</w:t>
            </w:r>
            <w:proofErr w:type="spellEnd"/>
          </w:p>
          <w:p w14:paraId="0F73DB85" w14:textId="318A40C9" w:rsidR="00116C00" w:rsidRPr="00C9141C" w:rsidRDefault="00116C00" w:rsidP="00116C00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Качуровський</w:t>
            </w:r>
          </w:p>
        </w:tc>
        <w:tc>
          <w:tcPr>
            <w:tcW w:w="1559" w:type="dxa"/>
          </w:tcPr>
          <w:p w14:paraId="6AB930A4" w14:textId="77777777" w:rsidR="00116C00" w:rsidRPr="00C9141C" w:rsidRDefault="00116C00" w:rsidP="00116C0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1653090" w14:textId="77777777" w:rsidR="00B02A50" w:rsidRPr="00C9141C" w:rsidRDefault="00B02A50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C9141C" w:rsidRDefault="000E4665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72"/>
        <w:gridCol w:w="1843"/>
        <w:gridCol w:w="2239"/>
        <w:gridCol w:w="1559"/>
      </w:tblGrid>
      <w:tr w:rsidR="0009205B" w:rsidRPr="00C9141C" w14:paraId="4CB51402" w14:textId="77777777" w:rsidTr="00327D92">
        <w:trPr>
          <w:trHeight w:val="350"/>
        </w:trPr>
        <w:tc>
          <w:tcPr>
            <w:tcW w:w="851" w:type="dxa"/>
          </w:tcPr>
          <w:p w14:paraId="66670706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68D6C287" w14:textId="77777777" w:rsidR="0009205B" w:rsidRPr="00C9141C" w:rsidRDefault="0009205B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Участь учнівських команд у ІV етапі Всеукраїнських учнівських олімпіад у 2024/2025 навчальному році </w:t>
            </w:r>
          </w:p>
          <w:p w14:paraId="11F1A7B0" w14:textId="48F5D957" w:rsidR="0009205B" w:rsidRPr="00C9141C" w:rsidRDefault="0009205B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i/>
                <w:iCs/>
                <w:sz w:val="25"/>
                <w:szCs w:val="25"/>
              </w:rPr>
              <w:t>(за окремим графіком)</w:t>
            </w:r>
          </w:p>
          <w:p w14:paraId="7EBABAF7" w14:textId="77777777" w:rsidR="0009205B" w:rsidRPr="00C9141C" w:rsidRDefault="0009205B" w:rsidP="005C6138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19855ECD" w14:textId="278C9AFF" w:rsidR="0009205B" w:rsidRPr="00C9141C" w:rsidRDefault="0009205B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72" w:type="dxa"/>
          </w:tcPr>
          <w:p w14:paraId="2C92AE59" w14:textId="5CA38021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березень-квітень</w:t>
            </w:r>
          </w:p>
        </w:tc>
        <w:tc>
          <w:tcPr>
            <w:tcW w:w="1843" w:type="dxa"/>
          </w:tcPr>
          <w:p w14:paraId="07774922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наказ, </w:t>
            </w:r>
          </w:p>
          <w:p w14:paraId="123757F0" w14:textId="063D5A59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7ABFB643" w14:textId="77777777" w:rsidR="0009205B" w:rsidRPr="00C9141C" w:rsidRDefault="0009205B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7C00F71" w14:textId="77777777" w:rsidR="0009205B" w:rsidRPr="00C9141C" w:rsidRDefault="0009205B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Н. Бендерець</w:t>
            </w:r>
          </w:p>
          <w:p w14:paraId="0E1D397F" w14:textId="77777777" w:rsidR="0009205B" w:rsidRPr="00C9141C" w:rsidRDefault="0009205B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Г. </w:t>
            </w:r>
            <w:proofErr w:type="spellStart"/>
            <w:r w:rsidRPr="00C9141C">
              <w:rPr>
                <w:sz w:val="25"/>
                <w:szCs w:val="25"/>
              </w:rPr>
              <w:t>Рибитва</w:t>
            </w:r>
            <w:proofErr w:type="spellEnd"/>
          </w:p>
          <w:p w14:paraId="4265D61E" w14:textId="77777777" w:rsidR="00DB267D" w:rsidRPr="00C9141C" w:rsidRDefault="00DB267D" w:rsidP="005C6138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керівники команд </w:t>
            </w:r>
          </w:p>
          <w:p w14:paraId="7035503A" w14:textId="365DAA95" w:rsidR="0009205B" w:rsidRPr="00C9141C" w:rsidRDefault="00DB267D" w:rsidP="005C6138">
            <w:pPr>
              <w:rPr>
                <w:b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4853AA32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C9141C" w14:paraId="249AF3E2" w14:textId="77777777" w:rsidTr="00327D92">
        <w:trPr>
          <w:trHeight w:val="350"/>
        </w:trPr>
        <w:tc>
          <w:tcPr>
            <w:tcW w:w="851" w:type="dxa"/>
          </w:tcPr>
          <w:p w14:paraId="13C10D7D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7379C3F6" w14:textId="78FA39FE" w:rsidR="0009205B" w:rsidRPr="00C9141C" w:rsidRDefault="0009205B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Навчання за курсом </w:t>
            </w:r>
            <w:r w:rsidR="000328FD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ІТ-школа</w:t>
            </w:r>
            <w:r w:rsidR="000328FD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учнів закладів загальної середньої освіти </w:t>
            </w:r>
          </w:p>
          <w:p w14:paraId="702F2D64" w14:textId="215FA9B5" w:rsidR="0009205B" w:rsidRPr="00C9141C" w:rsidRDefault="0009205B" w:rsidP="005C6138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72" w:type="dxa"/>
          </w:tcPr>
          <w:p w14:paraId="54C46C0A" w14:textId="51C3B0F9" w:rsidR="002C2432" w:rsidRPr="00C9141C" w:rsidRDefault="002C2432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02.04</w:t>
            </w:r>
          </w:p>
          <w:p w14:paraId="03931102" w14:textId="6BD13AAA" w:rsidR="000328FD" w:rsidRPr="00C9141C" w:rsidRDefault="000328FD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09.04</w:t>
            </w:r>
          </w:p>
          <w:p w14:paraId="2772F5E1" w14:textId="2C406364" w:rsidR="000328FD" w:rsidRPr="00C9141C" w:rsidRDefault="000328FD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16.04</w:t>
            </w:r>
          </w:p>
          <w:p w14:paraId="399607EF" w14:textId="326E738B" w:rsidR="000328FD" w:rsidRPr="00C9141C" w:rsidRDefault="000328FD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23.04</w:t>
            </w:r>
          </w:p>
          <w:p w14:paraId="67C35629" w14:textId="43AC34E8" w:rsidR="000328FD" w:rsidRPr="00C9141C" w:rsidRDefault="000328FD" w:rsidP="005C613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30.04</w:t>
            </w:r>
          </w:p>
          <w:p w14:paraId="5CED47A1" w14:textId="40AFF567" w:rsidR="0009205B" w:rsidRPr="00C9141C" w:rsidRDefault="0009205B" w:rsidP="005C6138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</w:rPr>
              <w:t xml:space="preserve">15:00 </w:t>
            </w:r>
          </w:p>
        </w:tc>
        <w:tc>
          <w:tcPr>
            <w:tcW w:w="1843" w:type="dxa"/>
          </w:tcPr>
          <w:p w14:paraId="39665A11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  <w:p w14:paraId="15E1DC1C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39" w:type="dxa"/>
          </w:tcPr>
          <w:p w14:paraId="269A1C5D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13EDBA1" w14:textId="77777777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4A9C6C3D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Снігур</w:t>
            </w:r>
          </w:p>
          <w:p w14:paraId="6DF13BF2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5A95A04F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Мазуренко</w:t>
            </w:r>
          </w:p>
          <w:p w14:paraId="3933D808" w14:textId="77777777" w:rsidR="0009205B" w:rsidRPr="00C9141C" w:rsidRDefault="0009205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</w:t>
            </w:r>
            <w:proofErr w:type="spellStart"/>
            <w:r w:rsidRPr="00C9141C">
              <w:rPr>
                <w:sz w:val="25"/>
                <w:szCs w:val="25"/>
              </w:rPr>
              <w:t>Піхотенко</w:t>
            </w:r>
            <w:proofErr w:type="spellEnd"/>
          </w:p>
          <w:p w14:paraId="2B726A99" w14:textId="5F7044B3" w:rsidR="0009205B" w:rsidRPr="00C9141C" w:rsidRDefault="0009205B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Ткач</w:t>
            </w:r>
          </w:p>
          <w:p w14:paraId="14C5D1E0" w14:textId="51364E9B" w:rsidR="0009205B" w:rsidRPr="00C9141C" w:rsidRDefault="0009205B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Г. </w:t>
            </w:r>
            <w:proofErr w:type="spellStart"/>
            <w:r w:rsidRPr="00C9141C">
              <w:rPr>
                <w:sz w:val="25"/>
                <w:szCs w:val="25"/>
              </w:rPr>
              <w:t>Рибитва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04113E98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B3A23" w:rsidRPr="00C9141C" w14:paraId="512A783B" w14:textId="77777777" w:rsidTr="00327D92">
        <w:trPr>
          <w:trHeight w:val="350"/>
        </w:trPr>
        <w:tc>
          <w:tcPr>
            <w:tcW w:w="851" w:type="dxa"/>
          </w:tcPr>
          <w:p w14:paraId="0B6BCD97" w14:textId="77777777" w:rsidR="008B3A23" w:rsidRPr="00C9141C" w:rsidRDefault="008B3A2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41BADA85" w14:textId="70F1A52F" w:rsidR="008B3A23" w:rsidRPr="00C9141C" w:rsidRDefault="008B3A23" w:rsidP="005C6138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</w:rPr>
              <w:t xml:space="preserve">Участь здобувачів освіти закладів освіти Київської області в основному етапі міжнародного дослідження якості освіти PISA-2025 (спільно з КРЦОЯО, ДОН КОДА, місцеві органи управління освітою) </w:t>
            </w:r>
          </w:p>
        </w:tc>
        <w:tc>
          <w:tcPr>
            <w:tcW w:w="1872" w:type="dxa"/>
          </w:tcPr>
          <w:p w14:paraId="6FB0F673" w14:textId="0B654CAD" w:rsidR="008B3A23" w:rsidRPr="00C9141C" w:rsidRDefault="0064095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березень</w:t>
            </w:r>
            <w:r w:rsidR="008B3A23" w:rsidRPr="00C9141C">
              <w:rPr>
                <w:sz w:val="25"/>
                <w:szCs w:val="25"/>
              </w:rPr>
              <w:t>-</w:t>
            </w:r>
          </w:p>
          <w:p w14:paraId="385DF0CA" w14:textId="72EB8A18" w:rsidR="008B3A23" w:rsidRPr="00C9141C" w:rsidRDefault="008B3A23" w:rsidP="005C6138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</w:rPr>
              <w:t>травень</w:t>
            </w:r>
          </w:p>
        </w:tc>
        <w:tc>
          <w:tcPr>
            <w:tcW w:w="1843" w:type="dxa"/>
          </w:tcPr>
          <w:p w14:paraId="06EB525F" w14:textId="511D9F59" w:rsidR="008B3A23" w:rsidRPr="00C9141C" w:rsidRDefault="008B3A2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7876F112" w14:textId="77777777" w:rsidR="008B3A23" w:rsidRPr="00C9141C" w:rsidRDefault="008B3A23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60B3448" w14:textId="77777777" w:rsidR="008B3A23" w:rsidRPr="00C9141C" w:rsidRDefault="008B3A23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0CC3C9F3" w14:textId="76E161A1" w:rsidR="008B3A23" w:rsidRPr="00C9141C" w:rsidRDefault="008B3A23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Ревуцька </w:t>
            </w:r>
          </w:p>
        </w:tc>
        <w:tc>
          <w:tcPr>
            <w:tcW w:w="1559" w:type="dxa"/>
          </w:tcPr>
          <w:p w14:paraId="4E273509" w14:textId="77777777" w:rsidR="008B3A23" w:rsidRPr="00C9141C" w:rsidRDefault="008B3A2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C9141C" w14:paraId="00B5420C" w14:textId="77777777" w:rsidTr="00327D92">
        <w:trPr>
          <w:trHeight w:val="350"/>
        </w:trPr>
        <w:tc>
          <w:tcPr>
            <w:tcW w:w="851" w:type="dxa"/>
          </w:tcPr>
          <w:p w14:paraId="3DC3C19E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19E7A0A5" w14:textId="68C9872F" w:rsidR="0009205B" w:rsidRPr="00C9141C" w:rsidRDefault="0009205B" w:rsidP="005C6138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  <w:lang w:eastAsia="en-US"/>
              </w:rPr>
              <w:t xml:space="preserve">Обласний фестиваль  творчих робіт </w:t>
            </w:r>
            <w:r w:rsidR="003959AF" w:rsidRPr="00C9141C">
              <w:rPr>
                <w:sz w:val="25"/>
                <w:szCs w:val="25"/>
                <w:lang w:eastAsia="en-US"/>
              </w:rPr>
              <w:t>«</w:t>
            </w:r>
            <w:r w:rsidRPr="00C9141C">
              <w:rPr>
                <w:sz w:val="25"/>
                <w:szCs w:val="25"/>
                <w:lang w:eastAsia="en-US"/>
              </w:rPr>
              <w:t xml:space="preserve">STEM-ПРОЄКТ </w:t>
            </w:r>
            <w:r w:rsidR="003959AF" w:rsidRPr="00C9141C">
              <w:rPr>
                <w:sz w:val="25"/>
                <w:szCs w:val="25"/>
                <w:lang w:eastAsia="en-US"/>
              </w:rPr>
              <w:t>«</w:t>
            </w:r>
            <w:r w:rsidRPr="00C9141C">
              <w:rPr>
                <w:sz w:val="25"/>
                <w:szCs w:val="25"/>
                <w:lang w:eastAsia="en-US"/>
              </w:rPr>
              <w:t>PRO ЇЖУ</w:t>
            </w:r>
            <w:r w:rsidR="003959AF" w:rsidRPr="00C9141C">
              <w:rPr>
                <w:sz w:val="25"/>
                <w:szCs w:val="25"/>
                <w:lang w:eastAsia="en-US"/>
              </w:rPr>
              <w:t>»</w:t>
            </w:r>
            <w:r w:rsidRPr="00C9141C">
              <w:rPr>
                <w:sz w:val="25"/>
                <w:szCs w:val="25"/>
                <w:lang w:eastAsia="en-US"/>
              </w:rPr>
              <w:t xml:space="preserve"> для здобувачів закладів освіти </w:t>
            </w:r>
            <w:r w:rsidRPr="00C9141C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72" w:type="dxa"/>
          </w:tcPr>
          <w:p w14:paraId="1460C83A" w14:textId="77777777" w:rsidR="0009205B" w:rsidRPr="00C9141C" w:rsidRDefault="0009205B" w:rsidP="005C6138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січень-</w:t>
            </w:r>
          </w:p>
          <w:p w14:paraId="5FEE0FFE" w14:textId="77777777" w:rsidR="0009205B" w:rsidRPr="00C9141C" w:rsidRDefault="0009205B" w:rsidP="005C6138">
            <w:pPr>
              <w:keepNext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  <w:lang w:eastAsia="uk-UA"/>
              </w:rPr>
              <w:t>квітень</w:t>
            </w:r>
          </w:p>
          <w:p w14:paraId="660A900A" w14:textId="26A49E7C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</w:tcPr>
          <w:p w14:paraId="3E44AF04" w14:textId="501AC9C4" w:rsidR="0009205B" w:rsidRPr="00C9141C" w:rsidRDefault="0009205B" w:rsidP="005C6138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611F93F8" w14:textId="0BFB3865" w:rsidR="0009205B" w:rsidRPr="00C9141C" w:rsidRDefault="0009205B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37C6850" w14:textId="77777777" w:rsidR="0009205B" w:rsidRPr="00C9141C" w:rsidRDefault="0009205B" w:rsidP="005C6138">
            <w:pPr>
              <w:keepNext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Снігур </w:t>
            </w:r>
          </w:p>
          <w:p w14:paraId="6BFB0F0E" w14:textId="68830A0A" w:rsidR="0009205B" w:rsidRPr="00C9141C" w:rsidRDefault="0009205B" w:rsidP="005C6138">
            <w:pPr>
              <w:keepNext/>
              <w:rPr>
                <w:sz w:val="25"/>
                <w:szCs w:val="25"/>
                <w:highlight w:val="yellow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</w:tcPr>
          <w:p w14:paraId="197D8DCA" w14:textId="77777777" w:rsidR="0009205B" w:rsidRPr="00C9141C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0C7C50F" w14:textId="77777777" w:rsidR="00EA77B3" w:rsidRPr="00C9141C" w:rsidRDefault="00EA77B3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533BA3C4" w14:textId="1ADFB4A2" w:rsidR="00B02A50" w:rsidRPr="00C9141C" w:rsidRDefault="00EA77B3" w:rsidP="005C6138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C9141C">
        <w:rPr>
          <w:sz w:val="25"/>
          <w:szCs w:val="25"/>
        </w:rPr>
        <w:t>І</w:t>
      </w:r>
      <w:r w:rsidR="00B02A50" w:rsidRPr="00C9141C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6"/>
        <w:gridCol w:w="1800"/>
        <w:gridCol w:w="1752"/>
        <w:gridCol w:w="2555"/>
        <w:gridCol w:w="1559"/>
      </w:tblGrid>
      <w:tr w:rsidR="00A23443" w:rsidRPr="00C9141C" w14:paraId="72B6C164" w14:textId="77777777" w:rsidTr="00994FF2">
        <w:trPr>
          <w:trHeight w:val="188"/>
        </w:trPr>
        <w:tc>
          <w:tcPr>
            <w:tcW w:w="851" w:type="dxa"/>
          </w:tcPr>
          <w:p w14:paraId="32068672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076" w:type="dxa"/>
          </w:tcPr>
          <w:p w14:paraId="3F60A100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555" w:type="dxa"/>
          </w:tcPr>
          <w:p w14:paraId="5B65C015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C9141C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C9141C" w:rsidRDefault="00B02A50" w:rsidP="005C6138">
      <w:pPr>
        <w:widowControl w:val="0"/>
        <w:suppressAutoHyphens w:val="0"/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 xml:space="preserve">V. Діяльність рад </w:t>
      </w:r>
      <w:r w:rsidR="00942603" w:rsidRPr="00C9141C">
        <w:rPr>
          <w:b/>
          <w:sz w:val="25"/>
          <w:szCs w:val="25"/>
        </w:rPr>
        <w:t>Інституту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1788"/>
        <w:gridCol w:w="1752"/>
        <w:gridCol w:w="2555"/>
        <w:gridCol w:w="1559"/>
      </w:tblGrid>
      <w:tr w:rsidR="00A23443" w:rsidRPr="00C9141C" w14:paraId="3241B90F" w14:textId="77777777" w:rsidTr="00994FF2">
        <w:trPr>
          <w:trHeight w:val="217"/>
        </w:trPr>
        <w:tc>
          <w:tcPr>
            <w:tcW w:w="851" w:type="dxa"/>
          </w:tcPr>
          <w:p w14:paraId="449FF53F" w14:textId="77777777" w:rsidR="005B540F" w:rsidRPr="00C9141C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14:paraId="47905CA9" w14:textId="1D9C9C0D" w:rsidR="005B540F" w:rsidRPr="00C9141C" w:rsidRDefault="005B540F" w:rsidP="005C6138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 xml:space="preserve">Засідання Вченої </w:t>
            </w:r>
            <w:r w:rsidR="00A23443" w:rsidRPr="00C9141C">
              <w:rPr>
                <w:iCs/>
                <w:sz w:val="25"/>
                <w:szCs w:val="25"/>
              </w:rPr>
              <w:t xml:space="preserve">та науково-методичної </w:t>
            </w:r>
            <w:r w:rsidR="0064095F" w:rsidRPr="00C9141C">
              <w:rPr>
                <w:iCs/>
                <w:sz w:val="25"/>
                <w:szCs w:val="25"/>
              </w:rPr>
              <w:t>рад І</w:t>
            </w:r>
            <w:r w:rsidRPr="00C9141C">
              <w:rPr>
                <w:iCs/>
                <w:sz w:val="25"/>
                <w:szCs w:val="25"/>
              </w:rPr>
              <w:t>нституту</w:t>
            </w:r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083F9305" w14:textId="1D670A2B" w:rsidR="005B540F" w:rsidRPr="00C9141C" w:rsidRDefault="00C3743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квітень </w:t>
            </w:r>
          </w:p>
        </w:tc>
        <w:tc>
          <w:tcPr>
            <w:tcW w:w="1752" w:type="dxa"/>
          </w:tcPr>
          <w:p w14:paraId="09F7CF35" w14:textId="235D6ED1" w:rsidR="005B540F" w:rsidRPr="00C9141C" w:rsidRDefault="005B540F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555" w:type="dxa"/>
          </w:tcPr>
          <w:p w14:paraId="527103CB" w14:textId="77777777" w:rsidR="005B540F" w:rsidRPr="00C9141C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2D4D410" w14:textId="54AB619B" w:rsidR="005B540F" w:rsidRPr="00C9141C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</w:tc>
        <w:tc>
          <w:tcPr>
            <w:tcW w:w="1559" w:type="dxa"/>
          </w:tcPr>
          <w:p w14:paraId="39D818F1" w14:textId="77777777" w:rsidR="005B540F" w:rsidRPr="00C9141C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Pr="00C9141C" w:rsidRDefault="00B02A50" w:rsidP="005C6138">
      <w:pPr>
        <w:widowControl w:val="0"/>
        <w:tabs>
          <w:tab w:val="left" w:pos="2694"/>
        </w:tabs>
        <w:rPr>
          <w:bCs/>
          <w:color w:val="17365D" w:themeColor="text2" w:themeShade="BF"/>
          <w:sz w:val="25"/>
          <w:szCs w:val="25"/>
        </w:rPr>
      </w:pPr>
      <w:r w:rsidRPr="00C9141C">
        <w:rPr>
          <w:bCs/>
          <w:color w:val="17365D" w:themeColor="text2" w:themeShade="BF"/>
          <w:sz w:val="25"/>
          <w:szCs w:val="25"/>
        </w:rPr>
        <w:t xml:space="preserve">      </w:t>
      </w:r>
    </w:p>
    <w:p w14:paraId="434CC12A" w14:textId="1910C70B" w:rsidR="00A574A0" w:rsidRPr="00C9141C" w:rsidRDefault="00B02A50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C9141C">
        <w:rPr>
          <w:bCs/>
          <w:sz w:val="25"/>
          <w:szCs w:val="25"/>
        </w:rPr>
        <w:t xml:space="preserve"> </w:t>
      </w:r>
      <w:r w:rsidR="00A574A0" w:rsidRPr="00C9141C">
        <w:rPr>
          <w:b/>
          <w:sz w:val="25"/>
          <w:szCs w:val="25"/>
        </w:rPr>
        <w:t>VІ. Відкрите партнерство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555"/>
        <w:gridCol w:w="1559"/>
      </w:tblGrid>
      <w:tr w:rsidR="00E62918" w:rsidRPr="00C9141C" w14:paraId="6B3ED607" w14:textId="77777777" w:rsidTr="00994FF2">
        <w:trPr>
          <w:trHeight w:val="217"/>
        </w:trPr>
        <w:tc>
          <w:tcPr>
            <w:tcW w:w="549" w:type="dxa"/>
          </w:tcPr>
          <w:p w14:paraId="215AC500" w14:textId="77777777" w:rsidR="00A768D5" w:rsidRPr="00C9141C" w:rsidRDefault="00A768D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90" w:type="dxa"/>
          </w:tcPr>
          <w:p w14:paraId="32444454" w14:textId="218B8087" w:rsidR="00A768D5" w:rsidRPr="00C9141C" w:rsidRDefault="00A768D5" w:rsidP="00F45EB4">
            <w:pPr>
              <w:widowControl w:val="0"/>
              <w:suppressAutoHyphens w:val="0"/>
              <w:jc w:val="both"/>
              <w:rPr>
                <w:i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Апробація матеріалів за </w:t>
            </w:r>
            <w:proofErr w:type="spellStart"/>
            <w:r w:rsidRPr="00C9141C">
              <w:rPr>
                <w:sz w:val="25"/>
                <w:szCs w:val="25"/>
              </w:rPr>
              <w:t>проєктом</w:t>
            </w:r>
            <w:proofErr w:type="spellEnd"/>
            <w:r w:rsidRPr="00C9141C">
              <w:rPr>
                <w:sz w:val="25"/>
                <w:szCs w:val="25"/>
              </w:rPr>
              <w:t> </w:t>
            </w:r>
            <w:proofErr w:type="spellStart"/>
            <w:r w:rsidRPr="00C9141C">
              <w:rPr>
                <w:sz w:val="25"/>
                <w:szCs w:val="25"/>
              </w:rPr>
              <w:t>Jobs</w:t>
            </w:r>
            <w:proofErr w:type="spellEnd"/>
            <w:r w:rsidRPr="00C9141C">
              <w:rPr>
                <w:sz w:val="25"/>
                <w:szCs w:val="25"/>
              </w:rPr>
              <w:t xml:space="preserve"> (впровадження системи профорієнтації в ЗЗСО у межах міжнародного швейцарсько-українського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DECID</w:t>
            </w:r>
            <w:r w:rsidR="000B2972" w:rsidRPr="00C9141C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7FFE0E3F" w14:textId="102DB4E2" w:rsidR="00A768D5" w:rsidRPr="00C9141C" w:rsidRDefault="00E57B0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50758EE2" w14:textId="37938A3D" w:rsidR="00A768D5" w:rsidRPr="00C9141C" w:rsidRDefault="00A768D5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апробація матеріалів</w:t>
            </w:r>
          </w:p>
        </w:tc>
        <w:tc>
          <w:tcPr>
            <w:tcW w:w="2555" w:type="dxa"/>
          </w:tcPr>
          <w:p w14:paraId="322B0E3E" w14:textId="77777777" w:rsidR="00A768D5" w:rsidRPr="00C9141C" w:rsidRDefault="00A768D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8CE3053" w14:textId="77777777" w:rsidR="00A768D5" w:rsidRPr="00C9141C" w:rsidRDefault="00A768D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5920A4C9" w14:textId="77777777" w:rsidR="00A768D5" w:rsidRPr="00C9141C" w:rsidRDefault="00A768D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Ю. Бендерець</w:t>
            </w:r>
          </w:p>
          <w:p w14:paraId="48F741A7" w14:textId="38D4F042" w:rsidR="00A768D5" w:rsidRPr="00C9141C" w:rsidRDefault="00A768D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М.</w:t>
            </w:r>
            <w:r w:rsidR="005D7A08"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559" w:type="dxa"/>
          </w:tcPr>
          <w:p w14:paraId="509E7D6E" w14:textId="77777777" w:rsidR="00A768D5" w:rsidRPr="00C9141C" w:rsidRDefault="00A768D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63067A61" w14:textId="77777777" w:rsidTr="00994FF2">
        <w:trPr>
          <w:trHeight w:val="217"/>
        </w:trPr>
        <w:tc>
          <w:tcPr>
            <w:tcW w:w="549" w:type="dxa"/>
          </w:tcPr>
          <w:p w14:paraId="0104C115" w14:textId="77777777" w:rsidR="00A768D5" w:rsidRPr="00C9141C" w:rsidRDefault="00A768D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90" w:type="dxa"/>
          </w:tcPr>
          <w:p w14:paraId="2E6FEC4A" w14:textId="07F9CB1C" w:rsidR="00A768D5" w:rsidRPr="00C9141C" w:rsidRDefault="00A768D5" w:rsidP="005C6138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Пілотування програми ENCOURSE (</w:t>
            </w:r>
            <w:proofErr w:type="spellStart"/>
            <w:r w:rsidRPr="00C9141C">
              <w:rPr>
                <w:sz w:val="25"/>
                <w:szCs w:val="25"/>
              </w:rPr>
              <w:t>English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and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New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Competencies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for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Ukrainian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Reformed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School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Education</w:t>
            </w:r>
            <w:proofErr w:type="spellEnd"/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16C8AC6D" w14:textId="17FE6C65" w:rsidR="00A768D5" w:rsidRPr="00C9141C" w:rsidRDefault="00C3743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2B8B92E6" w14:textId="09542CE8" w:rsidR="00A768D5" w:rsidRPr="00C9141C" w:rsidRDefault="00A768D5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555" w:type="dxa"/>
          </w:tcPr>
          <w:p w14:paraId="7D4B8330" w14:textId="77777777" w:rsidR="00A768D5" w:rsidRPr="00C9141C" w:rsidRDefault="00A768D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4F4D082" w14:textId="77777777" w:rsidR="00A768D5" w:rsidRPr="00C9141C" w:rsidRDefault="00A768D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4EEFDFAC" w14:textId="77777777" w:rsidR="00A768D5" w:rsidRPr="00C9141C" w:rsidRDefault="00A768D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Бендерець</w:t>
            </w:r>
          </w:p>
          <w:p w14:paraId="248F53B7" w14:textId="63649828" w:rsidR="00A768D5" w:rsidRPr="00C9141C" w:rsidRDefault="00A768D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</w:tcPr>
          <w:p w14:paraId="298B609F" w14:textId="77777777" w:rsidR="00A768D5" w:rsidRPr="00C9141C" w:rsidRDefault="00A768D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C9141C" w:rsidRDefault="00A574A0" w:rsidP="005C6138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C9141C" w:rsidRDefault="00C041BB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C9141C">
        <w:rPr>
          <w:b/>
          <w:sz w:val="25"/>
          <w:szCs w:val="25"/>
        </w:rPr>
        <w:t>VIІ.  Науково-методична діяльність</w:t>
      </w:r>
    </w:p>
    <w:p w14:paraId="72D5C3B6" w14:textId="77777777" w:rsidR="00A574A0" w:rsidRPr="00C9141C" w:rsidRDefault="00A574A0" w:rsidP="005C6138">
      <w:pPr>
        <w:widowControl w:val="0"/>
        <w:tabs>
          <w:tab w:val="left" w:pos="2694"/>
        </w:tabs>
        <w:suppressAutoHyphens w:val="0"/>
        <w:rPr>
          <w:b/>
          <w:color w:val="17365D" w:themeColor="text2" w:themeShade="BF"/>
          <w:sz w:val="25"/>
          <w:szCs w:val="25"/>
        </w:rPr>
      </w:pP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300"/>
        <w:gridCol w:w="1706"/>
      </w:tblGrid>
      <w:tr w:rsidR="00C830CA" w:rsidRPr="00C9141C" w14:paraId="6F3BCAF6" w14:textId="77777777" w:rsidTr="00655DFB">
        <w:trPr>
          <w:trHeight w:val="217"/>
        </w:trPr>
        <w:tc>
          <w:tcPr>
            <w:tcW w:w="549" w:type="dxa"/>
          </w:tcPr>
          <w:p w14:paraId="4E57846C" w14:textId="77777777" w:rsidR="00C830CA" w:rsidRPr="00C9141C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49C0DFE" w14:textId="231E3A2F" w:rsidR="00B76E64" w:rsidRPr="00C9141C" w:rsidRDefault="00B76E64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Робота у робочих групах</w:t>
            </w:r>
            <w:r w:rsidR="00E57B00" w:rsidRPr="00C9141C">
              <w:rPr>
                <w:sz w:val="25"/>
                <w:szCs w:val="25"/>
                <w:highlight w:val="white"/>
              </w:rPr>
              <w:t xml:space="preserve"> </w:t>
            </w:r>
            <w:r w:rsidRPr="00C9141C">
              <w:rPr>
                <w:sz w:val="25"/>
                <w:szCs w:val="25"/>
                <w:highlight w:val="white"/>
              </w:rPr>
              <w:t xml:space="preserve">за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проєктами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: </w:t>
            </w:r>
          </w:p>
          <w:p w14:paraId="763A7337" w14:textId="50D4B0E1" w:rsidR="00B37621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37621" w:rsidRPr="00C9141C">
              <w:rPr>
                <w:sz w:val="25"/>
                <w:szCs w:val="25"/>
                <w:highlight w:val="white"/>
              </w:rPr>
              <w:t>Модель національного освітнього технопарку з підвищення якості освіти у викликах воєнного/повоєнного часу;</w:t>
            </w:r>
          </w:p>
          <w:p w14:paraId="2D01F2F7" w14:textId="31C11998" w:rsidR="00B76E64" w:rsidRPr="00C9141C" w:rsidRDefault="00B37621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Психологічна стійкість учнів в умовах навчання за кордоном</w:t>
            </w:r>
            <w:r w:rsidR="00B32146" w:rsidRPr="00C9141C">
              <w:rPr>
                <w:sz w:val="25"/>
                <w:szCs w:val="25"/>
                <w:highlight w:val="white"/>
              </w:rPr>
              <w:t>;</w:t>
            </w:r>
          </w:p>
          <w:p w14:paraId="3ED2C300" w14:textId="1D885AF7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Обласна профільна школа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368FA59A" w14:textId="3A479463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Регіональний STEAM-центр-стартап </w:t>
            </w:r>
            <w:r w:rsidR="003959AF" w:rsidRPr="00C9141C">
              <w:rPr>
                <w:sz w:val="25"/>
                <w:szCs w:val="25"/>
                <w:highlight w:val="white"/>
              </w:rPr>
              <w:t>«</w:t>
            </w:r>
            <w:r w:rsidR="00B76E64" w:rsidRPr="00C9141C">
              <w:rPr>
                <w:sz w:val="25"/>
                <w:szCs w:val="25"/>
                <w:highlight w:val="white"/>
              </w:rPr>
              <w:t>Інкубатор</w:t>
            </w:r>
            <w:r w:rsidR="003959AF" w:rsidRPr="00C9141C">
              <w:rPr>
                <w:sz w:val="25"/>
                <w:szCs w:val="25"/>
                <w:highlight w:val="white"/>
              </w:rPr>
              <w:t>»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 КНЗ КОР </w:t>
            </w:r>
            <w:r w:rsidR="003959AF" w:rsidRPr="00C9141C">
              <w:rPr>
                <w:sz w:val="25"/>
                <w:szCs w:val="25"/>
                <w:highlight w:val="white"/>
              </w:rPr>
              <w:t>«</w:t>
            </w:r>
            <w:r w:rsidRPr="00C9141C">
              <w:rPr>
                <w:sz w:val="25"/>
                <w:szCs w:val="25"/>
                <w:highlight w:val="white"/>
              </w:rPr>
              <w:t>КОІПОПК</w:t>
            </w:r>
            <w:r w:rsidR="003959AF" w:rsidRPr="00C9141C">
              <w:rPr>
                <w:sz w:val="25"/>
                <w:szCs w:val="25"/>
                <w:highlight w:val="white"/>
              </w:rPr>
              <w:t>»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3FD0CD2D" w14:textId="1DD70C67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Патріотична Київщина: виховуємо майбутнє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485C1515" w14:textId="4A1EC6B9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Центр «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School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Security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>»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0FA1A963" w14:textId="20D3539B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-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Київський обласний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мультипрофільний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інклюзивно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>-ресурсний центр розвитку та ментального відновлення «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Гармент</w:t>
            </w:r>
            <w:proofErr w:type="spellEnd"/>
            <w:r w:rsidR="00B76E64" w:rsidRPr="00C9141C">
              <w:rPr>
                <w:sz w:val="25"/>
                <w:szCs w:val="25"/>
                <w:highlight w:val="white"/>
              </w:rPr>
              <w:t>»</w:t>
            </w:r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47EBFDE0" w14:textId="05E39A50" w:rsidR="00B76E64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 xml:space="preserve">Школа </w:t>
            </w:r>
            <w:proofErr w:type="spellStart"/>
            <w:r w:rsidR="00B76E64" w:rsidRPr="00C9141C">
              <w:rPr>
                <w:sz w:val="25"/>
                <w:szCs w:val="25"/>
                <w:highlight w:val="white"/>
              </w:rPr>
              <w:t>офлайн</w:t>
            </w:r>
            <w:proofErr w:type="spellEnd"/>
            <w:r w:rsidR="00B37621" w:rsidRPr="00C9141C">
              <w:rPr>
                <w:sz w:val="25"/>
                <w:szCs w:val="25"/>
                <w:highlight w:val="white"/>
              </w:rPr>
              <w:t>;</w:t>
            </w:r>
          </w:p>
          <w:p w14:paraId="0E7FFA61" w14:textId="4164E9F2" w:rsidR="00C830CA" w:rsidRPr="00C9141C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C9141C">
              <w:rPr>
                <w:sz w:val="25"/>
                <w:szCs w:val="25"/>
                <w:highlight w:val="white"/>
              </w:rPr>
              <w:t>Обласна школа освітнього менеджера</w:t>
            </w:r>
            <w:r w:rsidRPr="00C9141C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00" w:type="dxa"/>
          </w:tcPr>
          <w:p w14:paraId="5EB5183A" w14:textId="41F5B444" w:rsidR="00C830CA" w:rsidRPr="00C9141C" w:rsidRDefault="00382CA0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646F63BA" w14:textId="7E655E76" w:rsidR="00C830CA" w:rsidRPr="00C9141C" w:rsidRDefault="00382CA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5EF007D" w14:textId="77777777" w:rsidR="00C830CA" w:rsidRPr="00C9141C" w:rsidRDefault="00B32146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D53D625" w14:textId="648C07F6" w:rsidR="00E65DA3" w:rsidRPr="00C9141C" w:rsidRDefault="004A494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Бендерець</w:t>
            </w:r>
            <w:proofErr w:type="spellEnd"/>
          </w:p>
          <w:p w14:paraId="69890546" w14:textId="4BD12B2F" w:rsidR="006141C2" w:rsidRPr="00C9141C" w:rsidRDefault="006141C2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6F386E4C" w14:textId="7CEDC0D0" w:rsidR="006141C2" w:rsidRPr="00C9141C" w:rsidRDefault="006141C2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1F0583DF" w14:textId="77777777" w:rsidR="006141C2" w:rsidRPr="00C9141C" w:rsidRDefault="006141C2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Н. </w:t>
            </w:r>
            <w:proofErr w:type="spellStart"/>
            <w:r w:rsidRPr="00C9141C">
              <w:rPr>
                <w:sz w:val="25"/>
                <w:szCs w:val="25"/>
              </w:rPr>
              <w:t>Клокар</w:t>
            </w:r>
            <w:proofErr w:type="spellEnd"/>
          </w:p>
          <w:p w14:paraId="5964A488" w14:textId="2ACC3E33" w:rsidR="004A494F" w:rsidRPr="00C9141C" w:rsidRDefault="004E5B31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4A494F" w:rsidRPr="00C9141C">
              <w:rPr>
                <w:sz w:val="25"/>
                <w:szCs w:val="25"/>
              </w:rPr>
              <w:t>. Довгань</w:t>
            </w:r>
          </w:p>
          <w:p w14:paraId="481615B5" w14:textId="77777777" w:rsidR="004A494F" w:rsidRPr="00C9141C" w:rsidRDefault="004A494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Діренко</w:t>
            </w:r>
            <w:proofErr w:type="spellEnd"/>
          </w:p>
          <w:p w14:paraId="2555CC54" w14:textId="77777777" w:rsidR="00AD727F" w:rsidRPr="00C9141C" w:rsidRDefault="00BF2F7E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Лисенко</w:t>
            </w:r>
            <w:r w:rsidR="00AD727F" w:rsidRPr="00C9141C">
              <w:rPr>
                <w:sz w:val="25"/>
                <w:szCs w:val="25"/>
              </w:rPr>
              <w:t xml:space="preserve"> </w:t>
            </w:r>
          </w:p>
          <w:p w14:paraId="1DE9B443" w14:textId="2411A299" w:rsidR="00AD727F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09E6803C" w14:textId="53956523" w:rsidR="00AD727F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</w:p>
          <w:p w14:paraId="0AFECD43" w14:textId="6AD22369" w:rsidR="00BF2F7E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Шевченко</w:t>
            </w:r>
          </w:p>
          <w:p w14:paraId="4C6E7CC0" w14:textId="33396B9B" w:rsidR="00BF2F7E" w:rsidRPr="00C9141C" w:rsidRDefault="00BF2F7E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Л. </w:t>
            </w:r>
            <w:proofErr w:type="spellStart"/>
            <w:r w:rsidRPr="00C9141C">
              <w:rPr>
                <w:sz w:val="25"/>
                <w:szCs w:val="25"/>
              </w:rPr>
              <w:t>Локоткова</w:t>
            </w:r>
            <w:proofErr w:type="spellEnd"/>
          </w:p>
          <w:p w14:paraId="7A331952" w14:textId="418A9DE0" w:rsidR="00BF2F7E" w:rsidRPr="00C9141C" w:rsidRDefault="00BF2F7E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Г. Слободяник</w:t>
            </w:r>
          </w:p>
          <w:p w14:paraId="2051BDAD" w14:textId="78EDB6DD" w:rsidR="004A494F" w:rsidRPr="00C9141C" w:rsidRDefault="00AD727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706" w:type="dxa"/>
          </w:tcPr>
          <w:p w14:paraId="7AE646EC" w14:textId="77777777" w:rsidR="00C830CA" w:rsidRPr="00C9141C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646A5" w:rsidRPr="00C9141C" w14:paraId="4562085A" w14:textId="77777777" w:rsidTr="00655DFB">
        <w:trPr>
          <w:trHeight w:val="217"/>
        </w:trPr>
        <w:tc>
          <w:tcPr>
            <w:tcW w:w="549" w:type="dxa"/>
          </w:tcPr>
          <w:p w14:paraId="36D23C0C" w14:textId="77777777" w:rsidR="000646A5" w:rsidRPr="00C9141C" w:rsidRDefault="000646A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A566948" w14:textId="744068B3" w:rsidR="000646A5" w:rsidRPr="00C9141C" w:rsidRDefault="00832D6B" w:rsidP="006039A5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Формування єдиної бази</w:t>
            </w:r>
            <w:r w:rsidR="004606FC" w:rsidRPr="00C9141C">
              <w:rPr>
                <w:sz w:val="25"/>
                <w:szCs w:val="25"/>
                <w:highlight w:val="white"/>
              </w:rPr>
              <w:t xml:space="preserve"> </w:t>
            </w:r>
            <w:r w:rsidR="006621F3" w:rsidRPr="00C9141C">
              <w:rPr>
                <w:sz w:val="25"/>
                <w:szCs w:val="25"/>
                <w:highlight w:val="white"/>
              </w:rPr>
              <w:t xml:space="preserve">функціонування </w:t>
            </w:r>
            <w:r w:rsidR="007E24E7" w:rsidRPr="00C9141C">
              <w:rPr>
                <w:sz w:val="25"/>
                <w:szCs w:val="25"/>
                <w:highlight w:val="white"/>
                <w:lang w:val="en-US"/>
              </w:rPr>
              <w:t>STEM</w:t>
            </w:r>
            <w:r w:rsidR="007E24E7" w:rsidRPr="00C9141C">
              <w:rPr>
                <w:sz w:val="25"/>
                <w:szCs w:val="25"/>
                <w:highlight w:val="white"/>
              </w:rPr>
              <w:t>-</w:t>
            </w:r>
            <w:r w:rsidR="006621F3" w:rsidRPr="00C9141C">
              <w:rPr>
                <w:sz w:val="25"/>
                <w:szCs w:val="25"/>
                <w:highlight w:val="white"/>
              </w:rPr>
              <w:t>осередків</w:t>
            </w:r>
            <w:r w:rsidR="007E24E7" w:rsidRPr="00C9141C">
              <w:rPr>
                <w:sz w:val="25"/>
                <w:szCs w:val="25"/>
                <w:highlight w:val="white"/>
              </w:rPr>
              <w:t xml:space="preserve"> </w:t>
            </w:r>
            <w:r w:rsidR="007E24E7" w:rsidRPr="00C9141C">
              <w:rPr>
                <w:sz w:val="25"/>
                <w:szCs w:val="25"/>
                <w:highlight w:val="white"/>
              </w:rPr>
              <w:lastRenderedPageBreak/>
              <w:t>(лабораторій</w:t>
            </w:r>
            <w:r w:rsidR="00CE37AB" w:rsidRPr="00C9141C">
              <w:rPr>
                <w:sz w:val="25"/>
                <w:szCs w:val="25"/>
                <w:highlight w:val="white"/>
              </w:rPr>
              <w:t>/центрів/хабів) у закладах освіти</w:t>
            </w:r>
            <w:r w:rsidR="006621F3" w:rsidRPr="00C9141C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00" w:type="dxa"/>
          </w:tcPr>
          <w:p w14:paraId="2011CF97" w14:textId="7E6986B1" w:rsidR="000646A5" w:rsidRPr="00C9141C" w:rsidRDefault="00CE37A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31.03-04.04</w:t>
            </w:r>
          </w:p>
        </w:tc>
        <w:tc>
          <w:tcPr>
            <w:tcW w:w="1752" w:type="dxa"/>
          </w:tcPr>
          <w:p w14:paraId="6655A4ED" w14:textId="76454BEB" w:rsidR="000646A5" w:rsidRPr="00C9141C" w:rsidRDefault="00CE37A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093AAF2" w14:textId="12C0EE0F" w:rsidR="00542A1B" w:rsidRPr="00C9141C" w:rsidRDefault="00542A1B" w:rsidP="00CE37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11FBCF2C" w14:textId="046061C6" w:rsidR="00CE37AB" w:rsidRPr="00C9141C" w:rsidRDefault="00CE37AB" w:rsidP="00CE37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О. Снігур</w:t>
            </w:r>
          </w:p>
          <w:p w14:paraId="0447958B" w14:textId="77777777" w:rsidR="00CE37AB" w:rsidRPr="00C9141C" w:rsidRDefault="00CE37AB" w:rsidP="00CE37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</w:p>
          <w:p w14:paraId="49409EB5" w14:textId="77777777" w:rsidR="00CE37AB" w:rsidRPr="00C9141C" w:rsidRDefault="00CE37AB" w:rsidP="00CE37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</w:p>
          <w:p w14:paraId="4F155BD9" w14:textId="77777777" w:rsidR="00CE37AB" w:rsidRPr="00C9141C" w:rsidRDefault="00CE37AB" w:rsidP="00CE37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Ю. Гаркавенко</w:t>
            </w:r>
          </w:p>
          <w:p w14:paraId="7EA50677" w14:textId="0171625C" w:rsidR="000646A5" w:rsidRPr="00C9141C" w:rsidRDefault="00CE37AB" w:rsidP="00CE37AB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Мазуренко</w:t>
            </w:r>
          </w:p>
        </w:tc>
        <w:tc>
          <w:tcPr>
            <w:tcW w:w="1706" w:type="dxa"/>
          </w:tcPr>
          <w:p w14:paraId="1BF5F26D" w14:textId="77777777" w:rsidR="000646A5" w:rsidRPr="00C9141C" w:rsidRDefault="000646A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646A5" w:rsidRPr="00C9141C" w14:paraId="7BCC8CB1" w14:textId="77777777" w:rsidTr="00655DFB">
        <w:trPr>
          <w:trHeight w:val="217"/>
        </w:trPr>
        <w:tc>
          <w:tcPr>
            <w:tcW w:w="549" w:type="dxa"/>
          </w:tcPr>
          <w:p w14:paraId="06FF40D0" w14:textId="77777777" w:rsidR="000646A5" w:rsidRPr="00C9141C" w:rsidRDefault="000646A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9661048" w14:textId="7A3A430F" w:rsidR="000646A5" w:rsidRPr="00C9141C" w:rsidRDefault="002D6478" w:rsidP="006039A5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C9141C">
              <w:rPr>
                <w:sz w:val="25"/>
                <w:szCs w:val="25"/>
                <w:highlight w:val="white"/>
              </w:rPr>
              <w:t>Розроблення м</w:t>
            </w:r>
            <w:r w:rsidR="00542A1B" w:rsidRPr="00C9141C">
              <w:rPr>
                <w:sz w:val="25"/>
                <w:szCs w:val="25"/>
                <w:highlight w:val="white"/>
              </w:rPr>
              <w:t>етодичн</w:t>
            </w:r>
            <w:r w:rsidR="00730CAB" w:rsidRPr="00C9141C">
              <w:rPr>
                <w:sz w:val="25"/>
                <w:szCs w:val="25"/>
                <w:highlight w:val="white"/>
              </w:rPr>
              <w:t>их</w:t>
            </w:r>
            <w:r w:rsidR="00542A1B" w:rsidRPr="00C9141C">
              <w:rPr>
                <w:sz w:val="25"/>
                <w:szCs w:val="25"/>
                <w:highlight w:val="white"/>
              </w:rPr>
              <w:t xml:space="preserve"> </w:t>
            </w:r>
            <w:r w:rsidR="00717669" w:rsidRPr="00C9141C">
              <w:rPr>
                <w:sz w:val="25"/>
                <w:szCs w:val="25"/>
                <w:highlight w:val="white"/>
              </w:rPr>
              <w:t>рекомендаці</w:t>
            </w:r>
            <w:r w:rsidR="00730CAB" w:rsidRPr="00C9141C">
              <w:rPr>
                <w:sz w:val="25"/>
                <w:szCs w:val="25"/>
                <w:highlight w:val="white"/>
              </w:rPr>
              <w:t xml:space="preserve">й </w:t>
            </w:r>
            <w:r w:rsidR="00717669" w:rsidRPr="00C9141C">
              <w:rPr>
                <w:sz w:val="25"/>
                <w:szCs w:val="25"/>
                <w:highlight w:val="white"/>
              </w:rPr>
              <w:t xml:space="preserve"> </w:t>
            </w:r>
            <w:r w:rsidR="00D07B8C" w:rsidRPr="00C9141C">
              <w:rPr>
                <w:sz w:val="25"/>
                <w:szCs w:val="25"/>
                <w:highlight w:val="white"/>
              </w:rPr>
              <w:t xml:space="preserve">«Організація та проведення </w:t>
            </w:r>
            <w:r w:rsidR="00730CAB" w:rsidRPr="00C9141C">
              <w:rPr>
                <w:sz w:val="25"/>
                <w:szCs w:val="25"/>
                <w:highlight w:val="white"/>
              </w:rPr>
              <w:t xml:space="preserve">Тижня безпеки </w:t>
            </w:r>
            <w:r w:rsidR="00D07B8C" w:rsidRPr="00C9141C">
              <w:rPr>
                <w:sz w:val="25"/>
                <w:szCs w:val="25"/>
                <w:highlight w:val="white"/>
              </w:rPr>
              <w:t xml:space="preserve">дитини </w:t>
            </w:r>
            <w:r w:rsidR="00730CAB" w:rsidRPr="00C9141C">
              <w:rPr>
                <w:sz w:val="25"/>
                <w:szCs w:val="25"/>
                <w:highlight w:val="white"/>
              </w:rPr>
              <w:t>в закладі дошкільної освіти</w:t>
            </w:r>
            <w:r w:rsidR="00621AD1" w:rsidRPr="00C9141C">
              <w:rPr>
                <w:sz w:val="25"/>
                <w:szCs w:val="25"/>
                <w:highlight w:val="white"/>
              </w:rPr>
              <w:t>»</w:t>
            </w:r>
          </w:p>
        </w:tc>
        <w:tc>
          <w:tcPr>
            <w:tcW w:w="1800" w:type="dxa"/>
          </w:tcPr>
          <w:p w14:paraId="2B8B4DC9" w14:textId="517071DF" w:rsidR="000646A5" w:rsidRPr="00C9141C" w:rsidRDefault="00730CAB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1A33D144" w14:textId="580DAF6C" w:rsidR="000646A5" w:rsidRPr="00C9141C" w:rsidRDefault="00730CA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2BD68472" w14:textId="77777777" w:rsidR="00730CAB" w:rsidRPr="00C9141C" w:rsidRDefault="00730CAB" w:rsidP="00730C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2CDF0B76" w14:textId="151852AD" w:rsidR="00730CAB" w:rsidRPr="00C9141C" w:rsidRDefault="00730CAB" w:rsidP="00730C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</w:t>
            </w:r>
            <w:r w:rsidR="00EC66DA" w:rsidRPr="00C9141C">
              <w:rPr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Корж</w:t>
            </w:r>
          </w:p>
          <w:p w14:paraId="672A7C52" w14:textId="17429BC1" w:rsidR="00EC66DA" w:rsidRPr="00C9141C" w:rsidRDefault="00EC66DA" w:rsidP="00730CA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Нечипорук</w:t>
            </w:r>
          </w:p>
          <w:p w14:paraId="50EFEEDA" w14:textId="662BF048" w:rsidR="000646A5" w:rsidRPr="00C9141C" w:rsidRDefault="00382CA0" w:rsidP="00382CA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Коценко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1FAAF02C" w14:textId="77777777" w:rsidR="000646A5" w:rsidRPr="00C9141C" w:rsidRDefault="000646A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1DE12C88" w14:textId="77777777" w:rsidTr="00655DFB">
        <w:trPr>
          <w:trHeight w:val="217"/>
        </w:trPr>
        <w:tc>
          <w:tcPr>
            <w:tcW w:w="549" w:type="dxa"/>
          </w:tcPr>
          <w:p w14:paraId="2D7272A2" w14:textId="77777777" w:rsidR="00CD50E6" w:rsidRPr="00C9141C" w:rsidRDefault="00CD50E6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AA46A40" w14:textId="602D94C1" w:rsidR="00CD50E6" w:rsidRPr="00C9141C" w:rsidRDefault="00CD50E6" w:rsidP="006039A5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  <w:highlight w:val="white"/>
              </w:rPr>
              <w:t>Експертиза конкурсних робіт учасників конкурсу з тематичних номінацій</w:t>
            </w:r>
            <w:r w:rsidR="006039A5" w:rsidRPr="00C9141C">
              <w:rPr>
                <w:sz w:val="25"/>
                <w:szCs w:val="25"/>
                <w:highlight w:val="white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обласної педагогічної виставки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z w:val="25"/>
                <w:szCs w:val="25"/>
              </w:rPr>
              <w:t>Освіта Київщини</w:t>
            </w:r>
            <w:r w:rsidR="003959AF" w:rsidRPr="00C9141C">
              <w:rPr>
                <w:sz w:val="25"/>
                <w:szCs w:val="25"/>
              </w:rPr>
              <w:t>»</w:t>
            </w:r>
            <w:r w:rsidR="006039A5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58215C58" w14:textId="0BD3C545" w:rsidR="00CD50E6" w:rsidRPr="00C9141C" w:rsidRDefault="006039A5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  <w:p w14:paraId="308CD1F9" w14:textId="740701E5" w:rsidR="00CD50E6" w:rsidRPr="00C9141C" w:rsidRDefault="00CD50E6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25600431" w14:textId="089586F8" w:rsidR="00CD50E6" w:rsidRPr="00C9141C" w:rsidRDefault="00CD50E6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B678174" w14:textId="77777777" w:rsidR="00CD50E6" w:rsidRPr="00C9141C" w:rsidRDefault="00CD50E6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F8D9142" w14:textId="07BA28E0" w:rsidR="00CD50E6" w:rsidRPr="00C9141C" w:rsidRDefault="00CD50E6" w:rsidP="006039A5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  <w:r w:rsidR="006039A5"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50A796E" w14:textId="77777777" w:rsidR="00CD50E6" w:rsidRPr="00C9141C" w:rsidRDefault="00CD50E6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C9141C" w14:paraId="795B44AF" w14:textId="77777777" w:rsidTr="00655DFB">
        <w:trPr>
          <w:trHeight w:val="217"/>
        </w:trPr>
        <w:tc>
          <w:tcPr>
            <w:tcW w:w="549" w:type="dxa"/>
          </w:tcPr>
          <w:p w14:paraId="4D20A726" w14:textId="77777777" w:rsidR="00055743" w:rsidRPr="00C9141C" w:rsidRDefault="0005574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8B93AD6" w14:textId="7034A025" w:rsidR="00055743" w:rsidRPr="00C9141C" w:rsidRDefault="0005574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Організаці</w:t>
            </w:r>
            <w:r w:rsidR="0064095F" w:rsidRPr="00C9141C">
              <w:rPr>
                <w:sz w:val="25"/>
                <w:szCs w:val="25"/>
              </w:rPr>
              <w:t xml:space="preserve">йно-методичний супровід </w:t>
            </w:r>
            <w:proofErr w:type="spellStart"/>
            <w:r w:rsidR="0064095F" w:rsidRPr="00C9141C">
              <w:rPr>
                <w:sz w:val="25"/>
                <w:szCs w:val="25"/>
              </w:rPr>
              <w:t>майстер</w:t>
            </w:r>
            <w:r w:rsidRPr="00C9141C">
              <w:rPr>
                <w:sz w:val="25"/>
                <w:szCs w:val="25"/>
              </w:rPr>
              <w:t>класів</w:t>
            </w:r>
            <w:proofErr w:type="spellEnd"/>
            <w:r w:rsidRPr="00C9141C">
              <w:rPr>
                <w:sz w:val="25"/>
                <w:szCs w:val="25"/>
              </w:rPr>
              <w:t xml:space="preserve">, </w:t>
            </w:r>
            <w:proofErr w:type="spellStart"/>
            <w:r w:rsidRPr="00C9141C">
              <w:rPr>
                <w:sz w:val="25"/>
                <w:szCs w:val="25"/>
              </w:rPr>
              <w:t>педстудій</w:t>
            </w:r>
            <w:proofErr w:type="spellEnd"/>
            <w:r w:rsidR="00292D7D" w:rsidRPr="00C9141C">
              <w:rPr>
                <w:sz w:val="25"/>
                <w:szCs w:val="25"/>
              </w:rPr>
              <w:t>, лабораторій</w:t>
            </w:r>
            <w:r w:rsidRPr="00C9141C">
              <w:rPr>
                <w:sz w:val="25"/>
                <w:szCs w:val="25"/>
              </w:rPr>
              <w:t xml:space="preserve">: консультування керівників, проведення діагностування, участь </w:t>
            </w:r>
            <w:r w:rsidR="00F339A6" w:rsidRPr="00C9141C">
              <w:rPr>
                <w:sz w:val="25"/>
                <w:szCs w:val="25"/>
              </w:rPr>
              <w:t>в організації та проведенні</w:t>
            </w:r>
            <w:r w:rsidRPr="00C9141C">
              <w:rPr>
                <w:sz w:val="25"/>
                <w:szCs w:val="25"/>
              </w:rPr>
              <w:t xml:space="preserve"> занять</w:t>
            </w:r>
          </w:p>
        </w:tc>
        <w:tc>
          <w:tcPr>
            <w:tcW w:w="1800" w:type="dxa"/>
          </w:tcPr>
          <w:p w14:paraId="7513225E" w14:textId="59DEC4A1" w:rsidR="00055743" w:rsidRPr="00C9141C" w:rsidRDefault="00C3743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квітень </w:t>
            </w:r>
          </w:p>
        </w:tc>
        <w:tc>
          <w:tcPr>
            <w:tcW w:w="1752" w:type="dxa"/>
          </w:tcPr>
          <w:p w14:paraId="7A1A6F73" w14:textId="54EE564B" w:rsidR="00055743" w:rsidRPr="00C9141C" w:rsidRDefault="0005574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6715E86" w14:textId="40FD9D1A" w:rsidR="00055743" w:rsidRPr="00C9141C" w:rsidRDefault="00055743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C80B7CC" w14:textId="24719FAF" w:rsidR="00E37469" w:rsidRPr="00C9141C" w:rsidRDefault="0064095F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</w:t>
            </w:r>
            <w:r w:rsidR="00E37469" w:rsidRPr="00C9141C">
              <w:rPr>
                <w:sz w:val="25"/>
                <w:szCs w:val="25"/>
              </w:rPr>
              <w:t xml:space="preserve">. </w:t>
            </w:r>
            <w:proofErr w:type="spellStart"/>
            <w:r w:rsidR="00E37469"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518FF381" w14:textId="3A202BCD" w:rsidR="00E37469" w:rsidRPr="00C9141C" w:rsidRDefault="00E37469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Якубовська</w:t>
            </w:r>
          </w:p>
          <w:p w14:paraId="7F3D2552" w14:textId="29587899" w:rsidR="00E37469" w:rsidRPr="00C9141C" w:rsidRDefault="00E37469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56442E5E" w14:textId="23C4D79A" w:rsidR="00055743" w:rsidRPr="00C9141C" w:rsidRDefault="00055743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Солдатенко</w:t>
            </w:r>
            <w:proofErr w:type="spellEnd"/>
          </w:p>
          <w:p w14:paraId="648422F8" w14:textId="4BA28143" w:rsidR="00055743" w:rsidRPr="00C9141C" w:rsidRDefault="00055743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керівники майстер</w:t>
            </w:r>
            <w:r w:rsidR="0064095F" w:rsidRPr="00C9141C">
              <w:rPr>
                <w:sz w:val="25"/>
                <w:szCs w:val="25"/>
              </w:rPr>
              <w:t>-</w:t>
            </w:r>
            <w:r w:rsidRPr="00C9141C">
              <w:rPr>
                <w:sz w:val="25"/>
                <w:szCs w:val="25"/>
              </w:rPr>
              <w:t xml:space="preserve"> класів, </w:t>
            </w:r>
            <w:proofErr w:type="spellStart"/>
            <w:r w:rsidRPr="00C9141C">
              <w:rPr>
                <w:sz w:val="25"/>
                <w:szCs w:val="25"/>
              </w:rPr>
              <w:t>педстудій</w:t>
            </w:r>
            <w:proofErr w:type="spellEnd"/>
            <w:r w:rsidR="00292D7D" w:rsidRPr="00C9141C">
              <w:rPr>
                <w:sz w:val="25"/>
                <w:szCs w:val="25"/>
              </w:rPr>
              <w:t>,</w:t>
            </w:r>
          </w:p>
          <w:p w14:paraId="63327FFE" w14:textId="746443F7" w:rsidR="00292D7D" w:rsidRPr="00C9141C" w:rsidRDefault="00292D7D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23651ECC" w14:textId="77777777" w:rsidR="00055743" w:rsidRPr="00C9141C" w:rsidRDefault="0005574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C9141C" w14:paraId="3064DFE8" w14:textId="77777777" w:rsidTr="00655DFB">
        <w:trPr>
          <w:trHeight w:val="217"/>
        </w:trPr>
        <w:tc>
          <w:tcPr>
            <w:tcW w:w="549" w:type="dxa"/>
          </w:tcPr>
          <w:p w14:paraId="275E35F9" w14:textId="77777777" w:rsidR="00306CCC" w:rsidRPr="00C9141C" w:rsidRDefault="00306C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644962AD" w14:textId="43755F8D" w:rsidR="00306CCC" w:rsidRPr="00C9141C" w:rsidRDefault="0087691F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Наповнення єдиної платформи курсів підвищення фахової кваліфікації (апробація</w:t>
            </w:r>
            <w:r w:rsidR="00E45276" w:rsidRPr="00C9141C">
              <w:rPr>
                <w:sz w:val="25"/>
                <w:szCs w:val="25"/>
              </w:rPr>
              <w:t xml:space="preserve"> роботи платформи)</w:t>
            </w:r>
          </w:p>
        </w:tc>
        <w:tc>
          <w:tcPr>
            <w:tcW w:w="1800" w:type="dxa"/>
          </w:tcPr>
          <w:p w14:paraId="6E5B8327" w14:textId="3748EEFB" w:rsidR="00306CCC" w:rsidRPr="00C9141C" w:rsidRDefault="004E53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47C3561F" w14:textId="5C903487" w:rsidR="00306CCC" w:rsidRPr="00C9141C" w:rsidRDefault="00E45276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B021A10" w14:textId="77777777" w:rsidR="00306CCC" w:rsidRPr="00C9141C" w:rsidRDefault="00E45276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5D947B6" w14:textId="77777777" w:rsidR="00E45276" w:rsidRPr="00C9141C" w:rsidRDefault="00E45276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2BCBACEB" w14:textId="0E845FDA" w:rsidR="00E45276" w:rsidRPr="00C9141C" w:rsidRDefault="00E45276" w:rsidP="005C6138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Ткач</w:t>
            </w:r>
          </w:p>
        </w:tc>
        <w:tc>
          <w:tcPr>
            <w:tcW w:w="1706" w:type="dxa"/>
          </w:tcPr>
          <w:p w14:paraId="3FB57C0D" w14:textId="77777777" w:rsidR="00306CCC" w:rsidRPr="00C9141C" w:rsidRDefault="00306C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06C68D1F" w14:textId="77777777" w:rsidTr="00655DFB">
        <w:trPr>
          <w:trHeight w:val="217"/>
        </w:trPr>
        <w:tc>
          <w:tcPr>
            <w:tcW w:w="549" w:type="dxa"/>
          </w:tcPr>
          <w:p w14:paraId="05A02263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313AF9B" w:rsidR="004E5379" w:rsidRPr="00C9141C" w:rsidRDefault="004E5379" w:rsidP="004E537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C9141C">
              <w:rPr>
                <w:sz w:val="25"/>
                <w:szCs w:val="25"/>
              </w:rPr>
              <w:t>Moodle</w:t>
            </w:r>
            <w:proofErr w:type="spellEnd"/>
            <w:r w:rsidRPr="00C9141C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9AE55BB" w14:textId="27946630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001B971E" w14:textId="15689301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BFD3840" w14:textId="301F9BC5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0C639CCF" w14:textId="47A795D4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 </w:t>
            </w:r>
          </w:p>
          <w:p w14:paraId="486D2F1D" w14:textId="77777777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Желдак</w:t>
            </w:r>
            <w:proofErr w:type="spellEnd"/>
          </w:p>
          <w:p w14:paraId="3D810582" w14:textId="7891B906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706" w:type="dxa"/>
          </w:tcPr>
          <w:p w14:paraId="19BD1B21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1165679D" w14:textId="77777777" w:rsidTr="00655DFB">
        <w:trPr>
          <w:trHeight w:val="217"/>
        </w:trPr>
        <w:tc>
          <w:tcPr>
            <w:tcW w:w="549" w:type="dxa"/>
          </w:tcPr>
          <w:p w14:paraId="4F5F7233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ACE632" w14:textId="230A042C" w:rsidR="004E5379" w:rsidRPr="00C9141C" w:rsidRDefault="004E5379" w:rsidP="004E5379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C9141C">
              <w:rPr>
                <w:sz w:val="25"/>
                <w:szCs w:val="25"/>
              </w:rPr>
              <w:t>Solid.Іnfo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of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the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proofErr w:type="spellStart"/>
            <w:r w:rsidRPr="00C9141C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5307D392" w14:textId="0320FDEF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6E4C65D9" w14:textId="3216C369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0D9791B" w14:textId="419F9865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4207EF67" w14:textId="22A62121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5A51AF93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Якубовська</w:t>
            </w:r>
          </w:p>
          <w:p w14:paraId="03EC1F8F" w14:textId="2C765AED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63C143BE" w14:textId="77777777" w:rsidTr="00655DFB">
        <w:trPr>
          <w:trHeight w:val="217"/>
        </w:trPr>
        <w:tc>
          <w:tcPr>
            <w:tcW w:w="549" w:type="dxa"/>
          </w:tcPr>
          <w:p w14:paraId="744FC3F2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4E5379" w:rsidRPr="00C9141C" w:rsidRDefault="004E5379" w:rsidP="004E537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Організація </w:t>
            </w:r>
            <w:r w:rsidRPr="00C9141C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C9141C">
              <w:rPr>
                <w:i/>
                <w:sz w:val="25"/>
                <w:szCs w:val="25"/>
              </w:rPr>
              <w:t>згідно з вибіркою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23BA59AC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196176FA" w14:textId="13D2FC57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0CF91EC9" w14:textId="660DFB4A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3C748855" w14:textId="5C04FC70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Дишлева</w:t>
            </w:r>
            <w:proofErr w:type="spellEnd"/>
          </w:p>
          <w:p w14:paraId="7BBB98B2" w14:textId="416E299D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 Довгань</w:t>
            </w:r>
          </w:p>
          <w:p w14:paraId="1F47C344" w14:textId="3A3F3CCF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К. Плівачук </w:t>
            </w:r>
          </w:p>
          <w:p w14:paraId="5696BBD3" w14:textId="2AF0BCFB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Винарчук</w:t>
            </w:r>
            <w:proofErr w:type="spellEnd"/>
          </w:p>
          <w:p w14:paraId="4B1E1EC6" w14:textId="519C892B" w:rsidR="004E5379" w:rsidRPr="00C9141C" w:rsidRDefault="004E5379" w:rsidP="004E5379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Желдак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D8F767B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98483E" w:rsidRPr="00C9141C" w14:paraId="063AF22E" w14:textId="77777777" w:rsidTr="00655DFB">
        <w:trPr>
          <w:trHeight w:val="217"/>
        </w:trPr>
        <w:tc>
          <w:tcPr>
            <w:tcW w:w="549" w:type="dxa"/>
          </w:tcPr>
          <w:p w14:paraId="3ACB5DD0" w14:textId="77777777" w:rsidR="0098483E" w:rsidRPr="00C9141C" w:rsidRDefault="0098483E" w:rsidP="0098483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26DAB6A7" w14:textId="0F728341" w:rsidR="0098483E" w:rsidRPr="00C9141C" w:rsidRDefault="0098483E" w:rsidP="0098483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Моніторинг </w:t>
            </w:r>
            <w:r w:rsidRPr="00EE5E8F">
              <w:rPr>
                <w:sz w:val="25"/>
                <w:szCs w:val="25"/>
              </w:rPr>
              <w:t xml:space="preserve">за </w:t>
            </w:r>
            <w:proofErr w:type="spellStart"/>
            <w:r w:rsidRPr="00EE5E8F">
              <w:rPr>
                <w:sz w:val="25"/>
                <w:szCs w:val="25"/>
              </w:rPr>
              <w:t>проєкт</w:t>
            </w:r>
            <w:r>
              <w:rPr>
                <w:sz w:val="25"/>
                <w:szCs w:val="25"/>
              </w:rPr>
              <w:t>а</w:t>
            </w:r>
            <w:r w:rsidRPr="00EE5E8F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и</w:t>
            </w:r>
            <w:proofErr w:type="spellEnd"/>
            <w:r w:rsidRPr="00EE5E8F">
              <w:rPr>
                <w:sz w:val="25"/>
                <w:szCs w:val="25"/>
              </w:rPr>
              <w:t xml:space="preserve"> «</w:t>
            </w:r>
            <w:r w:rsidRPr="00EE5E8F">
              <w:rPr>
                <w:sz w:val="25"/>
                <w:szCs w:val="25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EE5E8F">
              <w:rPr>
                <w:sz w:val="25"/>
                <w:szCs w:val="25"/>
              </w:rPr>
              <w:t xml:space="preserve">», </w:t>
            </w:r>
            <w:r w:rsidRPr="00EE5E8F">
              <w:rPr>
                <w:color w:val="000000"/>
                <w:sz w:val="25"/>
                <w:szCs w:val="25"/>
              </w:rPr>
              <w:t xml:space="preserve">«Відновлення спроможності </w:t>
            </w:r>
            <w:proofErr w:type="spellStart"/>
            <w:r w:rsidRPr="00EE5E8F">
              <w:rPr>
                <w:color w:val="000000"/>
                <w:sz w:val="25"/>
                <w:szCs w:val="25"/>
              </w:rPr>
              <w:t>інклюзивно</w:t>
            </w:r>
            <w:proofErr w:type="spellEnd"/>
            <w:r w:rsidRPr="00EE5E8F">
              <w:rPr>
                <w:color w:val="000000"/>
                <w:sz w:val="25"/>
                <w:szCs w:val="25"/>
              </w:rPr>
              <w:t>-ресурсних центрів забезпечувати якісні послуги у громадах в умовах війни»</w:t>
            </w:r>
            <w:r>
              <w:rPr>
                <w:color w:val="000000"/>
                <w:sz w:val="25"/>
                <w:szCs w:val="25"/>
              </w:rPr>
              <w:t xml:space="preserve"> у межах ініціативи </w:t>
            </w:r>
            <w:r w:rsidRPr="00190F9E">
              <w:rPr>
                <w:sz w:val="25"/>
                <w:szCs w:val="25"/>
              </w:rPr>
              <w:t>«Стаємо сильнішими разом»</w:t>
            </w:r>
            <w:r w:rsidRPr="00EE5E8F">
              <w:rPr>
                <w:sz w:val="25"/>
                <w:szCs w:val="25"/>
              </w:rPr>
              <w:t xml:space="preserve"> (за міжнародним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8C188B">
              <w:rPr>
                <w:b/>
                <w:bCs/>
                <w:sz w:val="25"/>
                <w:szCs w:val="25"/>
              </w:rPr>
              <w:t xml:space="preserve"> </w:t>
            </w:r>
            <w:r w:rsidRPr="00EE5E8F">
              <w:rPr>
                <w:sz w:val="25"/>
                <w:szCs w:val="25"/>
              </w:rPr>
              <w:t xml:space="preserve"> </w:t>
            </w:r>
            <w:r w:rsidRPr="00EE5E8F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швейцарсько-українським </w:t>
            </w:r>
            <w:proofErr w:type="spellStart"/>
            <w:r w:rsidRPr="00EE5E8F">
              <w:rPr>
                <w:sz w:val="25"/>
                <w:szCs w:val="25"/>
                <w:bdr w:val="none" w:sz="0" w:space="0" w:color="auto" w:frame="1"/>
                <w:lang w:eastAsia="uk-UA"/>
              </w:rPr>
              <w:t>проєктом</w:t>
            </w:r>
            <w:proofErr w:type="spellEnd"/>
            <w:r w:rsidRPr="00EE5E8F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DECIDE)</w:t>
            </w:r>
            <w:r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800" w:type="dxa"/>
          </w:tcPr>
          <w:p w14:paraId="2F9DEDB9" w14:textId="5C21E2E3" w:rsidR="0098483E" w:rsidRPr="00C9141C" w:rsidRDefault="0098483E" w:rsidP="0098483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квітень </w:t>
            </w:r>
          </w:p>
        </w:tc>
        <w:tc>
          <w:tcPr>
            <w:tcW w:w="1752" w:type="dxa"/>
          </w:tcPr>
          <w:p w14:paraId="58B5AFDE" w14:textId="1B09FEC0" w:rsidR="0098483E" w:rsidRPr="00C9141C" w:rsidRDefault="0098483E" w:rsidP="0098483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ACFDE86" w14:textId="77777777" w:rsidR="0098483E" w:rsidRDefault="0098483E" w:rsidP="0098483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69D4B09C" w14:textId="77777777" w:rsidR="0098483E" w:rsidRDefault="0098483E" w:rsidP="0098483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 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</w:p>
          <w:p w14:paraId="4D28B36F" w14:textId="30696D2A" w:rsidR="0098483E" w:rsidRPr="00C9141C" w:rsidRDefault="0098483E" w:rsidP="0098483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Ю. 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706" w:type="dxa"/>
          </w:tcPr>
          <w:p w14:paraId="2D7896B9" w14:textId="77777777" w:rsidR="0098483E" w:rsidRPr="00C9141C" w:rsidRDefault="0098483E" w:rsidP="0098483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C9141C" w14:paraId="629B5D05" w14:textId="77777777" w:rsidTr="00655DFB">
        <w:trPr>
          <w:trHeight w:val="217"/>
        </w:trPr>
        <w:tc>
          <w:tcPr>
            <w:tcW w:w="549" w:type="dxa"/>
          </w:tcPr>
          <w:p w14:paraId="1E56FFB3" w14:textId="77777777" w:rsidR="00306CCC" w:rsidRPr="00C9141C" w:rsidRDefault="00306C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0C541257" w:rsidR="00306CCC" w:rsidRPr="00C9141C" w:rsidRDefault="00306CCC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Консультування </w:t>
            </w:r>
            <w:r w:rsidRPr="00C9141C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51BD3C54" w:rsidR="00306CCC" w:rsidRPr="00C9141C" w:rsidRDefault="004E53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квітень </w:t>
            </w:r>
          </w:p>
        </w:tc>
        <w:tc>
          <w:tcPr>
            <w:tcW w:w="1752" w:type="dxa"/>
          </w:tcPr>
          <w:p w14:paraId="47B01352" w14:textId="28215B37" w:rsidR="00306CCC" w:rsidRPr="00C9141C" w:rsidRDefault="00306C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306CCC" w:rsidRPr="00C9141C" w:rsidRDefault="00306CC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5FAD3F8" w14:textId="7D11D04D" w:rsidR="00306CCC" w:rsidRPr="00C9141C" w:rsidRDefault="00306CC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Часнікова</w:t>
            </w:r>
            <w:proofErr w:type="spellEnd"/>
          </w:p>
          <w:p w14:paraId="7F9DDD07" w14:textId="655DC82C" w:rsidR="00306CCC" w:rsidRPr="00C9141C" w:rsidRDefault="00306CCC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Т. Якубовська</w:t>
            </w:r>
          </w:p>
          <w:p w14:paraId="3A32285A" w14:textId="77777777" w:rsidR="00306CCC" w:rsidRPr="00C9141C" w:rsidRDefault="00306CCC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</w:t>
            </w:r>
          </w:p>
          <w:p w14:paraId="3142DC70" w14:textId="77777777" w:rsidR="00306CCC" w:rsidRPr="00C9141C" w:rsidRDefault="00306CCC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04E8D6AD" w:rsidR="00306CCC" w:rsidRPr="00C9141C" w:rsidRDefault="00306CCC" w:rsidP="005C6138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706" w:type="dxa"/>
          </w:tcPr>
          <w:p w14:paraId="23E6A6D7" w14:textId="77777777" w:rsidR="00306CCC" w:rsidRPr="00C9141C" w:rsidRDefault="00306C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2B51842C" w14:textId="77777777" w:rsidTr="00655DFB">
        <w:trPr>
          <w:trHeight w:val="217"/>
        </w:trPr>
        <w:tc>
          <w:tcPr>
            <w:tcW w:w="549" w:type="dxa"/>
          </w:tcPr>
          <w:p w14:paraId="0B869AC3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3D31889" w:rsidR="004E5379" w:rsidRPr="00C9141C" w:rsidRDefault="004E5379" w:rsidP="004E5379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Створення контенту інтерактивного музею</w:t>
            </w:r>
          </w:p>
        </w:tc>
        <w:tc>
          <w:tcPr>
            <w:tcW w:w="1800" w:type="dxa"/>
          </w:tcPr>
          <w:p w14:paraId="073D9E43" w14:textId="00F7295C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39420B4C" w14:textId="77777777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  <w:p w14:paraId="61ED2516" w14:textId="46576484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852B52E" w14:textId="7CD4C694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17FD9090" w14:textId="09D3221E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Галашевська</w:t>
            </w:r>
            <w:proofErr w:type="spellEnd"/>
          </w:p>
          <w:p w14:paraId="4DD778EA" w14:textId="03224474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Матушевська</w:t>
            </w:r>
            <w:proofErr w:type="spellEnd"/>
          </w:p>
          <w:p w14:paraId="4B679636" w14:textId="03D0803D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z w:val="25"/>
                <w:szCs w:val="25"/>
              </w:rPr>
              <w:t>Пількевич</w:t>
            </w:r>
            <w:proofErr w:type="spellEnd"/>
          </w:p>
          <w:p w14:paraId="67A5F0AC" w14:textId="280B182C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2351FCA7" w14:textId="77777777" w:rsidTr="00655DFB">
        <w:trPr>
          <w:trHeight w:val="217"/>
        </w:trPr>
        <w:tc>
          <w:tcPr>
            <w:tcW w:w="549" w:type="dxa"/>
          </w:tcPr>
          <w:p w14:paraId="6FABF525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7BE08190" w:rsidR="004E5379" w:rsidRPr="00C9141C" w:rsidRDefault="004E5379" w:rsidP="004E5379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C9141C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3276BE27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34C9CD93" w14:textId="345EE916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4E5379" w:rsidRPr="00C9141C" w:rsidRDefault="004E5379" w:rsidP="004E5379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AC1F9B1" w14:textId="1F46A1F7" w:rsidR="004E5379" w:rsidRPr="00C9141C" w:rsidRDefault="004E5379" w:rsidP="004E5379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5E94D9A2" w14:textId="73C038B3" w:rsidR="004E5379" w:rsidRPr="00C9141C" w:rsidRDefault="004E5379" w:rsidP="004E5379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С. </w:t>
            </w:r>
            <w:proofErr w:type="spellStart"/>
            <w:r w:rsidRPr="00C9141C">
              <w:rPr>
                <w:sz w:val="25"/>
                <w:szCs w:val="25"/>
              </w:rPr>
              <w:t>Галашевська</w:t>
            </w:r>
            <w:proofErr w:type="spellEnd"/>
          </w:p>
          <w:p w14:paraId="57C54E9F" w14:textId="73547D13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43CB2133" w14:textId="77777777" w:rsidTr="00655DFB">
        <w:trPr>
          <w:trHeight w:val="217"/>
        </w:trPr>
        <w:tc>
          <w:tcPr>
            <w:tcW w:w="549" w:type="dxa"/>
          </w:tcPr>
          <w:p w14:paraId="46B96B73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37595D77" w:rsidR="004E5379" w:rsidRPr="00C9141C" w:rsidRDefault="004E5379" w:rsidP="004E537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lastRenderedPageBreak/>
              <w:t xml:space="preserve">«Біоінженерія SТЕМ» у співпраці з БО «Фонд освітніх ініціатив», БФ «Україна 1991 / </w:t>
            </w:r>
            <w:proofErr w:type="spellStart"/>
            <w:r w:rsidRPr="00C9141C">
              <w:rPr>
                <w:sz w:val="25"/>
                <w:szCs w:val="25"/>
              </w:rPr>
              <w:t>Ukraine</w:t>
            </w:r>
            <w:proofErr w:type="spellEnd"/>
            <w:r w:rsidRPr="00C9141C">
              <w:rPr>
                <w:sz w:val="25"/>
                <w:szCs w:val="25"/>
              </w:rPr>
              <w:t xml:space="preserve"> 1991», ТОВ «ЗД Метал </w:t>
            </w:r>
            <w:proofErr w:type="spellStart"/>
            <w:r w:rsidRPr="00C9141C">
              <w:rPr>
                <w:sz w:val="25"/>
                <w:szCs w:val="25"/>
              </w:rPr>
              <w:t>Тех</w:t>
            </w:r>
            <w:proofErr w:type="spellEnd"/>
            <w:r w:rsidRPr="00C9141C">
              <w:rPr>
                <w:sz w:val="25"/>
                <w:szCs w:val="25"/>
              </w:rPr>
              <w:t xml:space="preserve">», </w:t>
            </w:r>
            <w:proofErr w:type="spellStart"/>
            <w:r w:rsidRPr="00C9141C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43B21BBB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квітень</w:t>
            </w:r>
          </w:p>
        </w:tc>
        <w:tc>
          <w:tcPr>
            <w:tcW w:w="1752" w:type="dxa"/>
          </w:tcPr>
          <w:p w14:paraId="246BE121" w14:textId="2D9E9C0F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79581813" w14:textId="789F8F09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Н. Бендерець</w:t>
            </w:r>
          </w:p>
          <w:p w14:paraId="43A077C7" w14:textId="1C3F449B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А. Довгань</w:t>
            </w:r>
          </w:p>
          <w:p w14:paraId="7E1FF644" w14:textId="39660E1E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Снігур</w:t>
            </w:r>
          </w:p>
          <w:p w14:paraId="12356D48" w14:textId="77777777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Дзюба, </w:t>
            </w:r>
          </w:p>
          <w:p w14:paraId="59A8628A" w14:textId="77599D32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C9141C" w14:paraId="2ACC9037" w14:textId="77777777" w:rsidTr="00655DFB">
        <w:trPr>
          <w:trHeight w:val="217"/>
        </w:trPr>
        <w:tc>
          <w:tcPr>
            <w:tcW w:w="549" w:type="dxa"/>
          </w:tcPr>
          <w:p w14:paraId="6B29AF2D" w14:textId="77777777" w:rsidR="00306CCC" w:rsidRPr="00C9141C" w:rsidRDefault="00306C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55D112E6" w:rsidR="00306CCC" w:rsidRPr="00C9141C" w:rsidRDefault="00306CCC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C9141C">
              <w:rPr>
                <w:spacing w:val="-6"/>
                <w:sz w:val="25"/>
                <w:szCs w:val="25"/>
              </w:rPr>
              <w:t xml:space="preserve">КНЗ КОР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spacing w:val="-6"/>
                <w:sz w:val="25"/>
                <w:szCs w:val="25"/>
              </w:rPr>
              <w:t>КОІПОПК</w:t>
            </w:r>
            <w:r w:rsidR="003959AF" w:rsidRPr="00C9141C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5A4FC151" w14:textId="57344B10" w:rsidR="00306CCC" w:rsidRPr="00C9141C" w:rsidRDefault="004E53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40B820C9" w14:textId="77777777" w:rsidR="00306CCC" w:rsidRPr="00C9141C" w:rsidRDefault="00306C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306CCC" w:rsidRPr="00C9141C" w:rsidRDefault="00306C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3462091" w14:textId="0A84DDED" w:rsidR="00306CCC" w:rsidRPr="00C9141C" w:rsidRDefault="00306CCC" w:rsidP="005C6138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145C4D65" w14:textId="55554485" w:rsidR="00306CCC" w:rsidRPr="00C9141C" w:rsidRDefault="00306CC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306CCC" w:rsidRPr="00C9141C" w:rsidRDefault="00306CCC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369F6EC8" w14:textId="77777777" w:rsidTr="00655DFB">
        <w:trPr>
          <w:trHeight w:val="217"/>
        </w:trPr>
        <w:tc>
          <w:tcPr>
            <w:tcW w:w="549" w:type="dxa"/>
          </w:tcPr>
          <w:p w14:paraId="04C56580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6A075A2C" w:rsidR="004E5379" w:rsidRPr="00C9141C" w:rsidRDefault="004E5379" w:rsidP="004E537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-канал інституту </w:t>
            </w:r>
            <w:r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spacing w:val="-6"/>
                <w:sz w:val="25"/>
                <w:szCs w:val="25"/>
              </w:rPr>
              <w:t xml:space="preserve">, хмарне середовище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C9141C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C9141C">
              <w:rPr>
                <w:sz w:val="25"/>
                <w:szCs w:val="25"/>
              </w:rPr>
              <w:t>Profi</w:t>
            </w:r>
            <w:proofErr w:type="spellEnd"/>
            <w:r w:rsidRPr="00C9141C">
              <w:rPr>
                <w:sz w:val="25"/>
                <w:szCs w:val="25"/>
              </w:rPr>
              <w:t xml:space="preserve">-гід </w:t>
            </w:r>
          </w:p>
        </w:tc>
        <w:tc>
          <w:tcPr>
            <w:tcW w:w="1800" w:type="dxa"/>
          </w:tcPr>
          <w:p w14:paraId="2AFC9C6B" w14:textId="46F59FE8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38097AB4" w14:textId="111EBBBE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B6553D4" w14:textId="4BC4A91C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Н. Бендерець</w:t>
            </w:r>
          </w:p>
          <w:p w14:paraId="52987D73" w14:textId="665BF04A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394DC050" w14:textId="2418BF24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Кабан</w:t>
            </w:r>
          </w:p>
          <w:p w14:paraId="689C4A18" w14:textId="64697E2D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М. Засуха</w:t>
            </w:r>
          </w:p>
          <w:p w14:paraId="108C6BC4" w14:textId="4C727A99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5379" w:rsidRPr="00C9141C" w14:paraId="53DEF0F3" w14:textId="77777777" w:rsidTr="00655DFB">
        <w:trPr>
          <w:trHeight w:val="217"/>
        </w:trPr>
        <w:tc>
          <w:tcPr>
            <w:tcW w:w="549" w:type="dxa"/>
          </w:tcPr>
          <w:p w14:paraId="1D69B205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5811C0C0" w:rsidR="004E5379" w:rsidRPr="00C9141C" w:rsidRDefault="004E5379" w:rsidP="004E5379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1E3A0791" w14:textId="77777777" w:rsidR="004E5379" w:rsidRPr="00C9141C" w:rsidRDefault="004E5379" w:rsidP="004E5379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4E5379" w:rsidRPr="00C9141C" w:rsidRDefault="004E5379" w:rsidP="004E5379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C9141C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3E0B5189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квітень</w:t>
            </w:r>
          </w:p>
        </w:tc>
        <w:tc>
          <w:tcPr>
            <w:tcW w:w="1752" w:type="dxa"/>
          </w:tcPr>
          <w:p w14:paraId="10DA3AEA" w14:textId="77777777" w:rsidR="004E5379" w:rsidRPr="00C9141C" w:rsidRDefault="004E5379" w:rsidP="004E5379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C9141C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4E5379" w:rsidRPr="00C9141C" w:rsidRDefault="004E5379" w:rsidP="004E5379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C9141C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4E5379" w:rsidRPr="00C9141C" w:rsidRDefault="004E5379" w:rsidP="004E5379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C9141C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4E5379" w:rsidRPr="00C9141C" w:rsidRDefault="004E5379" w:rsidP="004E537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4DE6F1B0" w14:textId="7BE5C18A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>Н. Бендерець</w:t>
            </w:r>
          </w:p>
          <w:p w14:paraId="7EB36C14" w14:textId="263C8C79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Л. Стовбур</w:t>
            </w:r>
          </w:p>
          <w:p w14:paraId="7B581F3D" w14:textId="383EC531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4E5379" w:rsidRPr="00C9141C" w:rsidRDefault="004E5379" w:rsidP="004E5379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C9141C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09F2F40" w:rsidR="004E5379" w:rsidRPr="00C9141C" w:rsidRDefault="004E5379" w:rsidP="004E53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4E5379" w:rsidRPr="00C9141C" w:rsidRDefault="004E5379" w:rsidP="004E53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55592CF" w14:textId="77777777" w:rsidR="003C69C6" w:rsidRPr="00C9141C" w:rsidRDefault="003C69C6" w:rsidP="005C6138">
      <w:pPr>
        <w:widowControl w:val="0"/>
        <w:suppressAutoHyphens w:val="0"/>
        <w:rPr>
          <w:b/>
          <w:sz w:val="25"/>
          <w:szCs w:val="25"/>
        </w:rPr>
      </w:pPr>
    </w:p>
    <w:p w14:paraId="37EDC49E" w14:textId="19BC212C" w:rsidR="00B02A50" w:rsidRPr="00C9141C" w:rsidRDefault="00A90435" w:rsidP="005C6138">
      <w:pPr>
        <w:widowControl w:val="0"/>
        <w:suppressAutoHyphens w:val="0"/>
        <w:rPr>
          <w:b/>
          <w:spacing w:val="-6"/>
          <w:sz w:val="25"/>
          <w:szCs w:val="25"/>
        </w:rPr>
      </w:pPr>
      <w:r w:rsidRPr="00C9141C">
        <w:rPr>
          <w:b/>
          <w:sz w:val="25"/>
          <w:szCs w:val="25"/>
        </w:rPr>
        <w:t>VІІ</w:t>
      </w:r>
      <w:r w:rsidR="009710A5" w:rsidRPr="00C9141C">
        <w:rPr>
          <w:b/>
          <w:sz w:val="25"/>
          <w:szCs w:val="25"/>
        </w:rPr>
        <w:t>І</w:t>
      </w:r>
      <w:r w:rsidR="00B02A50" w:rsidRPr="00C9141C">
        <w:rPr>
          <w:b/>
          <w:spacing w:val="-6"/>
          <w:sz w:val="25"/>
          <w:szCs w:val="25"/>
        </w:rPr>
        <w:t xml:space="preserve">. </w:t>
      </w:r>
      <w:r w:rsidR="00B94828" w:rsidRPr="00C9141C">
        <w:rPr>
          <w:b/>
          <w:sz w:val="25"/>
          <w:szCs w:val="25"/>
        </w:rPr>
        <w:t>Підвищення фахової кваліфікації педагогічних кадрів</w:t>
      </w:r>
    </w:p>
    <w:p w14:paraId="3F0ED330" w14:textId="77777777" w:rsidR="00A723FD" w:rsidRPr="00C9141C" w:rsidRDefault="00A723FD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2297"/>
        <w:gridCol w:w="1701"/>
      </w:tblGrid>
      <w:tr w:rsidR="00E62918" w:rsidRPr="00C9141C" w14:paraId="2B65B48C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C9141C" w:rsidRDefault="00210585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color w:val="17365D" w:themeColor="text2" w:themeShade="BF"/>
                <w:sz w:val="25"/>
                <w:szCs w:val="25"/>
              </w:rPr>
              <w:lastRenderedPageBreak/>
              <w:t>С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210585" w:rsidRPr="00C9141C" w:rsidRDefault="009710A5" w:rsidP="005C6138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8</w:t>
            </w:r>
            <w:r w:rsidR="00210585" w:rsidRPr="00C9141C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A64378" w:rsidRPr="00C9141C" w14:paraId="3847F85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08DBD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F35" w14:textId="52DB43F9" w:rsidR="00A64378" w:rsidRPr="00C9141C" w:rsidRDefault="00A64378" w:rsidP="005C6138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Учителі початкових класів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33C0A" w14:textId="4C8079DB" w:rsidR="00A64378" w:rsidRPr="00C9141C" w:rsidRDefault="00A64378" w:rsidP="005C6138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31.03-18.04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62FF8F" w14:textId="56AC4DA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AD62B" w14:textId="77777777" w:rsidR="00A64378" w:rsidRPr="00C9141C" w:rsidRDefault="00A64378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6D372DB9" w14:textId="77777777" w:rsidR="00A64378" w:rsidRPr="00C9141C" w:rsidRDefault="00A64378" w:rsidP="005C6138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49F2E611" w14:textId="3C08CDFA" w:rsidR="00A64378" w:rsidRPr="00C9141C" w:rsidRDefault="00762096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="00A64378" w:rsidRPr="00C9141C">
              <w:rPr>
                <w:sz w:val="25"/>
                <w:szCs w:val="25"/>
              </w:rPr>
              <w:t xml:space="preserve">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10135" w14:textId="4B862B60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474078C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0561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70A" w14:textId="7649511E" w:rsidR="00A64378" w:rsidRPr="00C9141C" w:rsidRDefault="00A64378" w:rsidP="005C6138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Асистенти вихователів закладів дошкільної освіти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58B71" w14:textId="2B9061A9" w:rsidR="00A64378" w:rsidRPr="00C9141C" w:rsidRDefault="00A64378" w:rsidP="005C6138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31.03-11.04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3B9B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5CB5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7CD4" w14:textId="10A9A1AE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2A6468EF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C25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76" w14:textId="75B9F025" w:rsidR="00A64378" w:rsidRPr="00C9141C" w:rsidRDefault="00A64378" w:rsidP="005C6138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Керівники гуртків без визначення напряму діяльності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2CE6" w14:textId="77777777" w:rsidR="00A64378" w:rsidRPr="00C9141C" w:rsidRDefault="00A64378" w:rsidP="005C6138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1EF0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BD8B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DF7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3FD1A369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299E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19" w14:textId="3CD5AE27" w:rsidR="00A64378" w:rsidRPr="00C9141C" w:rsidRDefault="00A64378" w:rsidP="005C6138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Учителі зарубіжної літератури </w:t>
            </w:r>
            <w:r w:rsidRPr="00C9141C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5817" w14:textId="77777777" w:rsidR="00A64378" w:rsidRPr="00C9141C" w:rsidRDefault="00A64378" w:rsidP="005C6138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31.03-02.04, </w:t>
            </w:r>
          </w:p>
          <w:p w14:paraId="2DC5318A" w14:textId="77777777" w:rsidR="00A64378" w:rsidRPr="00C9141C" w:rsidRDefault="00A64378" w:rsidP="005C6138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0219FF15" w14:textId="010A440B" w:rsidR="00A64378" w:rsidRPr="00C9141C" w:rsidRDefault="00A64378" w:rsidP="005C6138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24.04-25.04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FD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E10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4E6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1262675B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5C985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445" w14:textId="104E3195" w:rsidR="00A64378" w:rsidRPr="00C9141C" w:rsidRDefault="00A64378" w:rsidP="005C6138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Учителі біології та екології, інтегрованих курсів природничої освітньої галузі </w:t>
            </w:r>
            <w:r w:rsidRPr="00C9141C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5CEB" w14:textId="77777777" w:rsidR="00A64378" w:rsidRPr="00C9141C" w:rsidRDefault="00A64378" w:rsidP="005C6138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74F8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085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D3A4C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54761905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58C30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CA4" w14:textId="713900AD" w:rsidR="00A64378" w:rsidRPr="00C9141C" w:rsidRDefault="00A64378" w:rsidP="005C6138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Асистенти вихователів закладів дошкільної освіти</w:t>
            </w:r>
            <w:r w:rsidRPr="00C9141C">
              <w:rPr>
                <w:b/>
                <w:i/>
                <w:sz w:val="25"/>
                <w:szCs w:val="25"/>
              </w:rPr>
              <w:t xml:space="preserve"> </w:t>
            </w:r>
            <w:r w:rsidRPr="00C9141C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032D5" w14:textId="7F6A6DFC" w:rsidR="00A64378" w:rsidRPr="00C9141C" w:rsidRDefault="00A64378" w:rsidP="005C6138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AD226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BB32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63A44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4A643945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307B1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F70" w14:textId="279A9AFF" w:rsidR="00A64378" w:rsidRPr="00C9141C" w:rsidRDefault="00A64378" w:rsidP="005C6138">
            <w:pPr>
              <w:jc w:val="both"/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Керівники гуртків без визначення напряму діяльності  </w:t>
            </w:r>
            <w:r w:rsidRPr="00C9141C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FB8D" w14:textId="746A10F2" w:rsidR="00A64378" w:rsidRPr="00C9141C" w:rsidRDefault="00A64378" w:rsidP="005C6138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57B1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D0AB9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14AEE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0E41D90B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F2E44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DF5" w14:textId="3BF85608" w:rsidR="00A64378" w:rsidRPr="00C9141C" w:rsidRDefault="00A64378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Учителі трудового навчання (обслуговуючі й технічні види праці), технологій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4863F" w14:textId="7D736923" w:rsidR="00A64378" w:rsidRPr="00C9141C" w:rsidRDefault="00A64378" w:rsidP="005C6138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14.04-25.04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EC446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A3C5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39D9A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33C426CD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484C6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264" w14:textId="1EB7890F" w:rsidR="00A64378" w:rsidRPr="00C9141C" w:rsidRDefault="00A64378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Вихователі закладів дошкільної освіти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DD5E" w14:textId="77777777" w:rsidR="00A64378" w:rsidRPr="00C9141C" w:rsidRDefault="00A64378" w:rsidP="005C6138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2AFA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A2C6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F3369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443867DC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D82A8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0DE" w14:textId="3476924F" w:rsidR="00A64378" w:rsidRPr="00C9141C" w:rsidRDefault="00A64378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Учителі трудового навчання (обслуговуючі й технічні види праці), технологій </w:t>
            </w:r>
            <w:r w:rsidRPr="00C9141C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2B02D" w14:textId="77777777" w:rsidR="00A64378" w:rsidRPr="00C9141C" w:rsidRDefault="00A64378" w:rsidP="005C6138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14.04-16.04, </w:t>
            </w:r>
          </w:p>
          <w:p w14:paraId="4A0D644C" w14:textId="77777777" w:rsidR="00A64378" w:rsidRPr="00C9141C" w:rsidRDefault="00A64378" w:rsidP="005C6138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67F77CAE" w14:textId="7ECD890E" w:rsidR="00A64378" w:rsidRPr="00C9141C" w:rsidRDefault="00A64378" w:rsidP="005C6138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06.05-07.05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1F1E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177B3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9D189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64378" w:rsidRPr="00C9141C" w14:paraId="3954B136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64728" w14:textId="77777777" w:rsidR="00A64378" w:rsidRPr="00C9141C" w:rsidRDefault="00A64378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04C" w14:textId="43D7BFEF" w:rsidR="00A64378" w:rsidRPr="00C9141C" w:rsidRDefault="00A64378" w:rsidP="005C6138">
            <w:pPr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Вихователі закладів дошкільної освіти </w:t>
            </w:r>
            <w:r w:rsidRPr="00C9141C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1D357" w14:textId="77777777" w:rsidR="00A64378" w:rsidRPr="00C9141C" w:rsidRDefault="00A64378" w:rsidP="005C6138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57F22" w14:textId="77777777" w:rsidR="00A64378" w:rsidRPr="00C9141C" w:rsidRDefault="00A64378" w:rsidP="005C6138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AFC9D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F4E3" w14:textId="77777777" w:rsidR="00A64378" w:rsidRPr="00C9141C" w:rsidRDefault="00A64378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4251" w:rsidRPr="00C9141C" w14:paraId="2E99B0B6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6F4251" w:rsidRPr="00C9141C" w:rsidRDefault="006F4251" w:rsidP="005C6138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color w:val="17365D" w:themeColor="text2" w:themeShade="BF"/>
                <w:sz w:val="25"/>
                <w:szCs w:val="25"/>
              </w:rPr>
              <w:t>1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6F4251" w:rsidRPr="00C9141C" w:rsidRDefault="006F4251" w:rsidP="005C6138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C9141C">
              <w:rPr>
                <w:b/>
                <w:bCs/>
                <w:iCs/>
                <w:sz w:val="25"/>
                <w:szCs w:val="25"/>
              </w:rPr>
              <w:t>8.2.</w:t>
            </w:r>
            <w:r w:rsidRPr="00C9141C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61601A" w:rsidRPr="00C9141C" w14:paraId="68251232" w14:textId="77777777" w:rsidTr="00484875">
        <w:trPr>
          <w:trHeight w:val="10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E6ECE" w14:textId="77777777" w:rsidR="0061601A" w:rsidRPr="00C9141C" w:rsidRDefault="0061601A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D8B8A" w14:textId="4CC9E5BE" w:rsidR="0061601A" w:rsidRPr="00C9141C" w:rsidRDefault="0061601A" w:rsidP="005C6138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C9141C">
              <w:rPr>
                <w:iCs/>
                <w:sz w:val="25"/>
                <w:szCs w:val="25"/>
                <w:lang w:val="uk-UA"/>
              </w:rPr>
              <w:t xml:space="preserve">Курси підвищення фахової кваліфікації за програмами обласних майстер-класів, педагогічних студій для керівників та педагогічних працівників закладів освіти: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ED12D" w14:textId="03E91623" w:rsidR="0061601A" w:rsidRPr="00C9141C" w:rsidRDefault="0061601A" w:rsidP="005C6138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6CFD" w14:textId="43E93836" w:rsidR="0061601A" w:rsidRPr="00C9141C" w:rsidRDefault="0061601A" w:rsidP="005C613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11D8C" w14:textId="77777777" w:rsidR="0061601A" w:rsidRPr="00C9141C" w:rsidRDefault="0061601A" w:rsidP="008704B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Рогова </w:t>
            </w:r>
          </w:p>
          <w:p w14:paraId="7BB77AFE" w14:textId="77777777" w:rsidR="0061601A" w:rsidRPr="00C9141C" w:rsidRDefault="0061601A" w:rsidP="008704B4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703A0C1C" w14:textId="64A95821" w:rsidR="0061601A" w:rsidRPr="00C9141C" w:rsidRDefault="009F5F2B" w:rsidP="008704B4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="0061601A" w:rsidRPr="00C9141C">
              <w:rPr>
                <w:sz w:val="25"/>
                <w:szCs w:val="25"/>
              </w:rPr>
              <w:t xml:space="preserve"> кафедр, розробники курсів, координатори </w:t>
            </w:r>
            <w:proofErr w:type="spellStart"/>
            <w:r w:rsidR="0061601A" w:rsidRPr="00C9141C">
              <w:rPr>
                <w:sz w:val="25"/>
                <w:szCs w:val="25"/>
              </w:rPr>
              <w:t>профспільнот</w:t>
            </w:r>
            <w:proofErr w:type="spellEnd"/>
            <w:r w:rsidR="0061601A" w:rsidRPr="00C9141C">
              <w:rPr>
                <w:sz w:val="25"/>
                <w:szCs w:val="25"/>
              </w:rPr>
              <w:t xml:space="preserve">  </w:t>
            </w:r>
          </w:p>
          <w:p w14:paraId="1510E963" w14:textId="7DEF7AD1" w:rsidR="0061601A" w:rsidRPr="00C9141C" w:rsidRDefault="0061601A" w:rsidP="005C6138">
            <w:pPr>
              <w:widowControl w:val="0"/>
              <w:rPr>
                <w:sz w:val="25"/>
                <w:szCs w:val="25"/>
              </w:rPr>
            </w:pPr>
            <w:r w:rsidRPr="00F049F4">
              <w:rPr>
                <w:sz w:val="25"/>
                <w:szCs w:val="25"/>
              </w:rPr>
              <w:t>Л. Шкурко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63110" w14:textId="52179FFA" w:rsidR="0061601A" w:rsidRPr="00C9141C" w:rsidRDefault="0061601A" w:rsidP="008704B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1601A" w:rsidRPr="00C9141C" w14:paraId="0FACE8B0" w14:textId="77777777" w:rsidTr="00774DB9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5E1B2" w14:textId="77777777" w:rsidR="0061601A" w:rsidRPr="00C9141C" w:rsidRDefault="0061601A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0606D" w14:textId="3B3CBCEB" w:rsidR="0061601A" w:rsidRPr="00C9141C" w:rsidRDefault="0061601A" w:rsidP="005C6138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освітня майстерня «</w:t>
            </w:r>
            <w:proofErr w:type="spellStart"/>
            <w:r w:rsidRPr="00C9141C">
              <w:rPr>
                <w:sz w:val="25"/>
                <w:szCs w:val="25"/>
              </w:rPr>
              <w:t>Проєктне</w:t>
            </w:r>
            <w:proofErr w:type="spellEnd"/>
            <w:r w:rsidRPr="00C9141C">
              <w:rPr>
                <w:sz w:val="25"/>
                <w:szCs w:val="25"/>
              </w:rPr>
              <w:t xml:space="preserve"> управління в закладі загальної середньої освіти» для директорів, заступників директорів закладів освіти </w:t>
            </w:r>
            <w:r w:rsidRPr="00F049F4">
              <w:rPr>
                <w:i/>
                <w:iCs/>
                <w:sz w:val="25"/>
                <w:szCs w:val="25"/>
              </w:rPr>
              <w:t>(</w:t>
            </w:r>
            <w:proofErr w:type="spellStart"/>
            <w:r w:rsidRPr="00F049F4">
              <w:rPr>
                <w:i/>
                <w:iCs/>
                <w:sz w:val="25"/>
                <w:szCs w:val="25"/>
              </w:rPr>
              <w:t>Шкарівський</w:t>
            </w:r>
            <w:proofErr w:type="spellEnd"/>
            <w:r w:rsidRPr="00F049F4">
              <w:rPr>
                <w:i/>
                <w:iCs/>
                <w:sz w:val="25"/>
                <w:szCs w:val="25"/>
              </w:rPr>
              <w:t xml:space="preserve"> опорний ліцей-гімназія Білоцерківської МР, керівник: О. </w:t>
            </w:r>
            <w:proofErr w:type="spellStart"/>
            <w:r w:rsidRPr="00F049F4">
              <w:rPr>
                <w:i/>
                <w:iCs/>
                <w:sz w:val="25"/>
                <w:szCs w:val="25"/>
              </w:rPr>
              <w:t>Крутаков</w:t>
            </w:r>
            <w:proofErr w:type="spellEnd"/>
            <w:r w:rsidRPr="00F049F4">
              <w:rPr>
                <w:i/>
                <w:iCs/>
                <w:sz w:val="25"/>
                <w:szCs w:val="25"/>
              </w:rPr>
              <w:t>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00BB1" w14:textId="218AE97D" w:rsidR="0061601A" w:rsidRPr="00C9141C" w:rsidRDefault="0061601A" w:rsidP="005C6138">
            <w:pPr>
              <w:shd w:val="clear" w:color="auto" w:fill="FFFFFF" w:themeFill="background1"/>
              <w:rPr>
                <w:rFonts w:eastAsia="Arial"/>
                <w:sz w:val="25"/>
                <w:szCs w:val="25"/>
                <w:highlight w:val="yellow"/>
              </w:rPr>
            </w:pPr>
            <w:r w:rsidRPr="00F049F4">
              <w:rPr>
                <w:rFonts w:eastAsia="Arial"/>
                <w:sz w:val="25"/>
                <w:szCs w:val="25"/>
              </w:rPr>
              <w:t>04.04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53D4" w14:textId="77777777" w:rsidR="0061601A" w:rsidRPr="00C9141C" w:rsidRDefault="0061601A" w:rsidP="005C613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95AD47" w14:textId="09467D1A" w:rsidR="0061601A" w:rsidRPr="00C9141C" w:rsidRDefault="0061601A" w:rsidP="005C6138">
            <w:pPr>
              <w:widowControl w:val="0"/>
              <w:rPr>
                <w:color w:val="202124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55EA7" w14:textId="77777777" w:rsidR="0061601A" w:rsidRPr="00C9141C" w:rsidRDefault="0061601A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35EC" w:rsidRPr="00C9141C" w14:paraId="2E65FF0E" w14:textId="77777777" w:rsidTr="00774DB9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2078C" w14:textId="77777777" w:rsidR="006F35EC" w:rsidRPr="00C9141C" w:rsidRDefault="006F35EC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4073" w14:textId="5A3D761B" w:rsidR="006F35EC" w:rsidRPr="00C9141C" w:rsidRDefault="006F35EC" w:rsidP="005C6138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 w:rsidRPr="00A31DBC">
              <w:rPr>
                <w:sz w:val="25"/>
                <w:szCs w:val="25"/>
              </w:rPr>
              <w:t>майстерклас</w:t>
            </w:r>
            <w:proofErr w:type="spellEnd"/>
            <w:r w:rsidRPr="00A31DBC">
              <w:rPr>
                <w:sz w:val="25"/>
                <w:szCs w:val="25"/>
              </w:rPr>
              <w:t xml:space="preserve"> «</w:t>
            </w:r>
            <w:r w:rsidRPr="00A31DBC">
              <w:rPr>
                <w:rFonts w:eastAsia="Arial"/>
                <w:color w:val="000000"/>
                <w:sz w:val="25"/>
                <w:szCs w:val="25"/>
              </w:rPr>
              <w:t xml:space="preserve">Підприємницька майстерність: від ідеї до успішного бізнесу» </w:t>
            </w:r>
            <w:r w:rsidR="00586B0B" w:rsidRPr="00586B0B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A31DBC" w:rsidRPr="00586B0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КЗ КМР «Кагарлицький ліцей №2», керівники: А. </w:t>
            </w:r>
            <w:proofErr w:type="spellStart"/>
            <w:r w:rsidR="00A31DBC" w:rsidRPr="00586B0B">
              <w:rPr>
                <w:rFonts w:eastAsia="Arial"/>
                <w:i/>
                <w:iCs/>
                <w:color w:val="000000"/>
                <w:sz w:val="25"/>
                <w:szCs w:val="25"/>
              </w:rPr>
              <w:t>Кабалик</w:t>
            </w:r>
            <w:proofErr w:type="spellEnd"/>
            <w:r w:rsidR="00A31DBC" w:rsidRPr="00586B0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учитель, О. </w:t>
            </w:r>
            <w:proofErr w:type="spellStart"/>
            <w:r w:rsidR="00A31DBC" w:rsidRPr="00586B0B">
              <w:rPr>
                <w:rFonts w:eastAsia="Arial"/>
                <w:i/>
                <w:iCs/>
                <w:color w:val="000000"/>
                <w:sz w:val="25"/>
                <w:szCs w:val="25"/>
              </w:rPr>
              <w:t>Ярошовець</w:t>
            </w:r>
            <w:proofErr w:type="spellEnd"/>
            <w:r w:rsidR="00A31DBC" w:rsidRPr="00586B0B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DFEE" w14:textId="77777777" w:rsidR="006F35EC" w:rsidRDefault="00A31DBC" w:rsidP="005C6138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05.04</w:t>
            </w:r>
          </w:p>
          <w:p w14:paraId="720D7DA0" w14:textId="459B66B1" w:rsidR="004F0864" w:rsidRPr="00C9141C" w:rsidRDefault="004F0864" w:rsidP="005C6138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(додано)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966A1" w14:textId="77777777" w:rsidR="006F35EC" w:rsidRPr="00C9141C" w:rsidRDefault="006F35EC" w:rsidP="005C613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02D993" w14:textId="150D1563" w:rsidR="006F35EC" w:rsidRPr="00C9141C" w:rsidRDefault="00A31DBC" w:rsidP="005C613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Сацюк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1A0E4" w14:textId="77777777" w:rsidR="006F35EC" w:rsidRPr="00C9141C" w:rsidRDefault="006F35EC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7EBF" w:rsidRPr="00C9141C" w14:paraId="0CAB67BA" w14:textId="77777777" w:rsidTr="00774DB9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A62D6" w14:textId="77777777" w:rsidR="00CC7EBF" w:rsidRPr="00C9141C" w:rsidRDefault="00CC7EBF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E5613" w14:textId="4936C756" w:rsidR="00CC7EBF" w:rsidRPr="00C9141C" w:rsidRDefault="00E12DA3" w:rsidP="005C6138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педагогічна студія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 xml:space="preserve">Корекційно-педагогічний вплив у навчанні дітей з розладами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аутистичного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спектру та розладами дефіциту уваги й гіперактивності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 </w:t>
            </w:r>
            <w:r w:rsidRPr="00C9141C">
              <w:rPr>
                <w:rFonts w:eastAsia="Arial"/>
                <w:sz w:val="25"/>
                <w:szCs w:val="25"/>
              </w:rPr>
              <w:t xml:space="preserve">фахівців ІРЦ, педагогічних </w:t>
            </w:r>
            <w:r w:rsidRPr="00C9141C">
              <w:rPr>
                <w:rFonts w:eastAsia="Arial"/>
                <w:sz w:val="25"/>
                <w:szCs w:val="25"/>
              </w:rPr>
              <w:lastRenderedPageBreak/>
              <w:t>працівників закладів освіти, які працюють із дітьми з особливими освітніми потребами</w:t>
            </w:r>
            <w:r w:rsidR="00836117" w:rsidRPr="00C9141C">
              <w:rPr>
                <w:rFonts w:eastAsia="Arial"/>
                <w:sz w:val="25"/>
                <w:szCs w:val="25"/>
              </w:rPr>
              <w:t xml:space="preserve"> </w:t>
            </w:r>
            <w:r w:rsidR="00836117" w:rsidRPr="00C9141C">
              <w:rPr>
                <w:rFonts w:eastAsia="Arial"/>
                <w:i/>
                <w:iCs/>
                <w:sz w:val="25"/>
                <w:szCs w:val="25"/>
              </w:rPr>
              <w:t xml:space="preserve">(КУ «ІРЦ» Васильківської МР, </w:t>
            </w:r>
            <w:r w:rsidR="00B26DFF" w:rsidRPr="00C9141C">
              <w:rPr>
                <w:rFonts w:eastAsia="Arial"/>
                <w:i/>
                <w:iCs/>
                <w:sz w:val="25"/>
                <w:szCs w:val="25"/>
              </w:rPr>
              <w:t xml:space="preserve">керівники: В. </w:t>
            </w:r>
            <w:proofErr w:type="spellStart"/>
            <w:r w:rsidR="00836117" w:rsidRPr="00C9141C">
              <w:rPr>
                <w:rFonts w:eastAsia="Arial"/>
                <w:i/>
                <w:iCs/>
                <w:sz w:val="25"/>
                <w:szCs w:val="25"/>
              </w:rPr>
              <w:t>Храпунова</w:t>
            </w:r>
            <w:proofErr w:type="spellEnd"/>
            <w:r w:rsidR="00836117" w:rsidRPr="00C9141C">
              <w:rPr>
                <w:rFonts w:eastAsia="Arial"/>
                <w:i/>
                <w:iCs/>
                <w:sz w:val="25"/>
                <w:szCs w:val="25"/>
              </w:rPr>
              <w:t xml:space="preserve">, директор, </w:t>
            </w:r>
            <w:r w:rsidR="00B26DFF" w:rsidRPr="00C9141C">
              <w:rPr>
                <w:rFonts w:eastAsia="Arial"/>
                <w:i/>
                <w:iCs/>
                <w:sz w:val="25"/>
                <w:szCs w:val="25"/>
              </w:rPr>
              <w:t xml:space="preserve">М. </w:t>
            </w:r>
            <w:r w:rsidR="00836117" w:rsidRPr="00C9141C">
              <w:rPr>
                <w:rFonts w:eastAsia="Arial"/>
                <w:i/>
                <w:iCs/>
                <w:sz w:val="25"/>
                <w:szCs w:val="25"/>
              </w:rPr>
              <w:t>Кравченко, заступник директора, дефектолог</w:t>
            </w:r>
            <w:r w:rsidR="00B26DFF" w:rsidRPr="00C9141C">
              <w:rPr>
                <w:rFonts w:eastAsia="Arial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08CC" w14:textId="67351881" w:rsidR="00CC7EBF" w:rsidRPr="00C9141C" w:rsidRDefault="00393E81" w:rsidP="005C6138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lastRenderedPageBreak/>
              <w:t>07.04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3130" w14:textId="77777777" w:rsidR="00CC7EBF" w:rsidRPr="00C9141C" w:rsidRDefault="00CC7EBF" w:rsidP="005C613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629EF4" w14:textId="06C4E12B" w:rsidR="00CC7EBF" w:rsidRPr="00C9141C" w:rsidRDefault="00407E7B" w:rsidP="005C6138">
            <w:pPr>
              <w:widowControl w:val="0"/>
              <w:rPr>
                <w:color w:val="202124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8F066" w14:textId="77777777" w:rsidR="00CC7EBF" w:rsidRPr="00C9141C" w:rsidRDefault="00CC7EBF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C9141C" w14:paraId="5E425B17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2605" w14:textId="77777777" w:rsidR="00E12DA3" w:rsidRPr="00C9141C" w:rsidRDefault="00E12DA3" w:rsidP="005C613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24F4E" w14:textId="48DAD522" w:rsidR="00E12DA3" w:rsidRPr="00C9141C" w:rsidRDefault="00E12DA3" w:rsidP="005C6138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r w:rsidRPr="00C9141C">
              <w:rPr>
                <w:rFonts w:eastAsia="Arial"/>
                <w:sz w:val="25"/>
                <w:szCs w:val="25"/>
              </w:rPr>
              <w:t xml:space="preserve">педагогічна студія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Вікові особливості реакцій дітей з особливими освітніми потребами в кризових ситуаціях: рекомендації педагогам, батькам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sz w:val="25"/>
                <w:szCs w:val="25"/>
              </w:rPr>
              <w:t xml:space="preserve"> для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фахівців ІРЦ, педагогічних працівників закладів освіти, які працюють з дітьми з особливими освітніми потребами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(КЗ Рокитнянської СР </w:t>
            </w:r>
            <w:r w:rsidR="003959AF"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Рокитнянський ІРЦ</w:t>
            </w:r>
            <w:r w:rsidR="003959AF"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керівник: Н.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Коцюбанська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33BC" w14:textId="3FF6C1DA" w:rsidR="00E12DA3" w:rsidRPr="00C9141C" w:rsidRDefault="004E3222" w:rsidP="005C6138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08.04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8951" w14:textId="77777777" w:rsidR="00E12DA3" w:rsidRPr="00C9141C" w:rsidRDefault="00E12DA3" w:rsidP="005C613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AAFFB" w14:textId="3C67C983" w:rsidR="00E12DA3" w:rsidRPr="00C9141C" w:rsidRDefault="00E12DA3" w:rsidP="005C6138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О. Дерій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1BED" w14:textId="77777777" w:rsidR="00E12DA3" w:rsidRPr="00C9141C" w:rsidRDefault="00E12DA3" w:rsidP="005C613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E053B" w:rsidRPr="00C9141C" w14:paraId="5DBA06DA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852C" w14:textId="77777777" w:rsidR="00FE053B" w:rsidRPr="00C9141C" w:rsidRDefault="00FE053B" w:rsidP="00C57F3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EC021" w14:textId="1AF5249C" w:rsidR="00FE053B" w:rsidRPr="00C9141C" w:rsidRDefault="008704B4" w:rsidP="00C57F3A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педагогічна студія «</w:t>
            </w:r>
            <w:r w:rsidR="00FA2DB3" w:rsidRPr="00C9141C">
              <w:rPr>
                <w:sz w:val="25"/>
                <w:szCs w:val="25"/>
              </w:rPr>
              <w:t xml:space="preserve">Цифрові інструменти у навчанні  географії та інтегрованих курсів природничої освітньої галузі» для </w:t>
            </w:r>
            <w:r w:rsidR="001A2D1C" w:rsidRPr="00C9141C">
              <w:rPr>
                <w:sz w:val="25"/>
                <w:szCs w:val="25"/>
              </w:rPr>
              <w:t>вчителів географії та інтегрованих курсів природничої освітньої галузі</w:t>
            </w:r>
            <w:r w:rsidR="00FA2DB3" w:rsidRPr="00C9141C">
              <w:rPr>
                <w:sz w:val="25"/>
                <w:szCs w:val="25"/>
              </w:rPr>
              <w:t xml:space="preserve">  (</w:t>
            </w:r>
            <w:r w:rsidR="00FA2DB3" w:rsidRPr="00C9141C">
              <w:rPr>
                <w:i/>
                <w:iCs/>
                <w:sz w:val="25"/>
                <w:szCs w:val="25"/>
              </w:rPr>
              <w:t>Переяславський академічний ліцей імені Івана Мазепи Переяславської МР, керівник: О. Чемерис, учитель</w:t>
            </w:r>
            <w:r w:rsidR="00FA2DB3"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D6EFA" w14:textId="5A25A748" w:rsidR="00FE053B" w:rsidRPr="00C9141C" w:rsidRDefault="00FA2DB3" w:rsidP="00C57F3A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09.04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677A" w14:textId="77777777" w:rsidR="00FE053B" w:rsidRPr="00C9141C" w:rsidRDefault="00FE053B" w:rsidP="00C57F3A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9A5E2" w14:textId="51E9B2CA" w:rsidR="00FE053B" w:rsidRPr="00C9141C" w:rsidRDefault="00FE053B" w:rsidP="00C57F3A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DC4F6" w14:textId="77777777" w:rsidR="00FE053B" w:rsidRPr="00C9141C" w:rsidRDefault="00FE053B" w:rsidP="00C57F3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57F3A" w:rsidRPr="00C9141C" w14:paraId="76F273E2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60F0" w14:textId="77777777" w:rsidR="00C57F3A" w:rsidRPr="00C9141C" w:rsidRDefault="00C57F3A" w:rsidP="00C57F3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8C15" w14:textId="314293C1" w:rsidR="00C57F3A" w:rsidRPr="00C9141C" w:rsidRDefault="00C57F3A" w:rsidP="00C57F3A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sz w:val="25"/>
                <w:szCs w:val="25"/>
              </w:rPr>
              <w:t xml:space="preserve"> 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Сексуальна освіта в школі. Необхідність та важливість</w:t>
            </w:r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психологів, соціальних педагогів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(Білоцерківська гімназія – початкова школа №15 Білоцерківської МР, керівник: В.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Бульковська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практичний психолог);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D0AF9" w14:textId="687B243E" w:rsidR="00C57F3A" w:rsidRPr="00C9141C" w:rsidRDefault="00C57F3A" w:rsidP="00C57F3A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09.04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CA59" w14:textId="77777777" w:rsidR="00C57F3A" w:rsidRPr="00C9141C" w:rsidRDefault="00C57F3A" w:rsidP="00C57F3A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194A4" w14:textId="572A5F66" w:rsidR="00C57F3A" w:rsidRPr="00C9141C" w:rsidRDefault="00C57F3A" w:rsidP="00C57F3A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Ю. Гаркавенко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04F64" w14:textId="77777777" w:rsidR="00C57F3A" w:rsidRPr="00C9141C" w:rsidRDefault="00C57F3A" w:rsidP="00C57F3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6BA5" w:rsidRPr="00C9141C" w14:paraId="5E538A8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549D9" w14:textId="77777777" w:rsidR="00696BA5" w:rsidRPr="00C9141C" w:rsidRDefault="00696BA5" w:rsidP="00C57F3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EE671" w14:textId="0380B522" w:rsidR="00696BA5" w:rsidRPr="00C9141C" w:rsidRDefault="00696BA5" w:rsidP="00C57F3A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педагогічна студія «</w:t>
            </w:r>
            <w:proofErr w:type="spellStart"/>
            <w:r w:rsidRPr="00C9141C">
              <w:rPr>
                <w:sz w:val="25"/>
                <w:szCs w:val="25"/>
              </w:rPr>
              <w:t>Здоров`збережувальна</w:t>
            </w:r>
            <w:proofErr w:type="spellEnd"/>
            <w:r w:rsidRPr="00C9141C">
              <w:rPr>
                <w:sz w:val="25"/>
                <w:szCs w:val="25"/>
              </w:rPr>
              <w:t xml:space="preserve"> компетентність – основа  життєдіяльності особистості» для </w:t>
            </w:r>
            <w:r w:rsidR="0066459F" w:rsidRPr="00C9141C">
              <w:rPr>
                <w:sz w:val="25"/>
                <w:szCs w:val="25"/>
              </w:rPr>
              <w:t xml:space="preserve">педагогічних працівників ЗДО </w:t>
            </w:r>
            <w:r w:rsidR="0066459F" w:rsidRPr="00C9141C">
              <w:rPr>
                <w:i/>
                <w:iCs/>
                <w:sz w:val="25"/>
                <w:szCs w:val="25"/>
              </w:rPr>
              <w:t xml:space="preserve">(КЗ «Вишневий ЗДО (ясла-садок) компенсуючого типу «Ромашка» Вишневої МР, керівник: Л. </w:t>
            </w:r>
            <w:proofErr w:type="spellStart"/>
            <w:r w:rsidR="0066459F" w:rsidRPr="00C9141C">
              <w:rPr>
                <w:i/>
                <w:iCs/>
                <w:sz w:val="25"/>
                <w:szCs w:val="25"/>
              </w:rPr>
              <w:t>Лєпшеєва</w:t>
            </w:r>
            <w:proofErr w:type="spellEnd"/>
            <w:r w:rsidR="0066459F" w:rsidRPr="00C9141C">
              <w:rPr>
                <w:i/>
                <w:iCs/>
                <w:sz w:val="25"/>
                <w:szCs w:val="25"/>
              </w:rPr>
              <w:t>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6A5E" w14:textId="7A041800" w:rsidR="00696BA5" w:rsidRPr="00C9141C" w:rsidRDefault="00696BA5" w:rsidP="00C57F3A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  <w:highlight w:val="yellow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09.04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C98E0" w14:textId="77777777" w:rsidR="00696BA5" w:rsidRPr="00C9141C" w:rsidRDefault="00696BA5" w:rsidP="00C57F3A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1A59D" w14:textId="79F79E64" w:rsidR="00696BA5" w:rsidRPr="00C9141C" w:rsidRDefault="00696BA5" w:rsidP="00C57F3A">
            <w:pPr>
              <w:widowControl w:val="0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Н. Нечипо</w:t>
            </w:r>
            <w:r w:rsidR="0066459F" w:rsidRPr="00C9141C">
              <w:rPr>
                <w:rFonts w:eastAsia="Arial"/>
                <w:color w:val="000000" w:themeColor="text1"/>
                <w:sz w:val="25"/>
                <w:szCs w:val="25"/>
              </w:rPr>
              <w:t>рук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4284" w14:textId="77777777" w:rsidR="00696BA5" w:rsidRPr="00C9141C" w:rsidRDefault="00696BA5" w:rsidP="00C57F3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57F3A" w:rsidRPr="00C9141C" w14:paraId="0317A705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C54B" w14:textId="77777777" w:rsidR="00C57F3A" w:rsidRPr="00C9141C" w:rsidRDefault="00C57F3A" w:rsidP="00C57F3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7BDE4" w14:textId="622B27C8" w:rsidR="00C57F3A" w:rsidRPr="00C9141C" w:rsidRDefault="00C57F3A" w:rsidP="00C57F3A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sz w:val="25"/>
                <w:szCs w:val="25"/>
              </w:rPr>
              <w:t xml:space="preserve"> «</w:t>
            </w:r>
            <w:r w:rsidRPr="00C9141C">
              <w:rPr>
                <w:color w:val="202124"/>
                <w:sz w:val="25"/>
                <w:szCs w:val="25"/>
                <w:highlight w:val="white"/>
              </w:rPr>
              <w:t xml:space="preserve">Цифрові інструменти навчання в початковій школі» для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вчителів початкових класів, вихователів ГПД</w:t>
            </w:r>
            <w:r w:rsidRPr="00C9141C">
              <w:rPr>
                <w:color w:val="202124"/>
                <w:sz w:val="25"/>
                <w:szCs w:val="25"/>
                <w:highlight w:val="white"/>
              </w:rPr>
              <w:t xml:space="preserve"> (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ОЗО «Баришівський ліцей», керівник: А.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Антохова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вчитель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98D0C" w14:textId="77777777" w:rsidR="00C57F3A" w:rsidRPr="00C9141C" w:rsidRDefault="00C57F3A" w:rsidP="00C57F3A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10.04</w:t>
            </w:r>
          </w:p>
          <w:p w14:paraId="420CA008" w14:textId="661BC885" w:rsidR="00C57F3A" w:rsidRPr="00C9141C" w:rsidRDefault="00C57F3A" w:rsidP="00C57F3A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24.04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2254" w14:textId="77777777" w:rsidR="00C57F3A" w:rsidRPr="00C9141C" w:rsidRDefault="00C57F3A" w:rsidP="00C57F3A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5DF0A" w14:textId="4F2F660D" w:rsidR="00C57F3A" w:rsidRPr="00C9141C" w:rsidRDefault="00C57F3A" w:rsidP="00C57F3A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О. Романюк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A331C" w14:textId="77777777" w:rsidR="00C57F3A" w:rsidRPr="00C9141C" w:rsidRDefault="00C57F3A" w:rsidP="00C57F3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32D7E" w:rsidRPr="00C9141C" w14:paraId="084F620C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46A7" w14:textId="77777777" w:rsidR="00E32D7E" w:rsidRPr="00C9141C" w:rsidRDefault="00E32D7E" w:rsidP="00E32D7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35EF" w14:textId="2CA2073D" w:rsidR="00E32D7E" w:rsidRPr="00C9141C" w:rsidRDefault="00E32D7E" w:rsidP="00E32D7E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«Формування міжгалузевих </w:t>
            </w:r>
            <w:proofErr w:type="spellStart"/>
            <w:r w:rsidRPr="00C9141C">
              <w:rPr>
                <w:sz w:val="25"/>
                <w:szCs w:val="25"/>
              </w:rPr>
              <w:t>компетентностей</w:t>
            </w:r>
            <w:proofErr w:type="spellEnd"/>
            <w:r w:rsidRPr="00C9141C">
              <w:rPr>
                <w:sz w:val="25"/>
                <w:szCs w:val="25"/>
              </w:rPr>
              <w:t xml:space="preserve"> через використання інструментарію офісних додатків у </w:t>
            </w:r>
            <w:proofErr w:type="spellStart"/>
            <w:r w:rsidRPr="00C9141C">
              <w:rPr>
                <w:sz w:val="25"/>
                <w:szCs w:val="25"/>
              </w:rPr>
              <w:t>проєктній</w:t>
            </w:r>
            <w:proofErr w:type="spellEnd"/>
            <w:r w:rsidRPr="00C9141C">
              <w:rPr>
                <w:sz w:val="25"/>
                <w:szCs w:val="25"/>
              </w:rPr>
              <w:t xml:space="preserve"> діяльності» </w:t>
            </w:r>
            <w:r w:rsidRPr="00C9141C">
              <w:rPr>
                <w:iCs/>
                <w:sz w:val="25"/>
                <w:szCs w:val="25"/>
              </w:rPr>
              <w:t xml:space="preserve">для учителів інформатики </w:t>
            </w:r>
            <w:r w:rsidRPr="00C9141C">
              <w:rPr>
                <w:i/>
                <w:sz w:val="25"/>
                <w:szCs w:val="25"/>
              </w:rPr>
              <w:t>(</w:t>
            </w:r>
            <w:r w:rsidRPr="00C9141C">
              <w:rPr>
                <w:rFonts w:eastAsia="Arial"/>
                <w:i/>
                <w:sz w:val="25"/>
                <w:szCs w:val="25"/>
              </w:rPr>
              <w:t xml:space="preserve">Білоцерківський ліцей-гімназія № 12 Білоцерківської МР, </w:t>
            </w:r>
            <w:proofErr w:type="spellStart"/>
            <w:r w:rsidRPr="00C9141C">
              <w:rPr>
                <w:rFonts w:eastAsia="Arial"/>
                <w:i/>
                <w:sz w:val="25"/>
                <w:szCs w:val="25"/>
              </w:rPr>
              <w:t>керівнки</w:t>
            </w:r>
            <w:proofErr w:type="spellEnd"/>
            <w:r w:rsidRPr="00C9141C">
              <w:rPr>
                <w:rFonts w:eastAsia="Arial"/>
                <w:i/>
                <w:sz w:val="25"/>
                <w:szCs w:val="25"/>
              </w:rPr>
              <w:t xml:space="preserve">: О. </w:t>
            </w:r>
            <w:proofErr w:type="spellStart"/>
            <w:r w:rsidRPr="00C9141C">
              <w:rPr>
                <w:rFonts w:eastAsia="Arial"/>
                <w:i/>
                <w:sz w:val="25"/>
                <w:szCs w:val="25"/>
              </w:rPr>
              <w:t>Журибеда</w:t>
            </w:r>
            <w:proofErr w:type="spellEnd"/>
            <w:r w:rsidRPr="00C9141C">
              <w:rPr>
                <w:rFonts w:eastAsia="Arial"/>
                <w:i/>
                <w:sz w:val="25"/>
                <w:szCs w:val="25"/>
              </w:rPr>
              <w:t xml:space="preserve"> Оксана, І. </w:t>
            </w:r>
            <w:proofErr w:type="spellStart"/>
            <w:r w:rsidRPr="00C9141C">
              <w:rPr>
                <w:rFonts w:eastAsia="Arial"/>
                <w:i/>
                <w:sz w:val="25"/>
                <w:szCs w:val="25"/>
              </w:rPr>
              <w:t>Бєлякова</w:t>
            </w:r>
            <w:proofErr w:type="spellEnd"/>
            <w:r w:rsidRPr="00C9141C">
              <w:rPr>
                <w:rFonts w:eastAsia="Arial"/>
                <w:i/>
                <w:sz w:val="25"/>
                <w:szCs w:val="25"/>
              </w:rPr>
              <w:t>, вчителі інформатики);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ECD51" w14:textId="50BCE861" w:rsidR="00E32D7E" w:rsidRPr="00C9141C" w:rsidRDefault="00E32D7E" w:rsidP="00E32D7E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10.04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77ECE" w14:textId="77777777" w:rsidR="00E32D7E" w:rsidRPr="00C9141C" w:rsidRDefault="00E32D7E" w:rsidP="00E32D7E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891A2" w14:textId="7A2BC167" w:rsidR="00E32D7E" w:rsidRPr="00C9141C" w:rsidRDefault="00E32D7E" w:rsidP="00E32D7E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Снігур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7C3CC" w14:textId="77777777" w:rsidR="00E32D7E" w:rsidRPr="00C9141C" w:rsidRDefault="00E32D7E" w:rsidP="00E32D7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AC6" w:rsidRPr="00C9141C" w14:paraId="528074B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DE7F6" w14:textId="77777777" w:rsidR="00537AC6" w:rsidRPr="00C9141C" w:rsidRDefault="00537AC6" w:rsidP="008308E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8A4E7" w14:textId="1965C9A9" w:rsidR="00537AC6" w:rsidRPr="00C9141C" w:rsidRDefault="00537AC6" w:rsidP="008308EC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>- регіональна лабораторія «</w:t>
            </w:r>
            <w:r w:rsidR="00590196" w:rsidRPr="00C9141C">
              <w:rPr>
                <w:rFonts w:eastAsia="Arial"/>
                <w:color w:val="000000"/>
                <w:sz w:val="25"/>
                <w:szCs w:val="25"/>
              </w:rPr>
              <w:t xml:space="preserve">STEM-екскурсії: від ідеї до втілення» для учителів географії, біології, математики, інформатики, учителів, які викладають інтегровані курси STEM, керівників </w:t>
            </w:r>
            <w:r w:rsidR="00590196" w:rsidRPr="00C9141C"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гуртків </w:t>
            </w:r>
            <w:r w:rsidR="00590196"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(ОЗО «Калинівський академічний ліцей - освітній центр» Калинівської </w:t>
            </w:r>
            <w:r w:rsidR="009B5002"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СР</w:t>
            </w:r>
            <w:r w:rsidR="00590196"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</w:t>
            </w:r>
            <w:r w:rsidR="009B5002"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О. </w:t>
            </w:r>
            <w:r w:rsidR="00590196"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Петренко, директор</w:t>
            </w:r>
            <w:r w:rsidR="009B5002" w:rsidRPr="00C9141C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B1845" w14:textId="3164FDBE" w:rsidR="00537AC6" w:rsidRPr="00C9141C" w:rsidRDefault="009B5002" w:rsidP="008308EC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lastRenderedPageBreak/>
              <w:t>10.04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ED8D" w14:textId="77777777" w:rsidR="00537AC6" w:rsidRPr="00C9141C" w:rsidRDefault="00537AC6" w:rsidP="008308EC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47789" w14:textId="77777777" w:rsidR="009B5002" w:rsidRPr="00C9141C" w:rsidRDefault="009B5002" w:rsidP="008308EC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color w:val="000000" w:themeColor="text1"/>
                <w:sz w:val="25"/>
                <w:szCs w:val="25"/>
              </w:rPr>
              <w:t>Мазуркевич</w:t>
            </w:r>
            <w:proofErr w:type="spellEnd"/>
            <w:r w:rsidRPr="00C9141C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14:paraId="271C15F0" w14:textId="2A75D4E1" w:rsidR="00537AC6" w:rsidRPr="00C9141C" w:rsidRDefault="009B5002" w:rsidP="008308EC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color w:val="000000" w:themeColor="text1"/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2583F" w14:textId="77777777" w:rsidR="00537AC6" w:rsidRPr="00C9141C" w:rsidRDefault="00537AC6" w:rsidP="008308E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269A" w:rsidRPr="00C9141C" w14:paraId="620B8D4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29E3E" w14:textId="77777777" w:rsidR="00A7269A" w:rsidRPr="00C9141C" w:rsidRDefault="00A7269A" w:rsidP="00A7269A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8F03" w14:textId="3DB1F23A" w:rsidR="00A7269A" w:rsidRPr="00C9141C" w:rsidRDefault="00A7269A" w:rsidP="00A7269A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- регіональна лабораторія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Формування корисних харчових звичок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sz w:val="25"/>
                <w:szCs w:val="25"/>
              </w:rPr>
              <w:t xml:space="preserve"> для </w:t>
            </w:r>
            <w:bookmarkStart w:id="1" w:name="_Hlk190075351"/>
            <w:r w:rsidRPr="00C9141C">
              <w:rPr>
                <w:rFonts w:eastAsia="Arial"/>
                <w:color w:val="000000"/>
                <w:sz w:val="25"/>
                <w:szCs w:val="25"/>
              </w:rPr>
              <w:t>педагогічних працівників</w:t>
            </w:r>
            <w:bookmarkEnd w:id="1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bookmarkStart w:id="2" w:name="_Hlk190075415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Бучанський ліцей № 9 Бучанської </w:t>
            </w:r>
            <w:bookmarkEnd w:id="2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МР, </w:t>
            </w:r>
            <w:bookmarkStart w:id="3" w:name="_Hlk190075399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керівник Л.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Сторожик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директор</w:t>
            </w:r>
            <w:bookmarkEnd w:id="3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1B71" w14:textId="6C74B0B9" w:rsidR="00A7269A" w:rsidRPr="00C9141C" w:rsidRDefault="00A7269A" w:rsidP="00A7269A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11.04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7E1D" w14:textId="77777777" w:rsidR="00A7269A" w:rsidRPr="00C9141C" w:rsidRDefault="00A7269A" w:rsidP="00A7269A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03FD" w14:textId="01675143" w:rsidR="00A7269A" w:rsidRPr="00C9141C" w:rsidRDefault="00A7269A" w:rsidP="00A7269A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sz w:val="25"/>
                <w:szCs w:val="25"/>
              </w:rPr>
              <w:t>Мазуркевич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D881" w14:textId="77777777" w:rsidR="00A7269A" w:rsidRPr="00C9141C" w:rsidRDefault="00A7269A" w:rsidP="00A7269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E70F7" w:rsidRPr="00C9141C" w14:paraId="30AD5A2C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AFED0" w14:textId="77777777" w:rsidR="001E70F7" w:rsidRPr="00C9141C" w:rsidRDefault="001E70F7" w:rsidP="00E865E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E5164" w14:textId="037C1DF7" w:rsidR="001E70F7" w:rsidRPr="00657AB9" w:rsidRDefault="00697592" w:rsidP="00E865E7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657AB9">
              <w:rPr>
                <w:rFonts w:eastAsia="Arial"/>
                <w:sz w:val="25"/>
                <w:szCs w:val="25"/>
              </w:rPr>
              <w:t xml:space="preserve">- </w:t>
            </w:r>
            <w:proofErr w:type="spellStart"/>
            <w:r w:rsidRPr="00657AB9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Pr="00657AB9">
              <w:rPr>
                <w:rFonts w:eastAsia="Arial"/>
                <w:sz w:val="25"/>
                <w:szCs w:val="25"/>
              </w:rPr>
              <w:t xml:space="preserve"> </w:t>
            </w:r>
            <w:r w:rsidR="00C93034">
              <w:rPr>
                <w:rFonts w:eastAsia="Arial"/>
                <w:sz w:val="25"/>
                <w:szCs w:val="25"/>
              </w:rPr>
              <w:t>«</w:t>
            </w:r>
            <w:r w:rsidR="001E70F7" w:rsidRPr="00657AB9">
              <w:rPr>
                <w:rFonts w:eastAsia="Arial"/>
                <w:color w:val="000000"/>
                <w:sz w:val="25"/>
                <w:szCs w:val="25"/>
              </w:rPr>
              <w:t>Дизайн предметів інтер'єру з використанням сучасних матеріалів (</w:t>
            </w:r>
            <w:proofErr w:type="spellStart"/>
            <w:r w:rsidR="001E70F7" w:rsidRPr="00657AB9">
              <w:rPr>
                <w:rFonts w:eastAsia="Arial"/>
                <w:color w:val="000000"/>
                <w:sz w:val="25"/>
                <w:szCs w:val="25"/>
              </w:rPr>
              <w:t>фоаміран</w:t>
            </w:r>
            <w:proofErr w:type="spellEnd"/>
            <w:r w:rsidR="001E70F7" w:rsidRPr="00657AB9">
              <w:rPr>
                <w:rFonts w:eastAsia="Arial"/>
                <w:color w:val="000000"/>
                <w:sz w:val="25"/>
                <w:szCs w:val="25"/>
              </w:rPr>
              <w:t xml:space="preserve">, </w:t>
            </w:r>
            <w:proofErr w:type="spellStart"/>
            <w:r w:rsidR="001E70F7" w:rsidRPr="00657AB9">
              <w:rPr>
                <w:rFonts w:eastAsia="Arial"/>
                <w:color w:val="000000"/>
                <w:sz w:val="25"/>
                <w:szCs w:val="25"/>
              </w:rPr>
              <w:t>ізолон</w:t>
            </w:r>
            <w:proofErr w:type="spellEnd"/>
            <w:r w:rsidR="001E70F7" w:rsidRPr="00657AB9">
              <w:rPr>
                <w:rFonts w:eastAsia="Arial"/>
                <w:color w:val="000000"/>
                <w:sz w:val="25"/>
                <w:szCs w:val="25"/>
              </w:rPr>
              <w:t>)</w:t>
            </w:r>
            <w:r w:rsidR="00C93034">
              <w:rPr>
                <w:rFonts w:eastAsia="Arial"/>
                <w:color w:val="000000"/>
                <w:sz w:val="25"/>
                <w:szCs w:val="25"/>
              </w:rPr>
              <w:t>»</w:t>
            </w:r>
            <w:r w:rsidR="00E83E90" w:rsidRPr="00657AB9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E83E90" w:rsidRP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>(Бучанський центр позашкільної роботи ім. А</w:t>
            </w:r>
            <w:r w:rsid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. </w:t>
            </w:r>
            <w:proofErr w:type="spellStart"/>
            <w:r w:rsidR="00E83E90" w:rsidRP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>Куцевалова</w:t>
            </w:r>
            <w:proofErr w:type="spellEnd"/>
            <w:r w:rsidR="00E83E90" w:rsidRP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>,</w:t>
            </w:r>
            <w:r w:rsidR="00657AB9" w:rsidRP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керівник К.</w:t>
            </w:r>
            <w:r w:rsidR="00E83E90" w:rsidRP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Ляшко, керівник гуртка</w:t>
            </w:r>
            <w:r w:rsidR="00657AB9" w:rsidRPr="00657AB9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  <w:r w:rsidR="00E83E90" w:rsidRPr="00657AB9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575BE" w14:textId="7CA772B0" w:rsidR="001E70F7" w:rsidRPr="00657AB9" w:rsidRDefault="00657AB9" w:rsidP="00E865E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657AB9">
              <w:rPr>
                <w:rFonts w:eastAsia="Arial"/>
                <w:sz w:val="25"/>
                <w:szCs w:val="25"/>
              </w:rPr>
              <w:t>11.04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2E326" w14:textId="77777777" w:rsidR="001E70F7" w:rsidRPr="00657AB9" w:rsidRDefault="001E70F7" w:rsidP="00E865E7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0FCA6" w14:textId="265EB921" w:rsidR="001E70F7" w:rsidRPr="00657AB9" w:rsidRDefault="00657AB9" w:rsidP="00E865E7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657AB9">
              <w:rPr>
                <w:rFonts w:eastAsia="Arial"/>
                <w:sz w:val="25"/>
                <w:szCs w:val="25"/>
              </w:rPr>
              <w:t>О. Сацюк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94FF6" w14:textId="77777777" w:rsidR="001E70F7" w:rsidRPr="00C9141C" w:rsidRDefault="001E70F7" w:rsidP="00E865E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865E7" w:rsidRPr="00C9141C" w14:paraId="61CDEA0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FE20" w14:textId="77777777" w:rsidR="00E865E7" w:rsidRPr="00C9141C" w:rsidRDefault="00E865E7" w:rsidP="00E865E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1D7C1" w14:textId="15AE1E61" w:rsidR="00E865E7" w:rsidRPr="00C9141C" w:rsidRDefault="00E865E7" w:rsidP="00E865E7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 xml:space="preserve">Критичне мислення учня крізь призму бджолиних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сот</w:t>
            </w:r>
            <w:proofErr w:type="spellEnd"/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sz w:val="25"/>
                <w:szCs w:val="25"/>
              </w:rPr>
              <w:t xml:space="preserve">вчителів математики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(ОЗО </w:t>
            </w:r>
            <w:r w:rsidRPr="00C9141C">
              <w:rPr>
                <w:i/>
                <w:iCs/>
                <w:sz w:val="25"/>
                <w:szCs w:val="25"/>
              </w:rPr>
              <w:t>«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Софіївсько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>-Борщагівський ліцей</w:t>
            </w:r>
            <w:r w:rsidRPr="00C9141C">
              <w:rPr>
                <w:i/>
                <w:iCs/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 Борщагівської СР, керівники: О. 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Дрелинська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, Н. 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Вірич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>, учителі)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FD247" w14:textId="13D2C5A7" w:rsidR="00E865E7" w:rsidRPr="00C9141C" w:rsidRDefault="00E865E7" w:rsidP="00E865E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11.04</w:t>
            </w:r>
          </w:p>
          <w:p w14:paraId="455F07EA" w14:textId="773270D7" w:rsidR="00E865E7" w:rsidRPr="00C9141C" w:rsidRDefault="00E865E7" w:rsidP="00E865E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28.04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F23" w14:textId="77777777" w:rsidR="00E865E7" w:rsidRPr="00C9141C" w:rsidRDefault="00E865E7" w:rsidP="00E865E7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4777" w14:textId="2EF834DB" w:rsidR="00E865E7" w:rsidRPr="00C9141C" w:rsidRDefault="00E865E7" w:rsidP="00E865E7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З. Майборода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93B2" w14:textId="77777777" w:rsidR="00E865E7" w:rsidRPr="00C9141C" w:rsidRDefault="00E865E7" w:rsidP="00E865E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15789" w:rsidRPr="00C9141C" w14:paraId="47247DDB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03DC1" w14:textId="77777777" w:rsidR="00A15789" w:rsidRPr="00C9141C" w:rsidRDefault="00A15789" w:rsidP="008308E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D3C1" w14:textId="3D0200DC" w:rsidR="00A15789" w:rsidRPr="00C9141C" w:rsidRDefault="003F1CAE" w:rsidP="008308EC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 xml:space="preserve">- </w:t>
            </w:r>
            <w:r w:rsidRPr="00C9141C">
              <w:rPr>
                <w:rFonts w:eastAsia="Arial"/>
                <w:sz w:val="25"/>
                <w:szCs w:val="25"/>
              </w:rPr>
              <w:t>педагогічна студія</w:t>
            </w:r>
            <w:r>
              <w:rPr>
                <w:rFonts w:eastAsia="Arial"/>
                <w:sz w:val="25"/>
                <w:szCs w:val="25"/>
              </w:rPr>
              <w:t xml:space="preserve"> «</w:t>
            </w:r>
            <w:r w:rsidR="009250AB" w:rsidRPr="009250AB">
              <w:rPr>
                <w:rFonts w:eastAsia="Arial"/>
                <w:sz w:val="25"/>
                <w:szCs w:val="25"/>
              </w:rPr>
              <w:t>Організація безперервного розвитку педагогічних працівників у територіальній громаді</w:t>
            </w:r>
            <w:r w:rsidR="009250AB">
              <w:rPr>
                <w:rFonts w:eastAsia="Arial"/>
                <w:sz w:val="25"/>
                <w:szCs w:val="25"/>
              </w:rPr>
              <w:t xml:space="preserve">» для </w:t>
            </w:r>
            <w:r w:rsidR="009250AB" w:rsidRPr="009250AB">
              <w:rPr>
                <w:rFonts w:eastAsia="Arial"/>
                <w:sz w:val="25"/>
                <w:szCs w:val="25"/>
              </w:rPr>
              <w:t>педагогічних працівників закладів освіти</w:t>
            </w:r>
            <w:r w:rsidR="009250AB">
              <w:rPr>
                <w:rFonts w:eastAsia="Arial"/>
                <w:sz w:val="25"/>
                <w:szCs w:val="25"/>
              </w:rPr>
              <w:t xml:space="preserve"> </w:t>
            </w:r>
            <w:r w:rsidR="009250AB" w:rsidRPr="009250AB">
              <w:rPr>
                <w:rFonts w:eastAsia="Arial"/>
                <w:i/>
                <w:iCs/>
                <w:sz w:val="25"/>
                <w:szCs w:val="25"/>
              </w:rPr>
              <w:t>(</w:t>
            </w:r>
            <w:r w:rsidR="00A2443A" w:rsidRPr="00A2443A">
              <w:rPr>
                <w:rFonts w:eastAsia="Arial"/>
                <w:i/>
                <w:iCs/>
                <w:sz w:val="25"/>
                <w:szCs w:val="25"/>
              </w:rPr>
              <w:t xml:space="preserve">Відділ освіти, культури, молоді, спорту та національного-патріотичного виховання Дмитрівської </w:t>
            </w:r>
            <w:r w:rsidR="00747444">
              <w:rPr>
                <w:rFonts w:eastAsia="Arial"/>
                <w:i/>
                <w:iCs/>
                <w:sz w:val="25"/>
                <w:szCs w:val="25"/>
              </w:rPr>
              <w:t>СР</w:t>
            </w:r>
            <w:r w:rsidR="00A2443A" w:rsidRPr="00A2443A">
              <w:rPr>
                <w:rFonts w:eastAsia="Arial"/>
                <w:i/>
                <w:iCs/>
                <w:sz w:val="25"/>
                <w:szCs w:val="25"/>
              </w:rPr>
              <w:t>,</w:t>
            </w:r>
            <w:r w:rsidR="00747444">
              <w:rPr>
                <w:rFonts w:eastAsia="Arial"/>
                <w:i/>
                <w:iCs/>
                <w:sz w:val="25"/>
                <w:szCs w:val="25"/>
              </w:rPr>
              <w:t xml:space="preserve"> керівник: В.</w:t>
            </w:r>
            <w:r w:rsidR="00A2443A" w:rsidRPr="00A2443A">
              <w:rPr>
                <w:rFonts w:eastAsia="Arial"/>
                <w:i/>
                <w:iCs/>
                <w:sz w:val="25"/>
                <w:szCs w:val="25"/>
              </w:rPr>
              <w:t xml:space="preserve"> Бабенко, начальник</w:t>
            </w:r>
            <w:r w:rsidR="00A2443A">
              <w:rPr>
                <w:rFonts w:eastAsia="Arial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16743" w14:textId="3F4D0760" w:rsidR="00A15789" w:rsidRPr="00C9141C" w:rsidRDefault="003F1CAE" w:rsidP="008308E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14.04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2825" w14:textId="77777777" w:rsidR="00A15789" w:rsidRPr="00C9141C" w:rsidRDefault="00A15789" w:rsidP="008308E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7CCC2" w14:textId="6D5BF2EC" w:rsidR="00A15789" w:rsidRPr="00C9141C" w:rsidRDefault="003F1CAE" w:rsidP="008308EC">
            <w:pPr>
              <w:widowControl w:val="0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Т. Якубовська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72CF4" w14:textId="77777777" w:rsidR="00A15789" w:rsidRPr="00C9141C" w:rsidRDefault="00A15789" w:rsidP="008308E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308EC" w:rsidRPr="00C9141C" w14:paraId="62C7DF1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C8C3" w14:textId="77777777" w:rsidR="008308EC" w:rsidRPr="00C9141C" w:rsidRDefault="008308EC" w:rsidP="008308E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AADDE" w14:textId="54D51498" w:rsidR="008308EC" w:rsidRPr="00C9141C" w:rsidRDefault="008308EC" w:rsidP="008308EC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Розвиток інформаційно-цифрової компетентності учителя-словесника</w:t>
            </w:r>
            <w:r w:rsidRPr="00C9141C">
              <w:rPr>
                <w:sz w:val="25"/>
                <w:szCs w:val="25"/>
              </w:rPr>
              <w:t xml:space="preserve">» </w:t>
            </w:r>
            <w:r w:rsidRPr="00C9141C">
              <w:rPr>
                <w:rFonts w:eastAsia="Arial"/>
                <w:sz w:val="25"/>
                <w:szCs w:val="25"/>
              </w:rPr>
              <w:t xml:space="preserve">для учителів української мови і літератури, зарубіжної літератури, керівників гуртків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(Фастівський академічний ліцей №2 Фастівської МР,  Ж. Демченко,   Білоцерківський ліцей-гімназія № 12 Білоцерківської МР, В. 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Воробцова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, ОЗО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Миронівський академічний ліцей ім. Т.Г. Шевченка Миронівської МР ", Л. Зленко, учителі української мови і літератури);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40056" w14:textId="77777777" w:rsidR="008308EC" w:rsidRPr="00C9141C" w:rsidRDefault="008308EC" w:rsidP="008308E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15.04</w:t>
            </w:r>
          </w:p>
          <w:p w14:paraId="402CECFF" w14:textId="6F1D443C" w:rsidR="008308EC" w:rsidRPr="00C9141C" w:rsidRDefault="008308EC" w:rsidP="008308E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CDA31" w14:textId="77777777" w:rsidR="008308EC" w:rsidRPr="00C9141C" w:rsidRDefault="008308EC" w:rsidP="008308E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D930D" w14:textId="77777777" w:rsidR="008308EC" w:rsidRPr="00C9141C" w:rsidRDefault="008308EC" w:rsidP="008308EC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Л.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Бичевська</w:t>
            </w:r>
            <w:proofErr w:type="spellEnd"/>
          </w:p>
          <w:p w14:paraId="349B3E54" w14:textId="695EA643" w:rsidR="008308EC" w:rsidRPr="00C9141C" w:rsidRDefault="008308EC" w:rsidP="008308EC">
            <w:pPr>
              <w:widowControl w:val="0"/>
              <w:rPr>
                <w:rFonts w:eastAsia="Arial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DCA8" w14:textId="77777777" w:rsidR="008308EC" w:rsidRPr="00C9141C" w:rsidRDefault="008308EC" w:rsidP="008308E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D116C" w:rsidRPr="00C9141C" w14:paraId="38FDEB7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6C08F" w14:textId="77777777" w:rsidR="00FD116C" w:rsidRPr="00C9141C" w:rsidRDefault="00FD116C" w:rsidP="008308E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61115" w14:textId="53D02170" w:rsidR="00FD116C" w:rsidRPr="00C9141C" w:rsidRDefault="00FD116C" w:rsidP="008308EC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</w:t>
            </w:r>
            <w:proofErr w:type="spellStart"/>
            <w:r w:rsidR="001F31C2" w:rsidRPr="00C9141C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="001F31C2" w:rsidRPr="00C9141C">
              <w:rPr>
                <w:rFonts w:eastAsia="Arial"/>
                <w:sz w:val="25"/>
                <w:szCs w:val="25"/>
              </w:rPr>
              <w:t xml:space="preserve"> «Використання </w:t>
            </w:r>
            <w:proofErr w:type="spellStart"/>
            <w:r w:rsidR="001F31C2" w:rsidRPr="00C9141C">
              <w:rPr>
                <w:rFonts w:eastAsia="Arial"/>
                <w:sz w:val="25"/>
                <w:szCs w:val="25"/>
              </w:rPr>
              <w:t>імерсивних</w:t>
            </w:r>
            <w:proofErr w:type="spellEnd"/>
            <w:r w:rsidR="001F31C2" w:rsidRPr="00C9141C">
              <w:rPr>
                <w:rFonts w:eastAsia="Arial"/>
                <w:sz w:val="25"/>
                <w:szCs w:val="25"/>
              </w:rPr>
              <w:t xml:space="preserve"> технологій на </w:t>
            </w:r>
            <w:proofErr w:type="spellStart"/>
            <w:r w:rsidR="001F31C2" w:rsidRPr="00C9141C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="001F31C2" w:rsidRPr="00C9141C">
              <w:rPr>
                <w:rFonts w:eastAsia="Arial"/>
                <w:sz w:val="25"/>
                <w:szCs w:val="25"/>
              </w:rPr>
              <w:t xml:space="preserve"> хімії» для вчителів хімії </w:t>
            </w:r>
            <w:r w:rsidR="001F31C2" w:rsidRPr="00C9141C">
              <w:rPr>
                <w:rFonts w:eastAsia="Arial"/>
                <w:i/>
                <w:iCs/>
                <w:sz w:val="25"/>
                <w:szCs w:val="25"/>
              </w:rPr>
              <w:t>(</w:t>
            </w:r>
            <w:r w:rsidR="006269F1" w:rsidRPr="00C9141C">
              <w:rPr>
                <w:rFonts w:eastAsia="Arial"/>
                <w:i/>
                <w:iCs/>
                <w:sz w:val="25"/>
                <w:szCs w:val="25"/>
              </w:rPr>
              <w:t>Білоцерківський академічний ліцей «Вектор» – гімназія №18 Білоцерківської МР, керівник: А.</w:t>
            </w:r>
            <w:r w:rsidR="00576EAA" w:rsidRPr="00C9141C">
              <w:rPr>
                <w:rFonts w:eastAsia="Arial"/>
                <w:i/>
                <w:iCs/>
                <w:sz w:val="25"/>
                <w:szCs w:val="25"/>
              </w:rPr>
              <w:t> </w:t>
            </w:r>
            <w:r w:rsidR="006269F1" w:rsidRPr="00C9141C">
              <w:rPr>
                <w:rFonts w:eastAsia="Arial"/>
                <w:i/>
                <w:iCs/>
                <w:sz w:val="25"/>
                <w:szCs w:val="25"/>
              </w:rPr>
              <w:t>Андрійчук,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B79F6" w14:textId="77777777" w:rsidR="00FD116C" w:rsidRDefault="00B41DCC" w:rsidP="008308E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15.04</w:t>
            </w:r>
          </w:p>
          <w:p w14:paraId="0D4A1206" w14:textId="5A7FD3A8" w:rsidR="00080558" w:rsidRPr="00C9141C" w:rsidRDefault="00080558" w:rsidP="008308E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 на 22.04)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216EA" w14:textId="77777777" w:rsidR="00FD116C" w:rsidRPr="00C9141C" w:rsidRDefault="00FD116C" w:rsidP="008308E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60BAF" w14:textId="42111A17" w:rsidR="00FD116C" w:rsidRPr="00C9141C" w:rsidRDefault="00B41DCC" w:rsidP="008308EC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Бобкова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425E" w14:textId="77777777" w:rsidR="00FD116C" w:rsidRPr="00C9141C" w:rsidRDefault="00FD116C" w:rsidP="008308E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37CB4" w:rsidRPr="00C9141C" w14:paraId="3307CADC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85D6" w14:textId="77777777" w:rsidR="00437CB4" w:rsidRPr="00C9141C" w:rsidRDefault="00437CB4" w:rsidP="00437CB4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F4D97" w14:textId="10C28F17" w:rsidR="00437CB4" w:rsidRPr="00C9141C" w:rsidRDefault="00437CB4" w:rsidP="00437CB4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педагогічна студія «</w:t>
            </w:r>
            <w:r w:rsidRPr="00C9141C">
              <w:rPr>
                <w:sz w:val="25"/>
                <w:szCs w:val="25"/>
                <w:highlight w:val="white"/>
              </w:rPr>
              <w:t xml:space="preserve">Формування мистецьких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компетентностей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в інтегрованому навчанні на </w:t>
            </w:r>
            <w:proofErr w:type="spellStart"/>
            <w:r w:rsidRPr="00C9141C">
              <w:rPr>
                <w:sz w:val="25"/>
                <w:szCs w:val="25"/>
                <w:highlight w:val="white"/>
              </w:rPr>
              <w:t>уроках</w:t>
            </w:r>
            <w:proofErr w:type="spellEnd"/>
            <w:r w:rsidRPr="00C9141C">
              <w:rPr>
                <w:sz w:val="25"/>
                <w:szCs w:val="25"/>
                <w:highlight w:val="white"/>
              </w:rPr>
              <w:t xml:space="preserve"> мистецтва в Новій українській школі» для вчителів інтегрованого курсу «Мистецтво», вчителів початкових класів</w:t>
            </w:r>
            <w:r w:rsidRPr="00C9141C">
              <w:rPr>
                <w:sz w:val="25"/>
                <w:szCs w:val="25"/>
              </w:rPr>
              <w:t xml:space="preserve"> (</w:t>
            </w:r>
            <w:r w:rsidRPr="00C9141C">
              <w:rPr>
                <w:i/>
                <w:iCs/>
                <w:sz w:val="25"/>
                <w:szCs w:val="25"/>
              </w:rPr>
              <w:t xml:space="preserve">Сквирський академічний ліцей Сквирської МР,  </w:t>
            </w:r>
            <w:r w:rsidRPr="00C9141C">
              <w:rPr>
                <w:i/>
                <w:iCs/>
                <w:sz w:val="25"/>
                <w:szCs w:val="25"/>
              </w:rPr>
              <w:lastRenderedPageBreak/>
              <w:t xml:space="preserve">керівник: А. </w:t>
            </w:r>
            <w:proofErr w:type="spellStart"/>
            <w:r w:rsidRPr="00C9141C">
              <w:rPr>
                <w:i/>
                <w:iCs/>
                <w:sz w:val="25"/>
                <w:szCs w:val="25"/>
              </w:rPr>
              <w:t>Чебан</w:t>
            </w:r>
            <w:proofErr w:type="spellEnd"/>
            <w:r w:rsidRPr="00C9141C">
              <w:rPr>
                <w:i/>
                <w:iCs/>
                <w:sz w:val="25"/>
                <w:szCs w:val="25"/>
              </w:rPr>
              <w:t>, учитель</w:t>
            </w:r>
            <w:r w:rsidRPr="00C9141C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07471" w14:textId="12F81324" w:rsidR="00437CB4" w:rsidRPr="00C9141C" w:rsidRDefault="00437CB4" w:rsidP="00437CB4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lastRenderedPageBreak/>
              <w:t>16.04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040C" w14:textId="77777777" w:rsidR="00437CB4" w:rsidRPr="00C9141C" w:rsidRDefault="00437CB4" w:rsidP="00437CB4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7F089" w14:textId="5202FEE1" w:rsidR="00437CB4" w:rsidRPr="00C9141C" w:rsidRDefault="00437CB4" w:rsidP="00437CB4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С. Ковальова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3B01C" w14:textId="77777777" w:rsidR="00437CB4" w:rsidRPr="00C9141C" w:rsidRDefault="00437CB4" w:rsidP="00437CB4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308EC" w:rsidRPr="00C9141C" w14:paraId="3612028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C4F43" w14:textId="77777777" w:rsidR="008308EC" w:rsidRPr="00C9141C" w:rsidRDefault="008308EC" w:rsidP="008308E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8D71" w14:textId="4F42D450" w:rsidR="008308EC" w:rsidRPr="00C9141C" w:rsidRDefault="008308EC" w:rsidP="008308EC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  <w:highlight w:val="yellow"/>
              </w:rPr>
            </w:pPr>
            <w:r w:rsidRPr="00C9141C">
              <w:rPr>
                <w:rFonts w:eastAsia="Arial"/>
                <w:sz w:val="25"/>
                <w:szCs w:val="25"/>
              </w:rPr>
              <w:t>- освітня майстерня 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Важливі навички в період стресу» для педагогічних працівників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(Переяславський ЦПРП, С.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Горбаченко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практичний психолог)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3E231" w14:textId="51D7F2E1" w:rsidR="008308EC" w:rsidRPr="00C9141C" w:rsidRDefault="008308EC" w:rsidP="008308E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17.04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7034" w14:textId="77777777" w:rsidR="008308EC" w:rsidRPr="00C9141C" w:rsidRDefault="008308EC" w:rsidP="008308E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6538" w14:textId="648D7834" w:rsidR="008308EC" w:rsidRPr="00C9141C" w:rsidRDefault="008308EC" w:rsidP="008308EC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Л.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Локоткова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BF3B" w14:textId="77777777" w:rsidR="008308EC" w:rsidRPr="00C9141C" w:rsidRDefault="008308EC" w:rsidP="008308E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84875" w:rsidRPr="00C9141C" w14:paraId="06A80020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DE971" w14:textId="77777777" w:rsidR="00484875" w:rsidRPr="00C9141C" w:rsidRDefault="00484875" w:rsidP="0048487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138A8" w14:textId="729FBA59" w:rsidR="00484875" w:rsidRPr="00C9141C" w:rsidRDefault="00484875" w:rsidP="00484875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17365D" w:themeColor="text2" w:themeShade="BF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«Використання штучного інтелекту в початковій школі: виклики сьогодення» для вчителів початкових класів, вихователів ГПД (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Броварський ліцей №7 Броварської МР, керівник: Т. Волинець,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74164" w14:textId="03C20C18" w:rsidR="00484875" w:rsidRPr="00C9141C" w:rsidRDefault="00484875" w:rsidP="00484875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17.04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44592" w14:textId="77777777" w:rsidR="00484875" w:rsidRPr="00C9141C" w:rsidRDefault="00484875" w:rsidP="00484875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E8FD" w14:textId="4656AB0B" w:rsidR="00484875" w:rsidRPr="00C9141C" w:rsidRDefault="00484875" w:rsidP="00484875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0622" w14:textId="77777777" w:rsidR="00484875" w:rsidRPr="00C9141C" w:rsidRDefault="00484875" w:rsidP="0048487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91464D" w:rsidRPr="00C9141C" w14:paraId="7C3BDC4C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EDFA" w14:textId="77777777" w:rsidR="0091464D" w:rsidRPr="00C9141C" w:rsidRDefault="0091464D" w:rsidP="0091464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27366" w14:textId="17848A2D" w:rsidR="0091464D" w:rsidRPr="00C9141C" w:rsidRDefault="0091464D" w:rsidP="0091464D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- педагогічна студія «Рухова активність – складова фізичного здоров’я» для вчителів фізичної культури, початкових класів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(Броварський ліцей № 7 Броварської МР, керівник: О.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Марініна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F941" w14:textId="754C2DCA" w:rsidR="0091464D" w:rsidRPr="00C9141C" w:rsidRDefault="0091464D" w:rsidP="0091464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17.04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0D5A" w14:textId="77777777" w:rsidR="0091464D" w:rsidRPr="00C9141C" w:rsidRDefault="0091464D" w:rsidP="0091464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0E43" w14:textId="1AA73AD2" w:rsidR="0091464D" w:rsidRPr="00C9141C" w:rsidRDefault="0091464D" w:rsidP="0091464D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Лакіза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CEEA5" w14:textId="77777777" w:rsidR="0091464D" w:rsidRPr="00C9141C" w:rsidRDefault="0091464D" w:rsidP="0091464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961B6" w:rsidRPr="00C9141C" w14:paraId="270458A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C08E" w14:textId="77777777" w:rsidR="00C961B6" w:rsidRPr="00C9141C" w:rsidRDefault="00C961B6" w:rsidP="00C961B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3E758" w14:textId="51AE6EF5" w:rsidR="00C961B6" w:rsidRPr="00C9141C" w:rsidRDefault="00C961B6" w:rsidP="00C961B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- освітня майстерня 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Інноваційні технології в освітньому процесі з фізичної культури в НУШ» для вчителів фізичної культури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(Бучанський ліцей № 9 Бучанської МР, керівник:  О.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Карабут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EFA0E" w14:textId="774EBFB1" w:rsidR="00C961B6" w:rsidRPr="00C9141C" w:rsidRDefault="00C961B6" w:rsidP="00C961B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18.04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1D1" w14:textId="77777777" w:rsidR="00C961B6" w:rsidRPr="00C9141C" w:rsidRDefault="00C961B6" w:rsidP="00C961B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ED3CB" w14:textId="77777777" w:rsidR="00C961B6" w:rsidRPr="00C9141C" w:rsidRDefault="00C961B6" w:rsidP="00C961B6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О.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Лакіза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  <w:p w14:paraId="6CA18ABF" w14:textId="0F2FFBB9" w:rsidR="00C961B6" w:rsidRPr="00C9141C" w:rsidRDefault="00C961B6" w:rsidP="00C961B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4A9D7" w14:textId="77777777" w:rsidR="00C961B6" w:rsidRPr="00C9141C" w:rsidRDefault="00C961B6" w:rsidP="00C961B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0527677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E150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B6692" w14:textId="3D1C5D93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Стратегії підтримки дітей з ООП та їх родин у ситуаціях, спричинених війною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sz w:val="25"/>
                <w:szCs w:val="25"/>
              </w:rPr>
              <w:t xml:space="preserve"> для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фахівців ІРЦ, вчителів-логопедів, вчителів-дефектологів, практичних психологів</w:t>
            </w:r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(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КЗ Сквирської МР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Сквирський ІРЦ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керівник: А. Маркова,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AC4D4" w14:textId="043EB76F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23.04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F865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F0C71" w14:textId="750FC76E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О. Дерій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050C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1EB8E3EA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19D93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EDD6" w14:textId="74BCE16A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«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Кінотренінг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 як інтерактивний метод роботи практичного психолога</w:t>
            </w:r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 КЗ КОР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Pr="00C9141C">
              <w:rPr>
                <w:i/>
                <w:iCs/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Фастівський обласний ліцей</w:t>
            </w:r>
            <w:r w:rsidRPr="00C9141C">
              <w:rPr>
                <w:i/>
                <w:iCs/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керівник: С. </w:t>
            </w:r>
            <w:proofErr w:type="spellStart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Бутмарчук</w:t>
            </w:r>
            <w:proofErr w:type="spellEnd"/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, практичний психолог)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E896B" w14:textId="77777777" w:rsidR="005C5AC6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24.04</w:t>
            </w:r>
          </w:p>
          <w:p w14:paraId="527F17FD" w14:textId="770E8332" w:rsidR="00E1659E" w:rsidRPr="00C9141C" w:rsidRDefault="00E1659E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184D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488B" w14:textId="1D6E00FA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Л. Шелест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0DF07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376945A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AFD01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8C323" w14:textId="3F54ADD6" w:rsidR="005C5AC6" w:rsidRPr="00C9141C" w:rsidRDefault="005C5AC6" w:rsidP="005C5AC6">
            <w:pPr>
              <w:pStyle w:val="22"/>
              <w:widowControl w:val="0"/>
              <w:jc w:val="both"/>
              <w:rPr>
                <w:rFonts w:eastAsia="Arial"/>
                <w:color w:val="17365D" w:themeColor="text2" w:themeShade="BF"/>
                <w:sz w:val="25"/>
                <w:szCs w:val="25"/>
                <w:lang w:val="uk-UA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педагогічна студія </w:t>
            </w:r>
            <w:r w:rsidRPr="00C9141C">
              <w:rPr>
                <w:sz w:val="25"/>
                <w:szCs w:val="25"/>
                <w:lang w:val="uk-UA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Практики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  <w:lang w:val="uk-UA"/>
              </w:rPr>
              <w:t>миробудування</w:t>
            </w:r>
            <w:proofErr w:type="spellEnd"/>
            <w:r w:rsidRPr="00C9141C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для вирішення конфліктів у закладах освіти</w:t>
            </w:r>
            <w:r w:rsidRPr="00C9141C">
              <w:rPr>
                <w:sz w:val="25"/>
                <w:szCs w:val="25"/>
                <w:highlight w:val="white"/>
                <w:lang w:val="uk-UA"/>
              </w:rPr>
              <w:t>»</w:t>
            </w:r>
            <w:r w:rsidRPr="00C9141C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для педагогічних працівників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(ОЗО «Васильківський академічний ліцей «Престиж» Васильківської МР,  керівник: О. Шагова,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0343" w14:textId="05324733" w:rsidR="005C5AC6" w:rsidRPr="00C9141C" w:rsidRDefault="005C5AC6" w:rsidP="005C5AC6">
            <w:pPr>
              <w:shd w:val="clear" w:color="auto" w:fill="FFFFFF" w:themeFill="background1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24.04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0EA3F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9C" w14:textId="68AFED63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М. </w:t>
            </w:r>
            <w:proofErr w:type="spellStart"/>
            <w:r w:rsidRPr="00C9141C">
              <w:rPr>
                <w:rFonts w:eastAsia="Arial"/>
                <w:color w:val="000000"/>
                <w:sz w:val="25"/>
                <w:szCs w:val="25"/>
              </w:rPr>
              <w:t>Славінська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33EB3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1CFC221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986DB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817D" w14:textId="6D50EE50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 xml:space="preserve">Упровадження ігрових технологій на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географії та інтегрованих курсів природничої освітньої галузі</w:t>
            </w:r>
            <w:r w:rsidRPr="00C9141C">
              <w:rPr>
                <w:sz w:val="25"/>
                <w:szCs w:val="25"/>
                <w:highlight w:val="white"/>
              </w:rPr>
              <w:t>»</w:t>
            </w:r>
            <w:r w:rsidRPr="00C9141C">
              <w:rPr>
                <w:rFonts w:eastAsia="Arial"/>
                <w:sz w:val="25"/>
                <w:szCs w:val="25"/>
              </w:rPr>
              <w:t xml:space="preserve"> для вчителів географії та інтегрованих курсів природничої освітньої галузі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(Згурівський ліцей Згурівської СР, керівник: Н. Дехтяр, учитель географії та інтегрованих курсів природничої освітньої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lastRenderedPageBreak/>
              <w:t>галузі);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F4AB0" w14:textId="1AB89E88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lastRenderedPageBreak/>
              <w:t>24.04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1735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1ADB" w14:textId="4B36EBC7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В.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Совенко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0BCA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36425B6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E0428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4F37" w14:textId="4E5D7353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Цифрові інструменти у навчанні  біології та екології</w:t>
            </w:r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sz w:val="25"/>
                <w:szCs w:val="25"/>
              </w:rPr>
              <w:t>вчителів біології, екології та географії</w:t>
            </w:r>
            <w:r w:rsidRPr="00C9141C">
              <w:rPr>
                <w:sz w:val="25"/>
                <w:szCs w:val="25"/>
              </w:rPr>
              <w:t xml:space="preserve"> </w:t>
            </w:r>
            <w:r w:rsidRPr="00C9141C">
              <w:rPr>
                <w:i/>
                <w:iCs/>
                <w:sz w:val="25"/>
                <w:szCs w:val="25"/>
              </w:rPr>
              <w:t>(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Бориспільський ліцей </w:t>
            </w:r>
            <w:r w:rsidR="00C75216">
              <w:rPr>
                <w:rFonts w:eastAsia="Arial"/>
                <w:i/>
                <w:iCs/>
                <w:sz w:val="25"/>
                <w:szCs w:val="25"/>
              </w:rPr>
              <w:t>«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Патріот</w:t>
            </w:r>
            <w:r w:rsidR="00C75216">
              <w:rPr>
                <w:rFonts w:eastAsia="Arial"/>
                <w:i/>
                <w:iCs/>
                <w:sz w:val="25"/>
                <w:szCs w:val="25"/>
              </w:rPr>
              <w:t>»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 Бориспільської МР, керівник: О. Гарбуз,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64369" w14:textId="77777777" w:rsidR="005C5AC6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24.04</w:t>
            </w:r>
          </w:p>
          <w:p w14:paraId="4095E545" w14:textId="197935D7" w:rsidR="00C75216" w:rsidRPr="00C9141C" w:rsidRDefault="00C7521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5E4F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3D92A" w14:textId="72B0588B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Матущенко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ED948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0F03972B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777B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883F" w14:textId="22C3E6EB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Розроблення та реалізація ST</w:t>
            </w:r>
            <w:r w:rsidRPr="00C9141C">
              <w:rPr>
                <w:rFonts w:eastAsia="Arial"/>
                <w:sz w:val="25"/>
                <w:szCs w:val="25"/>
                <w:lang w:val="en-US"/>
              </w:rPr>
              <w:t>R</w:t>
            </w:r>
            <w:r w:rsidRPr="00C9141C">
              <w:rPr>
                <w:rFonts w:eastAsia="Arial"/>
                <w:sz w:val="25"/>
                <w:szCs w:val="25"/>
              </w:rPr>
              <w:t>EAM-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проєктів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командою фахівців закладу освіти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sz w:val="25"/>
                <w:szCs w:val="25"/>
              </w:rPr>
              <w:t xml:space="preserve"> для педагогічних працівників закладів освіти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(Коцюбинський ліцей № 2 Коцюбинської СР, керівники: В. Горбатюк, учитель, О. Горовий, учитель, 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О.Дем'янова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9534" w14:textId="507E7A45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8CE33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39FD" w14:textId="1F258C0D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Ю. </w:t>
            </w:r>
            <w:proofErr w:type="spellStart"/>
            <w:r w:rsidRPr="00C9141C">
              <w:rPr>
                <w:sz w:val="25"/>
                <w:szCs w:val="25"/>
              </w:rPr>
              <w:t>Гребеніченко</w:t>
            </w:r>
            <w:proofErr w:type="spellEnd"/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C9959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1907925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BCFC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E257" w14:textId="65068A10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педагогічної студії «Сертифікація педагогічних працівників задля підвищення якості освіти» (</w:t>
            </w:r>
            <w:r w:rsidRPr="00C9141C">
              <w:rPr>
                <w:i/>
                <w:sz w:val="25"/>
                <w:szCs w:val="25"/>
              </w:rPr>
              <w:t xml:space="preserve">ДОУ «Навчально-методичний центр з питань якості освіти ДСЯО України», керівник Л. </w:t>
            </w:r>
            <w:proofErr w:type="spellStart"/>
            <w:r w:rsidRPr="00C9141C">
              <w:rPr>
                <w:i/>
                <w:sz w:val="25"/>
                <w:szCs w:val="25"/>
              </w:rPr>
              <w:t>Харітоненко</w:t>
            </w:r>
            <w:proofErr w:type="spellEnd"/>
            <w:r w:rsidRPr="00C9141C">
              <w:rPr>
                <w:i/>
                <w:sz w:val="25"/>
                <w:szCs w:val="25"/>
              </w:rPr>
              <w:t>)</w:t>
            </w:r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18CA" w14:textId="46EB7B5A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B00E2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DAF8D" w14:textId="52E808FB" w:rsidR="005C5AC6" w:rsidRPr="00C9141C" w:rsidRDefault="005C5AC6" w:rsidP="005C5AC6">
            <w:pPr>
              <w:widowControl w:val="0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І.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Дишлева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78B6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C38A2" w:rsidRPr="00C9141C" w14:paraId="4C586E7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D00E" w14:textId="77777777" w:rsidR="006C38A2" w:rsidRPr="00C9141C" w:rsidRDefault="006C38A2" w:rsidP="006C38A2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379A1" w14:textId="0266292B" w:rsidR="006C38A2" w:rsidRPr="00C9141C" w:rsidRDefault="006C38A2" w:rsidP="006C38A2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>-</w:t>
            </w:r>
            <w:r w:rsidRPr="00C9141C">
              <w:rPr>
                <w:rFonts w:eastAsia="Arial"/>
                <w:sz w:val="25"/>
                <w:szCs w:val="25"/>
              </w:rPr>
              <w:t xml:space="preserve"> педагогічна студія Рухова активність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STREAM-освіта у ЗДО.</w:t>
            </w:r>
            <w:r w:rsidRPr="00C9141C">
              <w:rPr>
                <w:rFonts w:eastAsia="Arial"/>
                <w:sz w:val="25"/>
                <w:szCs w:val="25"/>
              </w:rPr>
              <w:br/>
              <w:t>Формування культури інженерного мислення дітей дошкільного віку засобами STREAM-освіти</w:t>
            </w:r>
            <w:r w:rsidRPr="00C9141C">
              <w:rPr>
                <w:sz w:val="25"/>
                <w:szCs w:val="25"/>
                <w:highlight w:val="white"/>
              </w:rPr>
              <w:t>»</w:t>
            </w:r>
            <w:r w:rsidRPr="00C9141C">
              <w:rPr>
                <w:sz w:val="25"/>
                <w:szCs w:val="25"/>
              </w:rPr>
              <w:t xml:space="preserve"> для </w:t>
            </w:r>
            <w:r w:rsidRPr="00C9141C">
              <w:rPr>
                <w:rFonts w:eastAsia="Arial"/>
                <w:sz w:val="25"/>
                <w:szCs w:val="25"/>
              </w:rPr>
              <w:t xml:space="preserve">педагогічних працівників ЗДО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(ЗДО (ясла-садок) комбінованого типу «Перлинка» Броварської МР, керівник, К. 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Ходос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>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1A0F" w14:textId="77777777" w:rsidR="006C38A2" w:rsidRPr="00C9141C" w:rsidRDefault="006C38A2" w:rsidP="006C38A2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25.04</w:t>
            </w:r>
          </w:p>
          <w:p w14:paraId="5DCE1FCE" w14:textId="77777777" w:rsidR="006C38A2" w:rsidRPr="00C9141C" w:rsidRDefault="006C38A2" w:rsidP="006C38A2">
            <w:pPr>
              <w:shd w:val="clear" w:color="auto" w:fill="FFFFFF" w:themeFill="background1"/>
              <w:rPr>
                <w:rFonts w:eastAsia="Arial"/>
                <w:sz w:val="25"/>
                <w:szCs w:val="25"/>
                <w:highlight w:val="yellow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07AA" w14:textId="77777777" w:rsidR="006C38A2" w:rsidRPr="00C9141C" w:rsidRDefault="006C38A2" w:rsidP="006C38A2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D8D3" w14:textId="30627736" w:rsidR="006C38A2" w:rsidRPr="00C9141C" w:rsidRDefault="006C38A2" w:rsidP="006C38A2">
            <w:pPr>
              <w:widowControl w:val="0"/>
              <w:rPr>
                <w:rFonts w:eastAsia="Arial"/>
                <w:color w:val="C00000"/>
                <w:sz w:val="25"/>
                <w:szCs w:val="25"/>
              </w:rPr>
            </w:pPr>
            <w:r w:rsidRPr="00C9141C">
              <w:rPr>
                <w:color w:val="000000" w:themeColor="text1"/>
                <w:sz w:val="25"/>
                <w:szCs w:val="25"/>
              </w:rPr>
              <w:t>Н. Нечипорук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40F36" w14:textId="77777777" w:rsidR="006C38A2" w:rsidRPr="00C9141C" w:rsidRDefault="006C38A2" w:rsidP="006C38A2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20BC622B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4E4E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BD4" w14:textId="76F70926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«Формування екологічного мислення учнів на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образотворчого мистецтва та в позаурочний час засобами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апсайклінгу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>» для вчителів початкових класів, образотворчого мистецтва, інтегрованого курсу «Мистецтво», керівників гуртків (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Бучанський ліцей №4 Бучанської МР, керівник:  Ю. Марценюк, учитель</w:t>
            </w:r>
            <w:r w:rsidRPr="00C9141C">
              <w:rPr>
                <w:rFonts w:eastAsia="Arial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3785" w14:textId="69AB556F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  <w:highlight w:val="yellow"/>
              </w:rPr>
            </w:pPr>
            <w:r w:rsidRPr="00C9141C">
              <w:rPr>
                <w:rFonts w:eastAsia="Arial"/>
                <w:sz w:val="25"/>
                <w:szCs w:val="25"/>
              </w:rPr>
              <w:t>25.04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CB8D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E98B7" w14:textId="581D512C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 w:themeColor="text1"/>
                <w:sz w:val="25"/>
                <w:szCs w:val="25"/>
              </w:rPr>
              <w:t>А. Дудка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5A309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2ADDD6C0" w14:textId="77777777" w:rsidTr="007D6233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B0501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01D6" w14:textId="0A9AD087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Ефективні технології в музичному вихованні дітей в інклюзивній групі закладу дошкільної освіти</w:t>
            </w:r>
            <w:r w:rsidRPr="00C9141C">
              <w:rPr>
                <w:sz w:val="25"/>
                <w:szCs w:val="25"/>
              </w:rPr>
              <w:t>»</w:t>
            </w:r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>для музичних керівників ЗДО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 (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>Білоцерківський ЗДО № 25 «Оленка» Білоцерківської МР, керівник: Л. Савранська, музичний керівник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F15A1" w14:textId="2E67DEA0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</w:t>
            </w:r>
            <w:r w:rsidR="00CE181F">
              <w:rPr>
                <w:rFonts w:eastAsia="Arial"/>
                <w:sz w:val="25"/>
                <w:szCs w:val="25"/>
                <w:lang w:val="ru-RU"/>
              </w:rPr>
              <w:t>5</w:t>
            </w:r>
            <w:r w:rsidRPr="00C9141C">
              <w:rPr>
                <w:rFonts w:eastAsia="Arial"/>
                <w:sz w:val="25"/>
                <w:szCs w:val="25"/>
              </w:rPr>
              <w:t>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DA5C0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249DF" w14:textId="77777777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С. Ковальова</w:t>
            </w:r>
          </w:p>
          <w:p w14:paraId="56CC5C4A" w14:textId="2C48AB95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Чебан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D5CCB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0197" w:rsidRPr="00C9141C" w14:paraId="22FC6824" w14:textId="77777777" w:rsidTr="007D6233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AF002" w14:textId="77777777" w:rsidR="00E10197" w:rsidRPr="00C9141C" w:rsidRDefault="00E10197" w:rsidP="00E1019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2DCF" w14:textId="02CC4CD8" w:rsidR="00E10197" w:rsidRPr="00C9141C" w:rsidRDefault="00E10197" w:rsidP="00E10197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4F81BD" w:themeColor="accent1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Використання онлайн-інструментів на заняттях англійської мови (онлайн-навчання)</w:t>
            </w:r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sz w:val="25"/>
                <w:szCs w:val="25"/>
              </w:rPr>
              <w:t xml:space="preserve">вчителів англійської мови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(Яготинський ліцей  № 3 Яготинської МР, керівник: В. Корнієнко,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810B4" w14:textId="4F38D8B0" w:rsidR="00E10197" w:rsidRPr="00C9141C" w:rsidRDefault="00E10197" w:rsidP="00E1019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E10197">
              <w:rPr>
                <w:rFonts w:eastAsia="Arial"/>
                <w:sz w:val="25"/>
                <w:szCs w:val="25"/>
              </w:rPr>
              <w:t>28.04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58D34" w14:textId="77777777" w:rsidR="00E10197" w:rsidRPr="00C9141C" w:rsidRDefault="00E10197" w:rsidP="00E10197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6C621" w14:textId="67E17455" w:rsidR="00E10197" w:rsidRPr="00C9141C" w:rsidRDefault="00E10197" w:rsidP="00E10197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Т. </w:t>
            </w:r>
            <w:proofErr w:type="spellStart"/>
            <w:r w:rsidRPr="00C9141C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958" w14:textId="77777777" w:rsidR="00E10197" w:rsidRPr="00C9141C" w:rsidRDefault="00E10197" w:rsidP="00E1019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A2ED6" w:rsidRPr="00C9141C" w14:paraId="74A3ABBB" w14:textId="77777777" w:rsidTr="007D6233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34B86" w14:textId="77777777" w:rsidR="00BA2ED6" w:rsidRPr="00C9141C" w:rsidRDefault="00BA2ED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5176A" w14:textId="603B4674" w:rsidR="00BA2ED6" w:rsidRPr="004C13CF" w:rsidRDefault="00BA2ED6" w:rsidP="00BA2ED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4C13CF">
              <w:rPr>
                <w:rFonts w:eastAsia="Arial"/>
                <w:sz w:val="25"/>
                <w:szCs w:val="25"/>
              </w:rPr>
              <w:t xml:space="preserve">- освітня майстерня </w:t>
            </w:r>
            <w:r w:rsidR="00536653" w:rsidRPr="004C13CF">
              <w:rPr>
                <w:rFonts w:eastAsia="Arial"/>
                <w:sz w:val="25"/>
                <w:szCs w:val="25"/>
              </w:rPr>
              <w:t>«</w:t>
            </w:r>
            <w:r w:rsidR="008E34AC" w:rsidRPr="004C13CF">
              <w:rPr>
                <w:rFonts w:eastAsia="Arial"/>
                <w:color w:val="000000"/>
                <w:sz w:val="25"/>
                <w:szCs w:val="25"/>
              </w:rPr>
              <w:t xml:space="preserve">Національно-патріотичне виховання як </w:t>
            </w:r>
            <w:r w:rsidR="008E34AC" w:rsidRPr="004C13CF">
              <w:rPr>
                <w:rFonts w:eastAsia="Arial"/>
                <w:color w:val="000000"/>
                <w:sz w:val="25"/>
                <w:szCs w:val="25"/>
              </w:rPr>
              <w:lastRenderedPageBreak/>
              <w:t>фактор розвитку національної ідентичності здобувачів освіти</w:t>
            </w:r>
            <w:r w:rsidR="00536653" w:rsidRPr="004C13CF">
              <w:rPr>
                <w:rFonts w:eastAsia="Arial"/>
                <w:color w:val="000000"/>
                <w:sz w:val="25"/>
                <w:szCs w:val="25"/>
              </w:rPr>
              <w:t>»</w:t>
            </w:r>
            <w:r w:rsidR="008E34AC" w:rsidRPr="004C13CF">
              <w:rPr>
                <w:rFonts w:eastAsia="Arial"/>
                <w:color w:val="000000"/>
                <w:sz w:val="25"/>
                <w:szCs w:val="25"/>
              </w:rPr>
              <w:t xml:space="preserve"> для педагогічних працівників закладів освіти </w:t>
            </w:r>
            <w:r w:rsidR="004C13CF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536653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КЗ</w:t>
            </w:r>
            <w:r w:rsid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</w:t>
            </w:r>
            <w:r w:rsidR="00536653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КОР «</w:t>
            </w:r>
            <w:r w:rsidR="008E34AC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Переяславський ліцей </w:t>
            </w:r>
            <w:r w:rsidR="00536653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«</w:t>
            </w:r>
            <w:r w:rsidR="008E34AC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Патріот</w:t>
            </w:r>
            <w:r w:rsidR="00536653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», керівник: В. </w:t>
            </w:r>
            <w:r w:rsidR="008E34AC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Козій, директор</w:t>
            </w:r>
            <w:r w:rsidR="004C13CF" w:rsidRPr="004C13CF">
              <w:rPr>
                <w:rFonts w:eastAsia="Arial"/>
                <w:i/>
                <w:iCs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D5C54" w14:textId="77777777" w:rsidR="00BA2ED6" w:rsidRPr="004C13CF" w:rsidRDefault="00BA2ED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C13CF">
              <w:rPr>
                <w:rFonts w:eastAsia="Arial"/>
                <w:sz w:val="25"/>
                <w:szCs w:val="25"/>
              </w:rPr>
              <w:lastRenderedPageBreak/>
              <w:t>28.04</w:t>
            </w:r>
          </w:p>
          <w:p w14:paraId="63E01F23" w14:textId="146B4BE1" w:rsidR="00BA2ED6" w:rsidRPr="004C13CF" w:rsidRDefault="00BA2ED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C13CF">
              <w:rPr>
                <w:rFonts w:eastAsia="Arial"/>
                <w:sz w:val="25"/>
                <w:szCs w:val="25"/>
              </w:rPr>
              <w:lastRenderedPageBreak/>
              <w:t>(додано)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758E" w14:textId="77777777" w:rsidR="00BA2ED6" w:rsidRPr="004C13CF" w:rsidRDefault="00BA2ED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59B62" w14:textId="053F8E5E" w:rsidR="00BA2ED6" w:rsidRPr="004C13CF" w:rsidRDefault="004C13CF" w:rsidP="005C5AC6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 xml:space="preserve">С. </w:t>
            </w:r>
            <w:proofErr w:type="spellStart"/>
            <w:r w:rsidR="00ED0598" w:rsidRPr="004C13CF">
              <w:rPr>
                <w:rFonts w:eastAsia="Arial"/>
                <w:color w:val="000000"/>
                <w:sz w:val="25"/>
                <w:szCs w:val="25"/>
              </w:rPr>
              <w:t>Діренко</w:t>
            </w:r>
            <w:proofErr w:type="spellEnd"/>
            <w:r w:rsidR="00ED0598" w:rsidRPr="004C13CF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ED0598" w:rsidRPr="004C13CF">
              <w:rPr>
                <w:rFonts w:eastAsia="Arial"/>
                <w:color w:val="000000"/>
                <w:sz w:val="25"/>
                <w:szCs w:val="25"/>
              </w:rPr>
              <w:br/>
            </w:r>
            <w:r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В. </w:t>
            </w:r>
            <w:r w:rsidR="00ED0598" w:rsidRPr="004C13CF">
              <w:rPr>
                <w:rFonts w:eastAsia="Arial"/>
                <w:color w:val="000000"/>
                <w:sz w:val="25"/>
                <w:szCs w:val="25"/>
              </w:rPr>
              <w:t xml:space="preserve">Качуровський </w:t>
            </w:r>
            <w:r>
              <w:rPr>
                <w:rFonts w:eastAsia="Arial"/>
                <w:color w:val="000000"/>
                <w:sz w:val="25"/>
                <w:szCs w:val="25"/>
              </w:rPr>
              <w:t xml:space="preserve">О. </w:t>
            </w:r>
            <w:r w:rsidR="00ED0598" w:rsidRPr="004C13CF">
              <w:rPr>
                <w:rFonts w:eastAsia="Arial"/>
                <w:color w:val="000000"/>
                <w:sz w:val="25"/>
                <w:szCs w:val="25"/>
              </w:rPr>
              <w:t xml:space="preserve">Камінський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CD6E" w14:textId="77777777" w:rsidR="00BA2ED6" w:rsidRPr="00C9141C" w:rsidRDefault="00BA2ED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7A52B62B" w14:textId="77777777" w:rsidTr="007D6233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7504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0CCA" w14:textId="401B4F90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Практика організації освітнього процесу в осередках з вивчення предмета «Захист України» для керівників та вчителів/викладачів предмета «Захист України» закладів освіти </w:t>
            </w:r>
            <w:r w:rsidRPr="00C9141C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(Академічний ліцей №4 Обухівської МР, керівник: В. Марченко, директор)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AA8C7" w14:textId="549F1759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29.04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BCD4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8E67" w14:textId="77777777" w:rsidR="005C5AC6" w:rsidRPr="00C9141C" w:rsidRDefault="005C5AC6" w:rsidP="005C5AC6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В. Качуровський </w:t>
            </w:r>
          </w:p>
          <w:p w14:paraId="5C3DBF05" w14:textId="25F30553" w:rsidR="005C5AC6" w:rsidRPr="00C9141C" w:rsidRDefault="005C5AC6" w:rsidP="005C5AC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000000"/>
                <w:sz w:val="25"/>
                <w:szCs w:val="25"/>
              </w:rPr>
              <w:t xml:space="preserve">О. Камінський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10E3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6D5B0552" w14:textId="77777777" w:rsidTr="007D6233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D723C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45258" w14:textId="0F24EAE3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color w:val="4F81BD" w:themeColor="accent1"/>
                <w:sz w:val="25"/>
                <w:szCs w:val="25"/>
              </w:rPr>
              <w:t xml:space="preserve">- </w:t>
            </w:r>
            <w:proofErr w:type="spellStart"/>
            <w:r w:rsidRPr="00C9141C">
              <w:rPr>
                <w:rFonts w:eastAsia="Arial"/>
                <w:sz w:val="25"/>
                <w:szCs w:val="25"/>
              </w:rPr>
              <w:t>майстерклас</w:t>
            </w:r>
            <w:proofErr w:type="spellEnd"/>
            <w:r w:rsidRPr="00C9141C">
              <w:rPr>
                <w:rFonts w:eastAsia="Arial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rFonts w:eastAsia="Arial"/>
                <w:sz w:val="25"/>
                <w:szCs w:val="25"/>
              </w:rPr>
              <w:t>Цифровий контент у роботі вчителя фізики</w:t>
            </w:r>
            <w:r w:rsidRPr="00C9141C">
              <w:rPr>
                <w:sz w:val="25"/>
                <w:szCs w:val="25"/>
              </w:rPr>
              <w:t xml:space="preserve">» для </w:t>
            </w:r>
            <w:r w:rsidRPr="00C9141C">
              <w:rPr>
                <w:rFonts w:eastAsia="Arial"/>
                <w:sz w:val="25"/>
                <w:szCs w:val="25"/>
              </w:rPr>
              <w:t xml:space="preserve">вчителів фізики </w:t>
            </w:r>
            <w:r w:rsidRPr="00C9141C">
              <w:rPr>
                <w:rFonts w:eastAsia="Arial"/>
                <w:i/>
                <w:iCs/>
                <w:sz w:val="25"/>
                <w:szCs w:val="25"/>
              </w:rPr>
              <w:t>(</w:t>
            </w:r>
            <w:proofErr w:type="spellStart"/>
            <w:r w:rsidRPr="00C9141C">
              <w:rPr>
                <w:rFonts w:eastAsia="Arial"/>
                <w:i/>
                <w:iCs/>
                <w:sz w:val="25"/>
                <w:szCs w:val="25"/>
              </w:rPr>
              <w:t>Красилівський</w:t>
            </w:r>
            <w:proofErr w:type="spellEnd"/>
            <w:r w:rsidRPr="00C9141C">
              <w:rPr>
                <w:rFonts w:eastAsia="Arial"/>
                <w:i/>
                <w:iCs/>
                <w:sz w:val="25"/>
                <w:szCs w:val="25"/>
              </w:rPr>
              <w:t xml:space="preserve"> ліцей Калинівської СР, керівник: Н. Красюк, вчитель, заступник директора)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87DF0C" w14:textId="50157514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C9141C">
              <w:rPr>
                <w:rFonts w:eastAsia="Arial"/>
                <w:sz w:val="25"/>
                <w:szCs w:val="25"/>
              </w:rPr>
              <w:t>29.04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AA8C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F98DE" w14:textId="17752D48" w:rsidR="005C5AC6" w:rsidRPr="00C9141C" w:rsidRDefault="005C5AC6" w:rsidP="005C5AC6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А. </w:t>
            </w:r>
            <w:proofErr w:type="spellStart"/>
            <w:r w:rsidRPr="00C9141C">
              <w:rPr>
                <w:sz w:val="25"/>
                <w:szCs w:val="25"/>
              </w:rPr>
              <w:t>Борбіт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7EF3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4AE180E2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84FB7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6F7BF" w14:textId="14DB659F" w:rsidR="005C5AC6" w:rsidRPr="00C9141C" w:rsidRDefault="005C5AC6" w:rsidP="005C5AC6">
            <w:pPr>
              <w:shd w:val="clear" w:color="auto" w:fill="FFFFFF" w:themeFill="background1"/>
              <w:jc w:val="both"/>
              <w:rPr>
                <w:rFonts w:eastAsia="Arial"/>
                <w:color w:val="4F81BD" w:themeColor="accent1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- педагогічна студія «</w:t>
            </w:r>
            <w:proofErr w:type="spellStart"/>
            <w:r w:rsidRPr="00C9141C">
              <w:rPr>
                <w:sz w:val="25"/>
                <w:szCs w:val="25"/>
              </w:rPr>
              <w:t>Компетентнісна</w:t>
            </w:r>
            <w:proofErr w:type="spellEnd"/>
            <w:r w:rsidRPr="00C9141C">
              <w:rPr>
                <w:sz w:val="25"/>
                <w:szCs w:val="25"/>
              </w:rPr>
              <w:t xml:space="preserve"> освіта в умовах реалізації науково-педагогічних </w:t>
            </w:r>
            <w:proofErr w:type="spellStart"/>
            <w:r w:rsidRPr="00C9141C">
              <w:rPr>
                <w:sz w:val="25"/>
                <w:szCs w:val="25"/>
              </w:rPr>
              <w:t>проєктів</w:t>
            </w:r>
            <w:proofErr w:type="spellEnd"/>
            <w:r w:rsidRPr="00C9141C">
              <w:rPr>
                <w:sz w:val="25"/>
                <w:szCs w:val="25"/>
              </w:rPr>
              <w:t xml:space="preserve"> «Світ чекає крилатих» та «Ліга крилатих» для директорів та заступників директорів </w:t>
            </w:r>
            <w:r w:rsidRPr="00C9141C">
              <w:rPr>
                <w:i/>
                <w:sz w:val="25"/>
                <w:szCs w:val="25"/>
              </w:rPr>
              <w:t>(Броварського ліцею №8 Броварської МР, керівник: А. Холодний, директор)</w:t>
            </w:r>
            <w:r w:rsidRPr="00C9141C">
              <w:rPr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332D" w14:textId="20F6D1DB" w:rsidR="005C5AC6" w:rsidRPr="00C9141C" w:rsidRDefault="005C5AC6" w:rsidP="005C5AC6">
            <w:pPr>
              <w:shd w:val="clear" w:color="auto" w:fill="FFFFFF" w:themeFill="background1"/>
              <w:rPr>
                <w:rFonts w:eastAsia="Arial"/>
                <w:sz w:val="25"/>
                <w:szCs w:val="25"/>
                <w:highlight w:val="yellow"/>
              </w:rPr>
            </w:pPr>
            <w:r w:rsidRPr="00E83E90">
              <w:rPr>
                <w:rFonts w:eastAsia="Arial"/>
                <w:sz w:val="25"/>
                <w:szCs w:val="25"/>
              </w:rPr>
              <w:t>29.04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288E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95F2" w14:textId="1B8847AF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Є. Бачинська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2DE5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58A884B0" w14:textId="77777777" w:rsidTr="006109C0">
        <w:trPr>
          <w:trHeight w:val="8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A5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1B8" w14:textId="301E33F1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C9141C">
              <w:rPr>
                <w:i/>
                <w:sz w:val="25"/>
                <w:szCs w:val="25"/>
              </w:rPr>
              <w:t xml:space="preserve"> 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bCs/>
                <w:iCs/>
                <w:sz w:val="25"/>
                <w:szCs w:val="25"/>
              </w:rPr>
              <w:t>Учитель профільної школи: виклики та вимоги</w:t>
            </w:r>
            <w:r w:rsidRPr="00C9141C">
              <w:rPr>
                <w:color w:val="000000"/>
                <w:spacing w:val="-6"/>
                <w:sz w:val="25"/>
                <w:szCs w:val="25"/>
              </w:rPr>
              <w:t>» для у</w:t>
            </w:r>
            <w:r w:rsidRPr="00C9141C">
              <w:rPr>
                <w:iCs/>
                <w:sz w:val="25"/>
                <w:szCs w:val="25"/>
              </w:rPr>
              <w:t xml:space="preserve">чителів української мови і літератури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5707" w14:textId="0894E399" w:rsidR="005C5AC6" w:rsidRPr="00C9141C" w:rsidRDefault="005C5AC6" w:rsidP="005C5AC6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31.03-11.04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7073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D751C" w14:textId="77777777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В. Рогова </w:t>
            </w:r>
          </w:p>
          <w:p w14:paraId="724269A4" w14:textId="77777777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597BBB80" w14:textId="5F808608" w:rsidR="005C5AC6" w:rsidRPr="00C9141C" w:rsidRDefault="004B2955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>
              <w:rPr>
                <w:sz w:val="25"/>
                <w:szCs w:val="25"/>
              </w:rPr>
              <w:t>завідувачі</w:t>
            </w:r>
            <w:r w:rsidR="005C5AC6" w:rsidRPr="00C9141C">
              <w:rPr>
                <w:sz w:val="25"/>
                <w:szCs w:val="25"/>
              </w:rPr>
              <w:t xml:space="preserve">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187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58E13543" w14:textId="77777777" w:rsidTr="006109C0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B29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7DB" w14:textId="1566C27F" w:rsidR="005C5AC6" w:rsidRPr="00C9141C" w:rsidRDefault="005C5AC6" w:rsidP="005C5AC6">
            <w:pPr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Курси підвищення фахової  кваліфікації з проблеми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spacing w:val="-8"/>
                <w:sz w:val="25"/>
                <w:szCs w:val="25"/>
              </w:rPr>
              <w:t>Конструювання освітнього процесу з математики на основі д</w:t>
            </w:r>
            <w:r w:rsidRPr="00C9141C">
              <w:rPr>
                <w:color w:val="000000"/>
                <w:sz w:val="25"/>
                <w:szCs w:val="25"/>
              </w:rPr>
              <w:t>іяльнісного підходу</w:t>
            </w:r>
            <w:r w:rsidRPr="00C9141C">
              <w:rPr>
                <w:sz w:val="25"/>
                <w:szCs w:val="25"/>
              </w:rPr>
              <w:t>» для учителів математики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BCBB" w14:textId="77777777" w:rsidR="005C5AC6" w:rsidRPr="00C9141C" w:rsidRDefault="005C5AC6" w:rsidP="005C5AC6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3969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B64524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7414E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6315C3CE" w14:textId="77777777" w:rsidTr="00FC1F3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186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8EC" w14:textId="22404EB7" w:rsidR="005C5AC6" w:rsidRPr="00C9141C" w:rsidRDefault="005C5AC6" w:rsidP="005C5AC6">
            <w:pPr>
              <w:pStyle w:val="22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Курси підвищення фахової  кваліфікації  з проблеми</w:t>
            </w:r>
            <w:r w:rsidRPr="00C9141C">
              <w:rPr>
                <w:i/>
                <w:sz w:val="25"/>
                <w:szCs w:val="25"/>
                <w:lang w:val="uk-UA"/>
              </w:rPr>
              <w:t xml:space="preserve">  </w:t>
            </w:r>
            <w:r w:rsidRPr="00C9141C">
              <w:rPr>
                <w:sz w:val="25"/>
                <w:szCs w:val="25"/>
                <w:lang w:val="uk-UA"/>
              </w:rPr>
              <w:t>«</w:t>
            </w:r>
            <w:r w:rsidRPr="00C9141C">
              <w:rPr>
                <w:bCs/>
                <w:sz w:val="25"/>
                <w:szCs w:val="25"/>
                <w:lang w:val="uk-UA"/>
              </w:rPr>
              <w:t xml:space="preserve">Формування ключових </w:t>
            </w:r>
            <w:proofErr w:type="spellStart"/>
            <w:r w:rsidRPr="00C9141C">
              <w:rPr>
                <w:bCs/>
                <w:sz w:val="25"/>
                <w:szCs w:val="25"/>
                <w:lang w:val="uk-UA"/>
              </w:rPr>
              <w:t>компетентностей</w:t>
            </w:r>
            <w:proofErr w:type="spellEnd"/>
            <w:r w:rsidRPr="00C9141C">
              <w:rPr>
                <w:bCs/>
                <w:sz w:val="25"/>
                <w:szCs w:val="25"/>
                <w:lang w:val="uk-UA"/>
              </w:rPr>
              <w:t xml:space="preserve"> дітей дошкільного віку: інноваційні підходи» для в</w:t>
            </w:r>
            <w:r w:rsidRPr="00C9141C">
              <w:rPr>
                <w:sz w:val="25"/>
                <w:szCs w:val="25"/>
                <w:lang w:val="uk-UA"/>
              </w:rPr>
              <w:t xml:space="preserve">ихователів-методистів, вихователів закладів дошкільної освіти Білоцерківської, Борщагівської, Бучанської, Васильківської, Вишневої, </w:t>
            </w:r>
            <w:proofErr w:type="spellStart"/>
            <w:r w:rsidRPr="00C9141C">
              <w:rPr>
                <w:sz w:val="25"/>
                <w:szCs w:val="25"/>
                <w:lang w:val="uk-UA"/>
              </w:rPr>
              <w:t>Вороньківської</w:t>
            </w:r>
            <w:proofErr w:type="spellEnd"/>
            <w:r w:rsidRPr="00C9141C">
              <w:rPr>
                <w:sz w:val="25"/>
                <w:szCs w:val="25"/>
                <w:lang w:val="uk-UA"/>
              </w:rPr>
              <w:t>, Гірської, Макарівської, Фастівської територіальних громад</w:t>
            </w:r>
            <w:r w:rsidRPr="00C9141C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F0B2" w14:textId="05234B1A" w:rsidR="005C5AC6" w:rsidRPr="00C9141C" w:rsidRDefault="005C5AC6" w:rsidP="005C5AC6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92EA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E1F7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9B17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3815DD0E" w14:textId="77777777" w:rsidTr="00C3716D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C3C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1EB" w14:textId="796CEDC9" w:rsidR="005C5AC6" w:rsidRPr="00C9141C" w:rsidRDefault="005C5AC6" w:rsidP="005C5AC6">
            <w:pPr>
              <w:jc w:val="both"/>
              <w:rPr>
                <w:color w:val="000000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«Індивідуальна траєкторія закладу освіти» для </w:t>
            </w:r>
            <w:r w:rsidRPr="00C9141C">
              <w:rPr>
                <w:color w:val="000000"/>
                <w:sz w:val="25"/>
                <w:szCs w:val="25"/>
              </w:rPr>
              <w:t xml:space="preserve">директорів, заступників директорів закладів загальної середньої освіти </w:t>
            </w:r>
          </w:p>
          <w:p w14:paraId="1634CE22" w14:textId="5C1727B1" w:rsidR="005C5AC6" w:rsidRPr="00C9141C" w:rsidRDefault="005C5AC6" w:rsidP="005C5AC6">
            <w:pPr>
              <w:pStyle w:val="22"/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C9141C">
              <w:rPr>
                <w:color w:val="000000"/>
                <w:sz w:val="25"/>
                <w:szCs w:val="25"/>
                <w:lang w:val="uk-UA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48F2E" w14:textId="77777777" w:rsidR="005C5AC6" w:rsidRPr="00C9141C" w:rsidRDefault="005C5AC6" w:rsidP="005C5AC6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08.04-11.04</w:t>
            </w:r>
          </w:p>
          <w:p w14:paraId="02D4BB02" w14:textId="0B35ADA8" w:rsidR="005C5AC6" w:rsidRPr="00C9141C" w:rsidRDefault="005C5AC6" w:rsidP="005C5AC6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E83C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1B98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5FE0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6284E40C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4D8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841" w14:textId="6F7C2A1C" w:rsidR="005C5AC6" w:rsidRPr="00C9141C" w:rsidRDefault="005C5AC6" w:rsidP="005C5AC6">
            <w:pPr>
              <w:jc w:val="both"/>
              <w:rPr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«Арт-терапевтичні техніки в інклюзивному освітньому середовищі» </w:t>
            </w:r>
            <w:r w:rsidRPr="00C9141C">
              <w:rPr>
                <w:i/>
                <w:sz w:val="25"/>
                <w:szCs w:val="25"/>
              </w:rPr>
              <w:lastRenderedPageBreak/>
              <w:t xml:space="preserve">(розробник: С. Ковальова, С. </w:t>
            </w:r>
            <w:proofErr w:type="spellStart"/>
            <w:r w:rsidRPr="00C9141C">
              <w:rPr>
                <w:i/>
                <w:sz w:val="25"/>
                <w:szCs w:val="25"/>
              </w:rPr>
              <w:t>Загурська</w:t>
            </w:r>
            <w:proofErr w:type="spellEnd"/>
            <w:r w:rsidRPr="00C9141C">
              <w:rPr>
                <w:i/>
                <w:sz w:val="25"/>
                <w:szCs w:val="25"/>
              </w:rPr>
              <w:t xml:space="preserve">) </w:t>
            </w:r>
            <w:r w:rsidRPr="00C9141C">
              <w:rPr>
                <w:iCs/>
                <w:sz w:val="25"/>
                <w:szCs w:val="25"/>
              </w:rPr>
              <w:t>для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корекційних педагогів, вчителів-логопедів, вчителів-дефектологів; практичних психологів, соціальних педагогів закладів загальної середньої, дошкільної, освіти, асистентів вчителів, асистентів вихователів  Баришівської, </w:t>
            </w:r>
            <w:proofErr w:type="spellStart"/>
            <w:r w:rsidRPr="00C9141C">
              <w:rPr>
                <w:sz w:val="25"/>
                <w:szCs w:val="25"/>
              </w:rPr>
              <w:t>Березанської</w:t>
            </w:r>
            <w:proofErr w:type="spellEnd"/>
            <w:r w:rsidRPr="00C9141C">
              <w:rPr>
                <w:sz w:val="25"/>
                <w:szCs w:val="25"/>
              </w:rPr>
              <w:t xml:space="preserve">, Васильківської, </w:t>
            </w:r>
            <w:proofErr w:type="spellStart"/>
            <w:r w:rsidRPr="00C9141C">
              <w:rPr>
                <w:sz w:val="25"/>
                <w:szCs w:val="25"/>
              </w:rPr>
              <w:t>Глевахівської</w:t>
            </w:r>
            <w:proofErr w:type="spellEnd"/>
            <w:r w:rsidRPr="00C9141C">
              <w:rPr>
                <w:sz w:val="25"/>
                <w:szCs w:val="25"/>
              </w:rPr>
              <w:t xml:space="preserve">, </w:t>
            </w:r>
            <w:proofErr w:type="spellStart"/>
            <w:r w:rsidRPr="00C9141C">
              <w:rPr>
                <w:sz w:val="25"/>
                <w:szCs w:val="25"/>
              </w:rPr>
              <w:t>Гостомельської</w:t>
            </w:r>
            <w:proofErr w:type="spellEnd"/>
            <w:r w:rsidRPr="00C9141C">
              <w:rPr>
                <w:sz w:val="25"/>
                <w:szCs w:val="25"/>
              </w:rPr>
              <w:t xml:space="preserve">, Гребінківської, Макарівської, </w:t>
            </w:r>
            <w:proofErr w:type="spellStart"/>
            <w:r w:rsidRPr="00C9141C">
              <w:rPr>
                <w:sz w:val="25"/>
                <w:szCs w:val="25"/>
              </w:rPr>
              <w:t>Маловільшанської</w:t>
            </w:r>
            <w:proofErr w:type="spellEnd"/>
            <w:r w:rsidRPr="00C9141C">
              <w:rPr>
                <w:sz w:val="25"/>
                <w:szCs w:val="25"/>
              </w:rPr>
              <w:t xml:space="preserve">, </w:t>
            </w:r>
          </w:p>
          <w:p w14:paraId="6101AD07" w14:textId="48412E82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proofErr w:type="spellStart"/>
            <w:r w:rsidRPr="00C9141C">
              <w:rPr>
                <w:sz w:val="25"/>
                <w:szCs w:val="25"/>
              </w:rPr>
              <w:t>Медвинської</w:t>
            </w:r>
            <w:proofErr w:type="spellEnd"/>
            <w:r w:rsidRPr="00C9141C">
              <w:rPr>
                <w:sz w:val="25"/>
                <w:szCs w:val="25"/>
              </w:rPr>
              <w:t>, Обухівської, Сквирської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C5FA" w14:textId="02A8DF32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D8E4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9132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1A6E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4974CA5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838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7F3" w14:textId="285F154B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 кваліфікації  з проблеми</w:t>
            </w:r>
            <w:r w:rsidRPr="00C9141C">
              <w:rPr>
                <w:i/>
                <w:sz w:val="25"/>
                <w:szCs w:val="25"/>
              </w:rPr>
              <w:t xml:space="preserve">  </w:t>
            </w:r>
            <w:r w:rsidRPr="00C9141C">
              <w:rPr>
                <w:sz w:val="25"/>
                <w:szCs w:val="25"/>
              </w:rPr>
              <w:t xml:space="preserve">«Організація </w:t>
            </w:r>
            <w:proofErr w:type="spellStart"/>
            <w:r w:rsidRPr="00C9141C">
              <w:rPr>
                <w:sz w:val="25"/>
                <w:szCs w:val="25"/>
              </w:rPr>
              <w:t>допрофільного</w:t>
            </w:r>
            <w:proofErr w:type="spellEnd"/>
            <w:r w:rsidRPr="00C9141C">
              <w:rPr>
                <w:sz w:val="25"/>
                <w:szCs w:val="25"/>
              </w:rPr>
              <w:t xml:space="preserve"> навчання з іноземних мов» для в</w:t>
            </w:r>
            <w:r w:rsidRPr="00C9141C">
              <w:rPr>
                <w:bCs/>
                <w:sz w:val="25"/>
                <w:szCs w:val="25"/>
              </w:rPr>
              <w:t xml:space="preserve">чителів іноземних мов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2351" w14:textId="198E4C42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7C38D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CBFD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ABF5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01D78A9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B95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DB9" w14:textId="73370F16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 кваліфікації  з проблеми</w:t>
            </w:r>
            <w:r w:rsidRPr="00C9141C">
              <w:rPr>
                <w:i/>
                <w:sz w:val="25"/>
                <w:szCs w:val="25"/>
              </w:rPr>
              <w:t xml:space="preserve">  </w:t>
            </w:r>
            <w:r w:rsidRPr="00C9141C">
              <w:rPr>
                <w:sz w:val="25"/>
                <w:szCs w:val="25"/>
              </w:rPr>
              <w:t>«</w:t>
            </w:r>
            <w:r w:rsidRPr="00C9141C">
              <w:rPr>
                <w:bCs/>
                <w:iCs/>
                <w:sz w:val="25"/>
                <w:szCs w:val="25"/>
              </w:rPr>
              <w:t>Цифрові технології в сучасній мистецькій освіті</w:t>
            </w:r>
            <w:r w:rsidRPr="00C9141C">
              <w:rPr>
                <w:sz w:val="25"/>
                <w:szCs w:val="25"/>
              </w:rPr>
              <w:t>» для в</w:t>
            </w:r>
            <w:r w:rsidRPr="00C9141C">
              <w:rPr>
                <w:color w:val="000000"/>
                <w:sz w:val="25"/>
                <w:szCs w:val="25"/>
              </w:rPr>
              <w:t>чителів музичного мистецтва, інтегрованого курсу «Мистецтво», музичних керівників закладів дошкільної освіти, керівників гуртків художньо-естетичного циклу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1DB2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0730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87E4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F0C4B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1B627FAA" w14:textId="77777777" w:rsidTr="00C3716D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0B5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FED" w14:textId="231366CF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C9141C">
              <w:rPr>
                <w:sz w:val="25"/>
                <w:szCs w:val="25"/>
              </w:rPr>
              <w:t xml:space="preserve"> «Особливості вивчення англійської мови в контексті реалізації завдань Нової української школи» для в</w:t>
            </w:r>
            <w:r w:rsidRPr="00C9141C">
              <w:rPr>
                <w:color w:val="000000"/>
                <w:sz w:val="25"/>
                <w:szCs w:val="25"/>
              </w:rPr>
              <w:t xml:space="preserve">чителів англійської мови </w:t>
            </w:r>
            <w:r w:rsidRPr="00C9141C">
              <w:rPr>
                <w:sz w:val="25"/>
                <w:szCs w:val="25"/>
              </w:rPr>
              <w:t xml:space="preserve">Баришівської, </w:t>
            </w:r>
            <w:proofErr w:type="spellStart"/>
            <w:r w:rsidRPr="00C9141C">
              <w:rPr>
                <w:sz w:val="25"/>
                <w:szCs w:val="25"/>
              </w:rPr>
              <w:t>Березанської</w:t>
            </w:r>
            <w:proofErr w:type="spellEnd"/>
            <w:r w:rsidRPr="00C9141C">
              <w:rPr>
                <w:sz w:val="25"/>
                <w:szCs w:val="25"/>
              </w:rPr>
              <w:t xml:space="preserve">, Білоцерківської, Бородянської, Боярської, Бучанської, Вишневої, </w:t>
            </w:r>
            <w:proofErr w:type="spellStart"/>
            <w:r w:rsidRPr="00C9141C">
              <w:rPr>
                <w:sz w:val="25"/>
                <w:szCs w:val="25"/>
              </w:rPr>
              <w:t>Вороньківської</w:t>
            </w:r>
            <w:proofErr w:type="spellEnd"/>
            <w:r w:rsidRPr="00C9141C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D5ABB" w14:textId="77777777" w:rsidR="005C5AC6" w:rsidRPr="00C9141C" w:rsidRDefault="005C5AC6" w:rsidP="005C5AC6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14.04-25.04</w:t>
            </w:r>
          </w:p>
          <w:p w14:paraId="145AEE94" w14:textId="5BE90893" w:rsidR="005C5AC6" w:rsidRPr="00C9141C" w:rsidRDefault="005C5AC6" w:rsidP="005C5AC6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5152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A169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2544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3E42DB67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B2C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25C" w14:textId="1CC68A77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C9141C">
              <w:rPr>
                <w:sz w:val="25"/>
                <w:szCs w:val="25"/>
              </w:rPr>
              <w:t xml:space="preserve"> «</w:t>
            </w:r>
            <w:r w:rsidRPr="00C9141C">
              <w:rPr>
                <w:color w:val="0D0D0D"/>
                <w:sz w:val="25"/>
                <w:szCs w:val="25"/>
                <w:shd w:val="clear" w:color="auto" w:fill="FFFFFF"/>
              </w:rPr>
              <w:t>Формування екологічної компетентності на заняттях біології, географії, економіки, хімії та інтегрованих курсів природничої освітньої галузі в умовах екологічних наслідків війни</w:t>
            </w:r>
            <w:r w:rsidRPr="00C9141C">
              <w:rPr>
                <w:sz w:val="25"/>
                <w:szCs w:val="25"/>
              </w:rPr>
              <w:t>» для в</w:t>
            </w:r>
            <w:r w:rsidRPr="00C9141C">
              <w:rPr>
                <w:color w:val="000000"/>
                <w:sz w:val="25"/>
                <w:szCs w:val="25"/>
              </w:rPr>
              <w:t xml:space="preserve">чителів біології, екології, географії, економіки, хімії та інтегрованих курсів природничої освітньої галузі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94948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44A5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4097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DA1BE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791CD896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731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A66" w14:textId="4CD8428C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C9141C">
              <w:rPr>
                <w:sz w:val="25"/>
                <w:szCs w:val="25"/>
              </w:rPr>
              <w:t xml:space="preserve"> «</w:t>
            </w:r>
            <w:proofErr w:type="spellStart"/>
            <w:r w:rsidRPr="00C9141C">
              <w:rPr>
                <w:bCs/>
                <w:iCs/>
                <w:sz w:val="25"/>
                <w:szCs w:val="25"/>
              </w:rPr>
              <w:t>Інтегративно</w:t>
            </w:r>
            <w:proofErr w:type="spellEnd"/>
            <w:r w:rsidRPr="00C9141C">
              <w:rPr>
                <w:bCs/>
                <w:iCs/>
                <w:sz w:val="25"/>
                <w:szCs w:val="25"/>
              </w:rPr>
              <w:t xml:space="preserve">-діяльнісний підхід у початковій школі: сучасні педагогічні  </w:t>
            </w:r>
            <w:proofErr w:type="spellStart"/>
            <w:r w:rsidRPr="00C9141C">
              <w:rPr>
                <w:bCs/>
                <w:iCs/>
                <w:sz w:val="25"/>
                <w:szCs w:val="25"/>
              </w:rPr>
              <w:t>проєкти</w:t>
            </w:r>
            <w:proofErr w:type="spellEnd"/>
            <w:r w:rsidRPr="00C9141C">
              <w:rPr>
                <w:bCs/>
                <w:iCs/>
                <w:sz w:val="25"/>
                <w:szCs w:val="25"/>
              </w:rPr>
              <w:t>, технології, системи</w:t>
            </w:r>
            <w:r w:rsidRPr="00C9141C">
              <w:rPr>
                <w:sz w:val="25"/>
                <w:szCs w:val="25"/>
              </w:rPr>
              <w:t xml:space="preserve">» для вчителів початкових класів, вихователів ГПД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4C59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F59B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71E24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14F5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2C625131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861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9D9" w14:textId="49070424" w:rsidR="005C5AC6" w:rsidRPr="00C9141C" w:rsidRDefault="005C5AC6" w:rsidP="005C5AC6">
            <w:pPr>
              <w:jc w:val="both"/>
              <w:rPr>
                <w:bCs/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C9141C">
              <w:rPr>
                <w:bCs/>
                <w:sz w:val="25"/>
                <w:szCs w:val="25"/>
              </w:rPr>
              <w:t xml:space="preserve"> «Психолого-педагогічні методи та інструменти подолання </w:t>
            </w:r>
            <w:proofErr w:type="spellStart"/>
            <w:r w:rsidRPr="00C9141C">
              <w:rPr>
                <w:bCs/>
                <w:sz w:val="25"/>
                <w:szCs w:val="25"/>
              </w:rPr>
              <w:t>психотравмуючих</w:t>
            </w:r>
            <w:proofErr w:type="spellEnd"/>
            <w:r w:rsidRPr="00C9141C">
              <w:rPr>
                <w:bCs/>
                <w:sz w:val="25"/>
                <w:szCs w:val="25"/>
              </w:rPr>
              <w:t xml:space="preserve"> впливів на учасників освітнього процесу» для п</w:t>
            </w:r>
            <w:r w:rsidRPr="00C9141C">
              <w:rPr>
                <w:sz w:val="25"/>
                <w:szCs w:val="25"/>
              </w:rPr>
              <w:t xml:space="preserve">рактичних психологів, соціальних педагогів закладів загальної середньої,  </w:t>
            </w:r>
            <w:r w:rsidRPr="00C9141C">
              <w:rPr>
                <w:sz w:val="25"/>
                <w:szCs w:val="25"/>
              </w:rPr>
              <w:lastRenderedPageBreak/>
              <w:t xml:space="preserve">дошкільної, фахової </w:t>
            </w:r>
            <w:proofErr w:type="spellStart"/>
            <w:r w:rsidRPr="00C9141C">
              <w:rPr>
                <w:sz w:val="25"/>
                <w:szCs w:val="25"/>
              </w:rPr>
              <w:t>передвищої</w:t>
            </w:r>
            <w:proofErr w:type="spellEnd"/>
            <w:r w:rsidRPr="00C9141C">
              <w:rPr>
                <w:sz w:val="25"/>
                <w:szCs w:val="25"/>
              </w:rPr>
              <w:t xml:space="preserve"> освіти, ПТНЗ, інтернатних закладів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8C016" w14:textId="77777777" w:rsidR="005C5AC6" w:rsidRPr="00C9141C" w:rsidRDefault="005C5AC6" w:rsidP="005C5AC6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lastRenderedPageBreak/>
              <w:t>15.04-18.04</w:t>
            </w:r>
          </w:p>
          <w:p w14:paraId="4F3DE90D" w14:textId="77777777" w:rsidR="005C5AC6" w:rsidRPr="00C9141C" w:rsidRDefault="005C5AC6" w:rsidP="005C5AC6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30 год</w:t>
            </w:r>
          </w:p>
          <w:p w14:paraId="36D314E8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D17C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26DA5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267D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4979AC69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9E5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008" w14:textId="65969803" w:rsidR="005C5AC6" w:rsidRPr="00C9141C" w:rsidRDefault="005C5AC6" w:rsidP="005C5AC6">
            <w:pPr>
              <w:jc w:val="both"/>
              <w:rPr>
                <w:bCs/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Cs/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C9141C">
              <w:rPr>
                <w:bCs/>
                <w:sz w:val="25"/>
                <w:szCs w:val="25"/>
              </w:rPr>
              <w:t xml:space="preserve"> «</w:t>
            </w:r>
            <w:r w:rsidRPr="00C9141C">
              <w:rPr>
                <w:bCs/>
                <w:color w:val="000000"/>
                <w:sz w:val="25"/>
                <w:szCs w:val="25"/>
              </w:rPr>
              <w:t xml:space="preserve">Фізкультурно-оздоровча робота зі </w:t>
            </w:r>
            <w:r w:rsidRPr="00C9141C">
              <w:rPr>
                <w:bCs/>
                <w:sz w:val="25"/>
                <w:szCs w:val="25"/>
              </w:rPr>
              <w:t>здобувачами освіти</w:t>
            </w:r>
            <w:r w:rsidRPr="00C9141C">
              <w:rPr>
                <w:bCs/>
                <w:color w:val="000000"/>
                <w:sz w:val="25"/>
                <w:szCs w:val="25"/>
              </w:rPr>
              <w:t xml:space="preserve"> підготовчої та спеціальної медичних груп в умовах воєнного стану»</w:t>
            </w:r>
            <w:r w:rsidRPr="00C9141C">
              <w:rPr>
                <w:bCs/>
                <w:i/>
                <w:color w:val="000000"/>
                <w:sz w:val="25"/>
                <w:szCs w:val="25"/>
              </w:rPr>
              <w:t xml:space="preserve"> (розробник: О. </w:t>
            </w:r>
            <w:proofErr w:type="spellStart"/>
            <w:r w:rsidRPr="00C9141C">
              <w:rPr>
                <w:bCs/>
                <w:i/>
                <w:color w:val="000000"/>
                <w:sz w:val="25"/>
                <w:szCs w:val="25"/>
              </w:rPr>
              <w:t>Лакіза</w:t>
            </w:r>
            <w:proofErr w:type="spellEnd"/>
            <w:r w:rsidRPr="00C9141C">
              <w:rPr>
                <w:bCs/>
                <w:i/>
                <w:color w:val="000000"/>
                <w:sz w:val="25"/>
                <w:szCs w:val="25"/>
              </w:rPr>
              <w:t xml:space="preserve">) </w:t>
            </w:r>
            <w:r w:rsidRPr="00C9141C">
              <w:rPr>
                <w:bCs/>
                <w:iCs/>
                <w:color w:val="000000"/>
                <w:sz w:val="25"/>
                <w:szCs w:val="25"/>
              </w:rPr>
              <w:t>для у</w:t>
            </w:r>
            <w:r w:rsidRPr="00C9141C">
              <w:rPr>
                <w:iCs/>
                <w:sz w:val="25"/>
                <w:szCs w:val="25"/>
              </w:rPr>
              <w:t>чителі</w:t>
            </w:r>
            <w:r w:rsidRPr="00C9141C">
              <w:rPr>
                <w:sz w:val="25"/>
                <w:szCs w:val="25"/>
              </w:rPr>
              <w:t>в фізичної культури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CD494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0B28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CBC2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19D3B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0881B7C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9BB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F7E" w14:textId="3C4FBC3E" w:rsidR="005C5AC6" w:rsidRPr="00C9141C" w:rsidRDefault="005C5AC6" w:rsidP="005C5AC6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кваліфікації з проблеми «</w:t>
            </w:r>
            <w:r w:rsidRPr="00C9141C">
              <w:rPr>
                <w:rFonts w:eastAsia="Calibri"/>
                <w:sz w:val="25"/>
                <w:szCs w:val="25"/>
              </w:rPr>
              <w:t xml:space="preserve">Формування національної ідентичності особистості в ціннісному вимірі Нової української школи» </w:t>
            </w:r>
            <w:r w:rsidRPr="00C9141C">
              <w:rPr>
                <w:rFonts w:eastAsia="Calibri"/>
                <w:bCs/>
                <w:i/>
                <w:sz w:val="25"/>
                <w:szCs w:val="25"/>
              </w:rPr>
              <w:t>(розробники: К. </w:t>
            </w:r>
            <w:proofErr w:type="spellStart"/>
            <w:r w:rsidRPr="00C9141C">
              <w:rPr>
                <w:rFonts w:eastAsia="Calibri"/>
                <w:bCs/>
                <w:i/>
                <w:sz w:val="25"/>
                <w:szCs w:val="25"/>
              </w:rPr>
              <w:t>Плівачук</w:t>
            </w:r>
            <w:proofErr w:type="spellEnd"/>
            <w:r w:rsidRPr="00C9141C">
              <w:rPr>
                <w:rFonts w:eastAsia="Calibri"/>
                <w:bCs/>
                <w:i/>
                <w:sz w:val="25"/>
                <w:szCs w:val="25"/>
              </w:rPr>
              <w:t xml:space="preserve">,.  С. Ковальова) </w:t>
            </w:r>
            <w:r w:rsidRPr="00C9141C">
              <w:rPr>
                <w:rFonts w:eastAsia="Calibri"/>
                <w:bCs/>
                <w:iCs/>
                <w:sz w:val="25"/>
                <w:szCs w:val="25"/>
              </w:rPr>
              <w:t>для к</w:t>
            </w:r>
            <w:r w:rsidRPr="00C9141C">
              <w:rPr>
                <w:iCs/>
                <w:sz w:val="25"/>
                <w:szCs w:val="25"/>
              </w:rPr>
              <w:t>ер</w:t>
            </w:r>
            <w:r w:rsidRPr="00C9141C">
              <w:rPr>
                <w:sz w:val="25"/>
                <w:szCs w:val="25"/>
              </w:rPr>
              <w:t xml:space="preserve">івників та педагогічні працівники загальної середньої освіти </w:t>
            </w:r>
            <w:r w:rsidRPr="00C9141C">
              <w:rPr>
                <w:color w:val="000000"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C0D49" w14:textId="77777777" w:rsidR="005C5AC6" w:rsidRPr="00C9141C" w:rsidRDefault="005C5AC6" w:rsidP="005C5AC6">
            <w:pPr>
              <w:rPr>
                <w:bCs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22.04-25.04</w:t>
            </w:r>
          </w:p>
          <w:p w14:paraId="19269B30" w14:textId="77777777" w:rsidR="005C5AC6" w:rsidRPr="00C9141C" w:rsidRDefault="005C5AC6" w:rsidP="005C5AC6">
            <w:pPr>
              <w:rPr>
                <w:b/>
                <w:sz w:val="25"/>
                <w:szCs w:val="25"/>
              </w:rPr>
            </w:pPr>
            <w:r w:rsidRPr="00C9141C">
              <w:rPr>
                <w:bCs/>
                <w:sz w:val="25"/>
                <w:szCs w:val="25"/>
              </w:rPr>
              <w:t>30 год</w:t>
            </w:r>
          </w:p>
          <w:p w14:paraId="2BC9AF1C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90B2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F0076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19C31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5E4C43BA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A5A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9FF" w14:textId="5BFB602C" w:rsidR="005C5AC6" w:rsidRPr="00C9141C" w:rsidRDefault="005C5AC6" w:rsidP="005C5AC6">
            <w:pPr>
              <w:ind w:hanging="2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C9141C">
              <w:rPr>
                <w:sz w:val="25"/>
                <w:szCs w:val="25"/>
              </w:rPr>
              <w:t xml:space="preserve"> «</w:t>
            </w:r>
            <w:r w:rsidRPr="00C9141C">
              <w:rPr>
                <w:bCs/>
                <w:iCs/>
                <w:sz w:val="25"/>
                <w:szCs w:val="25"/>
              </w:rPr>
              <w:t xml:space="preserve">Синергія </w:t>
            </w:r>
            <w:proofErr w:type="spellStart"/>
            <w:r w:rsidRPr="00C9141C">
              <w:rPr>
                <w:bCs/>
                <w:iCs/>
                <w:sz w:val="25"/>
                <w:szCs w:val="25"/>
              </w:rPr>
              <w:t>позашкілля</w:t>
            </w:r>
            <w:proofErr w:type="spellEnd"/>
            <w:r w:rsidRPr="00C9141C">
              <w:rPr>
                <w:bCs/>
                <w:iCs/>
                <w:sz w:val="25"/>
                <w:szCs w:val="25"/>
              </w:rPr>
              <w:t xml:space="preserve"> та партнерських організацій у формуванні української національної ідентичності учасників освітнього процесу»</w:t>
            </w:r>
            <w:r w:rsidRPr="00C9141C">
              <w:rPr>
                <w:bCs/>
                <w:i/>
                <w:sz w:val="25"/>
                <w:szCs w:val="25"/>
              </w:rPr>
              <w:t xml:space="preserve"> </w:t>
            </w:r>
            <w:r w:rsidRPr="00C9141C">
              <w:rPr>
                <w:bCs/>
                <w:sz w:val="25"/>
                <w:szCs w:val="25"/>
              </w:rPr>
              <w:t>(</w:t>
            </w:r>
            <w:r w:rsidRPr="00C9141C">
              <w:rPr>
                <w:bCs/>
                <w:i/>
                <w:sz w:val="25"/>
                <w:szCs w:val="25"/>
              </w:rPr>
              <w:t xml:space="preserve">розробники: В. Гаврилюк,  М. </w:t>
            </w:r>
            <w:proofErr w:type="spellStart"/>
            <w:r w:rsidRPr="00C9141C">
              <w:rPr>
                <w:bCs/>
                <w:i/>
                <w:sz w:val="25"/>
                <w:szCs w:val="25"/>
              </w:rPr>
              <w:t>Славінська</w:t>
            </w:r>
            <w:proofErr w:type="spellEnd"/>
            <w:r w:rsidRPr="00C9141C">
              <w:rPr>
                <w:bCs/>
                <w:i/>
                <w:sz w:val="25"/>
                <w:szCs w:val="25"/>
              </w:rPr>
              <w:t xml:space="preserve">) </w:t>
            </w:r>
            <w:r w:rsidRPr="00C9141C">
              <w:rPr>
                <w:bCs/>
                <w:iCs/>
                <w:sz w:val="25"/>
                <w:szCs w:val="25"/>
              </w:rPr>
              <w:t xml:space="preserve">для </w:t>
            </w:r>
            <w:r w:rsidRPr="00C9141C">
              <w:rPr>
                <w:sz w:val="25"/>
                <w:szCs w:val="25"/>
              </w:rPr>
              <w:t>керівників і педагогічних працівників закладів позашкільної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5A89" w14:textId="77777777" w:rsidR="005C5AC6" w:rsidRPr="00C9141C" w:rsidRDefault="005C5AC6" w:rsidP="005C5AC6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E6A6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66F0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F01D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771CBEEF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5C5AC6" w:rsidRPr="00C9141C" w:rsidRDefault="005C5AC6" w:rsidP="005C5AC6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5C5AC6" w:rsidRPr="00C9141C" w:rsidRDefault="005C5AC6" w:rsidP="005C5AC6">
            <w:pPr>
              <w:widowControl w:val="0"/>
              <w:jc w:val="both"/>
              <w:rPr>
                <w:b/>
                <w:i/>
                <w:color w:val="17365D" w:themeColor="text2" w:themeShade="BF"/>
                <w:sz w:val="25"/>
                <w:szCs w:val="25"/>
              </w:rPr>
            </w:pPr>
            <w:r w:rsidRPr="00C9141C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C9141C">
              <w:rPr>
                <w:sz w:val="25"/>
                <w:szCs w:val="25"/>
              </w:rPr>
              <w:t xml:space="preserve"> </w:t>
            </w:r>
          </w:p>
        </w:tc>
      </w:tr>
      <w:tr w:rsidR="005C5AC6" w:rsidRPr="00C9141C" w14:paraId="41B1A403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091D7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A41" w14:textId="292F1FD9" w:rsidR="005C5AC6" w:rsidRPr="00C9141C" w:rsidRDefault="005C5AC6" w:rsidP="005C5AC6">
            <w:pPr>
              <w:jc w:val="both"/>
              <w:rPr>
                <w:sz w:val="25"/>
                <w:szCs w:val="25"/>
              </w:rPr>
            </w:pPr>
            <w:r w:rsidRPr="00973FE9">
              <w:rPr>
                <w:sz w:val="25"/>
                <w:szCs w:val="25"/>
              </w:rPr>
              <w:t>Курси підвищення  фахової кваліфікації з проблеми</w:t>
            </w:r>
            <w:r w:rsidRPr="00C9141C">
              <w:rPr>
                <w:sz w:val="25"/>
                <w:szCs w:val="25"/>
              </w:rPr>
              <w:t xml:space="preserve"> «Психологічна підтримка учасників освітнього процесу» Шкільна команда КЗ КОР «Київський обласний спортивний фаховий коледж»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3344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31.03-02.04</w:t>
            </w:r>
          </w:p>
          <w:p w14:paraId="7D77280E" w14:textId="450C8721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89872" w14:textId="363D2A9A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1F00" w14:textId="77777777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DEA20A9" w14:textId="77777777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З. Майборода</w:t>
            </w:r>
          </w:p>
          <w:p w14:paraId="7F0D34E3" w14:textId="30EE245B" w:rsidR="005C5AC6" w:rsidRPr="00C9141C" w:rsidRDefault="008669C4" w:rsidP="005C5AC6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973FE9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відувачі</w:t>
            </w:r>
            <w:r w:rsidR="005C5AC6" w:rsidRPr="00C9141C">
              <w:rPr>
                <w:sz w:val="25"/>
                <w:szCs w:val="25"/>
              </w:rPr>
              <w:t xml:space="preserve">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2E2C0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2F4C8D5F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685EF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8C7" w14:textId="19AD31A0" w:rsidR="005C5AC6" w:rsidRPr="00C9141C" w:rsidRDefault="005C5AC6" w:rsidP="005C5AC6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Курси підвищення фахової  кваліфікації з проблеми «Модернізація змісту позашкільної освіти в умовах освітніх змін і суспільних викликів» </w:t>
            </w:r>
            <w:r w:rsidRPr="00C9141C">
              <w:rPr>
                <w:i/>
                <w:sz w:val="25"/>
                <w:szCs w:val="25"/>
              </w:rPr>
              <w:t>(розробник: В. Гаврилюк)</w:t>
            </w:r>
            <w:r w:rsidRPr="00C9141C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C9141C">
              <w:rPr>
                <w:sz w:val="25"/>
                <w:szCs w:val="25"/>
              </w:rPr>
              <w:t>для керівників і педагогічних працівників  Вишнівського центру творчості  дітей та юнацтва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7CC7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15.01 – 17.01</w:t>
            </w:r>
          </w:p>
          <w:p w14:paraId="7EA093DD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12.02 – 13.02</w:t>
            </w:r>
          </w:p>
          <w:p w14:paraId="7155809D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10.04</w:t>
            </w:r>
          </w:p>
          <w:p w14:paraId="1BEB1B06" w14:textId="783406A3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6B0E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C291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7FD48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18E4951D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9FE0C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520" w14:textId="71627C79" w:rsidR="005C5AC6" w:rsidRPr="00C9141C" w:rsidRDefault="005C5AC6" w:rsidP="005C5AC6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Курси підвищення фахової  кваліфікації з проблеми «Інноваційний кейс інструментів розвитку професійної компетентності педагогічних працівників»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для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 xml:space="preserve">керівників і педагогічних працівників ОЗО «Іванівський ЗЗСО І-ІІІ ступенів – заклад дошкільної освіти» </w:t>
            </w:r>
            <w:proofErr w:type="spellStart"/>
            <w:r w:rsidRPr="00C9141C">
              <w:rPr>
                <w:sz w:val="25"/>
                <w:szCs w:val="25"/>
              </w:rPr>
              <w:t>Ставищенської</w:t>
            </w:r>
            <w:proofErr w:type="spellEnd"/>
            <w:r w:rsidRPr="00C9141C">
              <w:rPr>
                <w:sz w:val="25"/>
                <w:szCs w:val="25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168E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15.01 – 17.01</w:t>
            </w:r>
          </w:p>
          <w:p w14:paraId="50C4354E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27.03 – 28.03</w:t>
            </w:r>
          </w:p>
          <w:p w14:paraId="28E3DA09" w14:textId="123DC482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04198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3224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D8BB0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63341659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4C50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9C3" w14:textId="4AA47DA9" w:rsidR="005C5AC6" w:rsidRPr="00C9141C" w:rsidRDefault="005C5AC6" w:rsidP="005C5AC6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C9141C">
              <w:rPr>
                <w:sz w:val="25"/>
                <w:szCs w:val="25"/>
                <w:lang w:val="uk-UA"/>
              </w:rPr>
              <w:t>Курси підвищення фахової  кваліфікації з проблеми «Нова українська школа: школа для всіх – освіта для кожного»</w:t>
            </w:r>
            <w:r w:rsidRPr="00C9141C">
              <w:rPr>
                <w:sz w:val="25"/>
                <w:szCs w:val="25"/>
                <w:shd w:val="clear" w:color="auto" w:fill="FFFFFF"/>
                <w:lang w:val="uk-UA" w:eastAsia="uk-UA"/>
              </w:rPr>
              <w:t xml:space="preserve">  </w:t>
            </w:r>
            <w:r w:rsidRPr="00C9141C">
              <w:rPr>
                <w:sz w:val="25"/>
                <w:szCs w:val="25"/>
                <w:lang w:val="uk-UA"/>
              </w:rPr>
              <w:t xml:space="preserve">для </w:t>
            </w:r>
            <w:r w:rsidRPr="00C9141C">
              <w:rPr>
                <w:sz w:val="25"/>
                <w:szCs w:val="25"/>
                <w:lang w:val="uk-UA"/>
              </w:rPr>
              <w:lastRenderedPageBreak/>
              <w:t xml:space="preserve">керівників і педагогічних працівників  Військового ліцею Державної прикордонної служби України  </w:t>
            </w:r>
            <w:r w:rsidRPr="00C9141C">
              <w:rPr>
                <w:i/>
                <w:iCs/>
                <w:sz w:val="25"/>
                <w:szCs w:val="25"/>
                <w:lang w:val="uk-UA"/>
              </w:rPr>
              <w:t>(на платній основі)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D90EAFE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lastRenderedPageBreak/>
              <w:t>21.04 – 23.04</w:t>
            </w:r>
          </w:p>
          <w:p w14:paraId="17CC295F" w14:textId="3B755246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896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B95F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6B45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5AC6" w:rsidRPr="00C9141C" w14:paraId="591B10C5" w14:textId="77777777" w:rsidTr="00B9618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EAD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290" w14:textId="5D07C603" w:rsidR="005C5AC6" w:rsidRPr="00C9141C" w:rsidRDefault="005C5AC6" w:rsidP="005C5AC6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Курси підвищення фахової  кваліфікації з проблеми «Індивідуальна освітня траєкторія: від побудови – до реалізації в умовах інклюзивного навчання</w:t>
            </w:r>
            <w:r w:rsidRPr="00C9141C">
              <w:rPr>
                <w:spacing w:val="-6"/>
                <w:sz w:val="25"/>
                <w:szCs w:val="25"/>
              </w:rPr>
              <w:t>»</w:t>
            </w:r>
            <w:r w:rsidRPr="00C9141C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для</w:t>
            </w:r>
            <w:r w:rsidRPr="00C9141C">
              <w:rPr>
                <w:i/>
                <w:sz w:val="25"/>
                <w:szCs w:val="25"/>
              </w:rPr>
              <w:t xml:space="preserve"> </w:t>
            </w:r>
            <w:r w:rsidRPr="00C9141C">
              <w:rPr>
                <w:sz w:val="25"/>
                <w:szCs w:val="25"/>
              </w:rPr>
              <w:t>учителів ЗЗСО, які здійснюють інклюзивне навчання учнів з ООП асистентів учителів; вихователів, асистентів вихователів закладів дошкільної освіти; директорів ІРЦ, фахівців ІРЦ Тетіївської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F51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26.03 – 28.03</w:t>
            </w:r>
          </w:p>
          <w:p w14:paraId="1448BC5E" w14:textId="77777777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22.04 – 23.04</w:t>
            </w:r>
          </w:p>
          <w:p w14:paraId="456F11E1" w14:textId="77777777" w:rsidR="005C5AC6" w:rsidRPr="00C9141C" w:rsidRDefault="005C5AC6" w:rsidP="005C5AC6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06.06</w:t>
            </w:r>
          </w:p>
          <w:p w14:paraId="010A77DA" w14:textId="510DB343" w:rsidR="005C5AC6" w:rsidRPr="00C9141C" w:rsidRDefault="005C5AC6" w:rsidP="005C5AC6">
            <w:pPr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B23" w14:textId="77777777" w:rsidR="005C5AC6" w:rsidRPr="00C9141C" w:rsidRDefault="005C5AC6" w:rsidP="005C5AC6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640" w14:textId="77777777" w:rsidR="005C5AC6" w:rsidRPr="00C9141C" w:rsidRDefault="005C5AC6" w:rsidP="005C5AC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DA2" w14:textId="77777777" w:rsidR="005C5AC6" w:rsidRPr="00C9141C" w:rsidRDefault="005C5AC6" w:rsidP="005C5AC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B793401" w14:textId="77777777" w:rsidR="00210585" w:rsidRPr="00C9141C" w:rsidRDefault="00210585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4B4DB521" w14:textId="77777777" w:rsidR="00E25269" w:rsidRPr="00C9141C" w:rsidRDefault="00E25269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547C8B60" w14:textId="77777777" w:rsidR="001F47A0" w:rsidRPr="00C9141C" w:rsidRDefault="001F47A0" w:rsidP="005C6138">
      <w:pPr>
        <w:widowControl w:val="0"/>
        <w:jc w:val="left"/>
        <w:rPr>
          <w:b/>
          <w:color w:val="17365D" w:themeColor="text2" w:themeShade="BF"/>
          <w:sz w:val="25"/>
          <w:szCs w:val="25"/>
        </w:rPr>
      </w:pPr>
    </w:p>
    <w:p w14:paraId="6CFBB260" w14:textId="77777777" w:rsidR="0095078A" w:rsidRPr="00C9141C" w:rsidRDefault="0095078A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08EAA1FC" w14:textId="77777777" w:rsidR="00D4626E" w:rsidRPr="00C9141C" w:rsidRDefault="00D4626E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sectPr w:rsidR="00D4626E" w:rsidRPr="00C9141C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6878" w14:textId="77777777" w:rsidR="004E178E" w:rsidRDefault="004E178E">
      <w:r>
        <w:separator/>
      </w:r>
    </w:p>
  </w:endnote>
  <w:endnote w:type="continuationSeparator" w:id="0">
    <w:p w14:paraId="583CE280" w14:textId="77777777" w:rsidR="004E178E" w:rsidRDefault="004E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01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8818" w14:textId="77777777" w:rsidR="004E178E" w:rsidRDefault="004E178E">
      <w:r>
        <w:separator/>
      </w:r>
    </w:p>
  </w:footnote>
  <w:footnote w:type="continuationSeparator" w:id="0">
    <w:p w14:paraId="3FB1517E" w14:textId="77777777" w:rsidR="004E178E" w:rsidRDefault="004E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Default="00C3716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Default="00C3716D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Default="00C3716D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C3716D" w:rsidRDefault="00C37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D7FA1"/>
    <w:multiLevelType w:val="hybridMultilevel"/>
    <w:tmpl w:val="E944994E"/>
    <w:lvl w:ilvl="0" w:tplc="E26ABF3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4603">
    <w:abstractNumId w:val="0"/>
  </w:num>
  <w:num w:numId="2" w16cid:durableId="96796783">
    <w:abstractNumId w:val="2"/>
  </w:num>
  <w:num w:numId="3" w16cid:durableId="1557547383">
    <w:abstractNumId w:val="6"/>
  </w:num>
  <w:num w:numId="4" w16cid:durableId="1695841484">
    <w:abstractNumId w:val="1"/>
  </w:num>
  <w:num w:numId="5" w16cid:durableId="1544706625">
    <w:abstractNumId w:val="5"/>
  </w:num>
  <w:num w:numId="6" w16cid:durableId="1867673337">
    <w:abstractNumId w:val="7"/>
  </w:num>
  <w:num w:numId="7" w16cid:durableId="1152723321">
    <w:abstractNumId w:val="3"/>
  </w:num>
  <w:num w:numId="8" w16cid:durableId="70098259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2DDC"/>
    <w:rsid w:val="00002FF1"/>
    <w:rsid w:val="00003ABE"/>
    <w:rsid w:val="00003D61"/>
    <w:rsid w:val="00003F24"/>
    <w:rsid w:val="00005113"/>
    <w:rsid w:val="00005A4B"/>
    <w:rsid w:val="0000698C"/>
    <w:rsid w:val="000071EF"/>
    <w:rsid w:val="00010E05"/>
    <w:rsid w:val="00011D39"/>
    <w:rsid w:val="000132E0"/>
    <w:rsid w:val="000143AF"/>
    <w:rsid w:val="000219A3"/>
    <w:rsid w:val="00021BFB"/>
    <w:rsid w:val="00021E5E"/>
    <w:rsid w:val="00021E83"/>
    <w:rsid w:val="0002410D"/>
    <w:rsid w:val="00024246"/>
    <w:rsid w:val="00024260"/>
    <w:rsid w:val="00025A68"/>
    <w:rsid w:val="00025DD3"/>
    <w:rsid w:val="00026842"/>
    <w:rsid w:val="00027A2E"/>
    <w:rsid w:val="00027EC6"/>
    <w:rsid w:val="00030B2E"/>
    <w:rsid w:val="000315AD"/>
    <w:rsid w:val="0003165D"/>
    <w:rsid w:val="00031C4A"/>
    <w:rsid w:val="00032830"/>
    <w:rsid w:val="000328FD"/>
    <w:rsid w:val="00032974"/>
    <w:rsid w:val="00032CFD"/>
    <w:rsid w:val="000346DE"/>
    <w:rsid w:val="00034C91"/>
    <w:rsid w:val="00035B1E"/>
    <w:rsid w:val="00036ACE"/>
    <w:rsid w:val="00036AD1"/>
    <w:rsid w:val="00036FD8"/>
    <w:rsid w:val="00037173"/>
    <w:rsid w:val="000373EE"/>
    <w:rsid w:val="00037D95"/>
    <w:rsid w:val="000401D6"/>
    <w:rsid w:val="00041936"/>
    <w:rsid w:val="00042EE0"/>
    <w:rsid w:val="000439F8"/>
    <w:rsid w:val="00044495"/>
    <w:rsid w:val="00044FB3"/>
    <w:rsid w:val="0004508C"/>
    <w:rsid w:val="00045DC4"/>
    <w:rsid w:val="00045E04"/>
    <w:rsid w:val="000463FF"/>
    <w:rsid w:val="00047625"/>
    <w:rsid w:val="0005064C"/>
    <w:rsid w:val="00050E65"/>
    <w:rsid w:val="00054A75"/>
    <w:rsid w:val="00054AFE"/>
    <w:rsid w:val="00054B17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569"/>
    <w:rsid w:val="000626D9"/>
    <w:rsid w:val="00062702"/>
    <w:rsid w:val="000627C5"/>
    <w:rsid w:val="00062881"/>
    <w:rsid w:val="00063616"/>
    <w:rsid w:val="00063B24"/>
    <w:rsid w:val="00064204"/>
    <w:rsid w:val="0006460D"/>
    <w:rsid w:val="000646A5"/>
    <w:rsid w:val="0006575C"/>
    <w:rsid w:val="000660B0"/>
    <w:rsid w:val="00066403"/>
    <w:rsid w:val="0006663A"/>
    <w:rsid w:val="00067CEF"/>
    <w:rsid w:val="00067D05"/>
    <w:rsid w:val="00070076"/>
    <w:rsid w:val="0007022C"/>
    <w:rsid w:val="00070D44"/>
    <w:rsid w:val="00071314"/>
    <w:rsid w:val="00071E60"/>
    <w:rsid w:val="0007310A"/>
    <w:rsid w:val="000734FD"/>
    <w:rsid w:val="00074114"/>
    <w:rsid w:val="00074D8B"/>
    <w:rsid w:val="000752D2"/>
    <w:rsid w:val="0007560A"/>
    <w:rsid w:val="000763A4"/>
    <w:rsid w:val="000765BF"/>
    <w:rsid w:val="000765CE"/>
    <w:rsid w:val="00076D2F"/>
    <w:rsid w:val="00077278"/>
    <w:rsid w:val="00077B20"/>
    <w:rsid w:val="00080558"/>
    <w:rsid w:val="0008078B"/>
    <w:rsid w:val="000807BC"/>
    <w:rsid w:val="00080D9D"/>
    <w:rsid w:val="0008161B"/>
    <w:rsid w:val="00081D2C"/>
    <w:rsid w:val="00084C9D"/>
    <w:rsid w:val="00085291"/>
    <w:rsid w:val="000858D6"/>
    <w:rsid w:val="00085A81"/>
    <w:rsid w:val="00090235"/>
    <w:rsid w:val="00091950"/>
    <w:rsid w:val="00091D02"/>
    <w:rsid w:val="00091D37"/>
    <w:rsid w:val="0009205B"/>
    <w:rsid w:val="00092850"/>
    <w:rsid w:val="00092976"/>
    <w:rsid w:val="00092BB0"/>
    <w:rsid w:val="00092EFB"/>
    <w:rsid w:val="00093E43"/>
    <w:rsid w:val="00094613"/>
    <w:rsid w:val="00095690"/>
    <w:rsid w:val="00095B5C"/>
    <w:rsid w:val="00096E2C"/>
    <w:rsid w:val="00096E6E"/>
    <w:rsid w:val="0009725A"/>
    <w:rsid w:val="00097D73"/>
    <w:rsid w:val="000A1336"/>
    <w:rsid w:val="000A1388"/>
    <w:rsid w:val="000A1659"/>
    <w:rsid w:val="000A1C11"/>
    <w:rsid w:val="000A208B"/>
    <w:rsid w:val="000A26A2"/>
    <w:rsid w:val="000A2746"/>
    <w:rsid w:val="000A2828"/>
    <w:rsid w:val="000A2CB8"/>
    <w:rsid w:val="000A3B95"/>
    <w:rsid w:val="000A3C1D"/>
    <w:rsid w:val="000A42A7"/>
    <w:rsid w:val="000A4EF8"/>
    <w:rsid w:val="000A5A72"/>
    <w:rsid w:val="000A666C"/>
    <w:rsid w:val="000A791C"/>
    <w:rsid w:val="000B111C"/>
    <w:rsid w:val="000B1B86"/>
    <w:rsid w:val="000B2972"/>
    <w:rsid w:val="000B49CB"/>
    <w:rsid w:val="000B5088"/>
    <w:rsid w:val="000B677D"/>
    <w:rsid w:val="000C03D1"/>
    <w:rsid w:val="000C0B51"/>
    <w:rsid w:val="000C113E"/>
    <w:rsid w:val="000C1C05"/>
    <w:rsid w:val="000C1E18"/>
    <w:rsid w:val="000C2833"/>
    <w:rsid w:val="000C328A"/>
    <w:rsid w:val="000C3E0F"/>
    <w:rsid w:val="000C4BE8"/>
    <w:rsid w:val="000C4DF3"/>
    <w:rsid w:val="000C574B"/>
    <w:rsid w:val="000C5EB6"/>
    <w:rsid w:val="000C5FC5"/>
    <w:rsid w:val="000C68B1"/>
    <w:rsid w:val="000C75AD"/>
    <w:rsid w:val="000C76BF"/>
    <w:rsid w:val="000C7D4D"/>
    <w:rsid w:val="000D0AAA"/>
    <w:rsid w:val="000D2236"/>
    <w:rsid w:val="000D251E"/>
    <w:rsid w:val="000D2D4A"/>
    <w:rsid w:val="000D379B"/>
    <w:rsid w:val="000D395B"/>
    <w:rsid w:val="000D3DBC"/>
    <w:rsid w:val="000D45BA"/>
    <w:rsid w:val="000D5684"/>
    <w:rsid w:val="000D5CBE"/>
    <w:rsid w:val="000D5DBB"/>
    <w:rsid w:val="000D6CF6"/>
    <w:rsid w:val="000E00DD"/>
    <w:rsid w:val="000E08E1"/>
    <w:rsid w:val="000E2465"/>
    <w:rsid w:val="000E30C9"/>
    <w:rsid w:val="000E4572"/>
    <w:rsid w:val="000E4665"/>
    <w:rsid w:val="000E4A42"/>
    <w:rsid w:val="000E4CDF"/>
    <w:rsid w:val="000E512E"/>
    <w:rsid w:val="000E51FD"/>
    <w:rsid w:val="000E54C2"/>
    <w:rsid w:val="000E5DC4"/>
    <w:rsid w:val="000E654E"/>
    <w:rsid w:val="000E662F"/>
    <w:rsid w:val="000E6833"/>
    <w:rsid w:val="000E7136"/>
    <w:rsid w:val="000F0D05"/>
    <w:rsid w:val="000F10D3"/>
    <w:rsid w:val="000F1EE4"/>
    <w:rsid w:val="000F29BA"/>
    <w:rsid w:val="000F2AB5"/>
    <w:rsid w:val="000F3198"/>
    <w:rsid w:val="000F3E12"/>
    <w:rsid w:val="000F416E"/>
    <w:rsid w:val="000F4844"/>
    <w:rsid w:val="000F51A7"/>
    <w:rsid w:val="000F695B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142"/>
    <w:rsid w:val="00104486"/>
    <w:rsid w:val="00104594"/>
    <w:rsid w:val="00104BEC"/>
    <w:rsid w:val="00105155"/>
    <w:rsid w:val="00105AB0"/>
    <w:rsid w:val="00105D35"/>
    <w:rsid w:val="001130A2"/>
    <w:rsid w:val="0011318E"/>
    <w:rsid w:val="00113668"/>
    <w:rsid w:val="00114808"/>
    <w:rsid w:val="00114BF7"/>
    <w:rsid w:val="00114DD5"/>
    <w:rsid w:val="001158C1"/>
    <w:rsid w:val="001161C6"/>
    <w:rsid w:val="00116C00"/>
    <w:rsid w:val="00117B82"/>
    <w:rsid w:val="0012005B"/>
    <w:rsid w:val="001202A5"/>
    <w:rsid w:val="00120A1B"/>
    <w:rsid w:val="00120C24"/>
    <w:rsid w:val="00121022"/>
    <w:rsid w:val="0012180B"/>
    <w:rsid w:val="00121F35"/>
    <w:rsid w:val="00123ED2"/>
    <w:rsid w:val="00124F41"/>
    <w:rsid w:val="00125A38"/>
    <w:rsid w:val="001273BE"/>
    <w:rsid w:val="001278B0"/>
    <w:rsid w:val="00127EFF"/>
    <w:rsid w:val="00131499"/>
    <w:rsid w:val="001316CE"/>
    <w:rsid w:val="00131830"/>
    <w:rsid w:val="00131BD5"/>
    <w:rsid w:val="00132C5F"/>
    <w:rsid w:val="00133BDA"/>
    <w:rsid w:val="0013445D"/>
    <w:rsid w:val="001352C1"/>
    <w:rsid w:val="001357E2"/>
    <w:rsid w:val="00135840"/>
    <w:rsid w:val="00135E89"/>
    <w:rsid w:val="001371B2"/>
    <w:rsid w:val="00137D15"/>
    <w:rsid w:val="0014019A"/>
    <w:rsid w:val="001405AB"/>
    <w:rsid w:val="00140827"/>
    <w:rsid w:val="00141600"/>
    <w:rsid w:val="00142768"/>
    <w:rsid w:val="00142B87"/>
    <w:rsid w:val="00143754"/>
    <w:rsid w:val="00143D1E"/>
    <w:rsid w:val="0014463E"/>
    <w:rsid w:val="00144E23"/>
    <w:rsid w:val="00145652"/>
    <w:rsid w:val="0015030D"/>
    <w:rsid w:val="00152C0D"/>
    <w:rsid w:val="00152EC7"/>
    <w:rsid w:val="00153AF9"/>
    <w:rsid w:val="00153F50"/>
    <w:rsid w:val="00154672"/>
    <w:rsid w:val="001550F7"/>
    <w:rsid w:val="00155AB8"/>
    <w:rsid w:val="00157655"/>
    <w:rsid w:val="001577D2"/>
    <w:rsid w:val="00157E45"/>
    <w:rsid w:val="001612B3"/>
    <w:rsid w:val="00161A43"/>
    <w:rsid w:val="00162221"/>
    <w:rsid w:val="001629FB"/>
    <w:rsid w:val="00162D88"/>
    <w:rsid w:val="00163956"/>
    <w:rsid w:val="00164032"/>
    <w:rsid w:val="00164F19"/>
    <w:rsid w:val="00165A9D"/>
    <w:rsid w:val="00166668"/>
    <w:rsid w:val="00166A99"/>
    <w:rsid w:val="00166D1A"/>
    <w:rsid w:val="00171678"/>
    <w:rsid w:val="00171E6B"/>
    <w:rsid w:val="001724C0"/>
    <w:rsid w:val="001733AE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DEA"/>
    <w:rsid w:val="00180638"/>
    <w:rsid w:val="00180831"/>
    <w:rsid w:val="00181469"/>
    <w:rsid w:val="00181E9E"/>
    <w:rsid w:val="00182E81"/>
    <w:rsid w:val="0018324C"/>
    <w:rsid w:val="00183761"/>
    <w:rsid w:val="00183A61"/>
    <w:rsid w:val="00184EEA"/>
    <w:rsid w:val="00186920"/>
    <w:rsid w:val="00186ECF"/>
    <w:rsid w:val="00187C6A"/>
    <w:rsid w:val="00190676"/>
    <w:rsid w:val="001906FC"/>
    <w:rsid w:val="00190F9E"/>
    <w:rsid w:val="001929CF"/>
    <w:rsid w:val="00193A51"/>
    <w:rsid w:val="00194025"/>
    <w:rsid w:val="00197589"/>
    <w:rsid w:val="001A0D81"/>
    <w:rsid w:val="001A1529"/>
    <w:rsid w:val="001A21B3"/>
    <w:rsid w:val="001A2732"/>
    <w:rsid w:val="001A2D1C"/>
    <w:rsid w:val="001A309B"/>
    <w:rsid w:val="001A36CD"/>
    <w:rsid w:val="001A4160"/>
    <w:rsid w:val="001A489A"/>
    <w:rsid w:val="001A4A40"/>
    <w:rsid w:val="001A4D24"/>
    <w:rsid w:val="001A566E"/>
    <w:rsid w:val="001A768F"/>
    <w:rsid w:val="001B0834"/>
    <w:rsid w:val="001B173A"/>
    <w:rsid w:val="001B19C7"/>
    <w:rsid w:val="001B1F2D"/>
    <w:rsid w:val="001B2659"/>
    <w:rsid w:val="001B2AD7"/>
    <w:rsid w:val="001B30A4"/>
    <w:rsid w:val="001B3DB3"/>
    <w:rsid w:val="001B46A4"/>
    <w:rsid w:val="001B4BDA"/>
    <w:rsid w:val="001B51EB"/>
    <w:rsid w:val="001B70A5"/>
    <w:rsid w:val="001B7142"/>
    <w:rsid w:val="001B7B10"/>
    <w:rsid w:val="001C0DCB"/>
    <w:rsid w:val="001C0E5A"/>
    <w:rsid w:val="001C231C"/>
    <w:rsid w:val="001C2C5E"/>
    <w:rsid w:val="001C387D"/>
    <w:rsid w:val="001C4677"/>
    <w:rsid w:val="001C46D2"/>
    <w:rsid w:val="001C54D3"/>
    <w:rsid w:val="001C626E"/>
    <w:rsid w:val="001C6283"/>
    <w:rsid w:val="001C6A93"/>
    <w:rsid w:val="001C709F"/>
    <w:rsid w:val="001C7DEB"/>
    <w:rsid w:val="001D02F9"/>
    <w:rsid w:val="001D048D"/>
    <w:rsid w:val="001D066A"/>
    <w:rsid w:val="001D12A0"/>
    <w:rsid w:val="001D184C"/>
    <w:rsid w:val="001D2B5F"/>
    <w:rsid w:val="001D37A8"/>
    <w:rsid w:val="001D40BF"/>
    <w:rsid w:val="001D475B"/>
    <w:rsid w:val="001D49A4"/>
    <w:rsid w:val="001D50FA"/>
    <w:rsid w:val="001D521A"/>
    <w:rsid w:val="001D5B99"/>
    <w:rsid w:val="001D628C"/>
    <w:rsid w:val="001D72C4"/>
    <w:rsid w:val="001E3322"/>
    <w:rsid w:val="001E40C6"/>
    <w:rsid w:val="001E487C"/>
    <w:rsid w:val="001E5046"/>
    <w:rsid w:val="001E70F7"/>
    <w:rsid w:val="001E79DE"/>
    <w:rsid w:val="001F0FEF"/>
    <w:rsid w:val="001F14C4"/>
    <w:rsid w:val="001F15D5"/>
    <w:rsid w:val="001F2041"/>
    <w:rsid w:val="001F22D6"/>
    <w:rsid w:val="001F24EE"/>
    <w:rsid w:val="001F2CD2"/>
    <w:rsid w:val="001F31C2"/>
    <w:rsid w:val="001F38C7"/>
    <w:rsid w:val="001F4007"/>
    <w:rsid w:val="001F41AC"/>
    <w:rsid w:val="001F4393"/>
    <w:rsid w:val="001F47A0"/>
    <w:rsid w:val="001F4DAC"/>
    <w:rsid w:val="001F5691"/>
    <w:rsid w:val="001F6291"/>
    <w:rsid w:val="001F68E5"/>
    <w:rsid w:val="001F6B62"/>
    <w:rsid w:val="001F6B7A"/>
    <w:rsid w:val="001F6E3A"/>
    <w:rsid w:val="001F6FAD"/>
    <w:rsid w:val="001F7A42"/>
    <w:rsid w:val="001F7D5E"/>
    <w:rsid w:val="002009A6"/>
    <w:rsid w:val="002011DE"/>
    <w:rsid w:val="00201284"/>
    <w:rsid w:val="00202956"/>
    <w:rsid w:val="00202BA7"/>
    <w:rsid w:val="00202D60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60C"/>
    <w:rsid w:val="0021005E"/>
    <w:rsid w:val="00210585"/>
    <w:rsid w:val="00210A5E"/>
    <w:rsid w:val="00210F08"/>
    <w:rsid w:val="002117E5"/>
    <w:rsid w:val="00211E02"/>
    <w:rsid w:val="002133B5"/>
    <w:rsid w:val="002133E5"/>
    <w:rsid w:val="00213642"/>
    <w:rsid w:val="00214436"/>
    <w:rsid w:val="002167E2"/>
    <w:rsid w:val="00216F2C"/>
    <w:rsid w:val="00217370"/>
    <w:rsid w:val="00217396"/>
    <w:rsid w:val="00217D96"/>
    <w:rsid w:val="00220E1D"/>
    <w:rsid w:val="00222C89"/>
    <w:rsid w:val="0022438D"/>
    <w:rsid w:val="002243A5"/>
    <w:rsid w:val="00224792"/>
    <w:rsid w:val="00224889"/>
    <w:rsid w:val="00224E82"/>
    <w:rsid w:val="00224F2F"/>
    <w:rsid w:val="00226CC1"/>
    <w:rsid w:val="0022714A"/>
    <w:rsid w:val="00230003"/>
    <w:rsid w:val="00230631"/>
    <w:rsid w:val="00230B31"/>
    <w:rsid w:val="00231AE4"/>
    <w:rsid w:val="00232007"/>
    <w:rsid w:val="0023327A"/>
    <w:rsid w:val="00233B8B"/>
    <w:rsid w:val="00234BC5"/>
    <w:rsid w:val="00235557"/>
    <w:rsid w:val="002355EC"/>
    <w:rsid w:val="00237024"/>
    <w:rsid w:val="00237613"/>
    <w:rsid w:val="002379FE"/>
    <w:rsid w:val="002401C4"/>
    <w:rsid w:val="002404D1"/>
    <w:rsid w:val="00240A26"/>
    <w:rsid w:val="0024105A"/>
    <w:rsid w:val="00241EF4"/>
    <w:rsid w:val="00243256"/>
    <w:rsid w:val="002436D7"/>
    <w:rsid w:val="0024430F"/>
    <w:rsid w:val="00244C64"/>
    <w:rsid w:val="0024516E"/>
    <w:rsid w:val="00245539"/>
    <w:rsid w:val="002455F0"/>
    <w:rsid w:val="002459EC"/>
    <w:rsid w:val="00245FBE"/>
    <w:rsid w:val="00247F13"/>
    <w:rsid w:val="0025128A"/>
    <w:rsid w:val="002517C7"/>
    <w:rsid w:val="00251CED"/>
    <w:rsid w:val="002520AE"/>
    <w:rsid w:val="002520CE"/>
    <w:rsid w:val="00252DFA"/>
    <w:rsid w:val="0025364A"/>
    <w:rsid w:val="0025425C"/>
    <w:rsid w:val="00254336"/>
    <w:rsid w:val="00254883"/>
    <w:rsid w:val="00254CAD"/>
    <w:rsid w:val="00254FCB"/>
    <w:rsid w:val="00257158"/>
    <w:rsid w:val="0025739D"/>
    <w:rsid w:val="00257479"/>
    <w:rsid w:val="00260DE3"/>
    <w:rsid w:val="0026239C"/>
    <w:rsid w:val="002632D1"/>
    <w:rsid w:val="00263606"/>
    <w:rsid w:val="00263F5E"/>
    <w:rsid w:val="002641F8"/>
    <w:rsid w:val="002646F6"/>
    <w:rsid w:val="00265D16"/>
    <w:rsid w:val="00265DD8"/>
    <w:rsid w:val="0026610C"/>
    <w:rsid w:val="002662AD"/>
    <w:rsid w:val="00266FF4"/>
    <w:rsid w:val="002676FA"/>
    <w:rsid w:val="00267909"/>
    <w:rsid w:val="002707B2"/>
    <w:rsid w:val="00270A3C"/>
    <w:rsid w:val="00270A7F"/>
    <w:rsid w:val="0027133B"/>
    <w:rsid w:val="0027373E"/>
    <w:rsid w:val="00273B71"/>
    <w:rsid w:val="00275AF8"/>
    <w:rsid w:val="00276122"/>
    <w:rsid w:val="002767AC"/>
    <w:rsid w:val="00277FE0"/>
    <w:rsid w:val="002801A4"/>
    <w:rsid w:val="00280CAD"/>
    <w:rsid w:val="00280F76"/>
    <w:rsid w:val="00282072"/>
    <w:rsid w:val="0028228D"/>
    <w:rsid w:val="002826B3"/>
    <w:rsid w:val="002831D7"/>
    <w:rsid w:val="00283E7A"/>
    <w:rsid w:val="00284E6B"/>
    <w:rsid w:val="00285636"/>
    <w:rsid w:val="00285645"/>
    <w:rsid w:val="0028584E"/>
    <w:rsid w:val="00285C4D"/>
    <w:rsid w:val="00286879"/>
    <w:rsid w:val="00286D95"/>
    <w:rsid w:val="00287D15"/>
    <w:rsid w:val="002908DB"/>
    <w:rsid w:val="00290A4E"/>
    <w:rsid w:val="00292140"/>
    <w:rsid w:val="00292D7D"/>
    <w:rsid w:val="00292DAD"/>
    <w:rsid w:val="00293A7D"/>
    <w:rsid w:val="00293C20"/>
    <w:rsid w:val="002946B6"/>
    <w:rsid w:val="0029543C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1127"/>
    <w:rsid w:val="002A1F29"/>
    <w:rsid w:val="002A25C4"/>
    <w:rsid w:val="002A2A02"/>
    <w:rsid w:val="002A3FF5"/>
    <w:rsid w:val="002A4AB1"/>
    <w:rsid w:val="002A5330"/>
    <w:rsid w:val="002A59DF"/>
    <w:rsid w:val="002A5E73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654"/>
    <w:rsid w:val="002B1A16"/>
    <w:rsid w:val="002B1B05"/>
    <w:rsid w:val="002B2274"/>
    <w:rsid w:val="002B24BA"/>
    <w:rsid w:val="002B299A"/>
    <w:rsid w:val="002B2CB5"/>
    <w:rsid w:val="002B47D1"/>
    <w:rsid w:val="002B4BC2"/>
    <w:rsid w:val="002B53C8"/>
    <w:rsid w:val="002B6182"/>
    <w:rsid w:val="002B6F0A"/>
    <w:rsid w:val="002B744B"/>
    <w:rsid w:val="002C1500"/>
    <w:rsid w:val="002C1633"/>
    <w:rsid w:val="002C1706"/>
    <w:rsid w:val="002C2432"/>
    <w:rsid w:val="002C2F22"/>
    <w:rsid w:val="002C3D60"/>
    <w:rsid w:val="002C4EAD"/>
    <w:rsid w:val="002C6D4D"/>
    <w:rsid w:val="002C74A8"/>
    <w:rsid w:val="002C7A56"/>
    <w:rsid w:val="002D0B3F"/>
    <w:rsid w:val="002D19E1"/>
    <w:rsid w:val="002D1B01"/>
    <w:rsid w:val="002D22C6"/>
    <w:rsid w:val="002D2B59"/>
    <w:rsid w:val="002D52A7"/>
    <w:rsid w:val="002D550B"/>
    <w:rsid w:val="002D62DE"/>
    <w:rsid w:val="002D6478"/>
    <w:rsid w:val="002D7172"/>
    <w:rsid w:val="002D723D"/>
    <w:rsid w:val="002D75C6"/>
    <w:rsid w:val="002D75D9"/>
    <w:rsid w:val="002D7D1F"/>
    <w:rsid w:val="002E0B5F"/>
    <w:rsid w:val="002E0E33"/>
    <w:rsid w:val="002E2DCE"/>
    <w:rsid w:val="002E3913"/>
    <w:rsid w:val="002E3E1C"/>
    <w:rsid w:val="002E4039"/>
    <w:rsid w:val="002E4256"/>
    <w:rsid w:val="002E44F0"/>
    <w:rsid w:val="002E54BC"/>
    <w:rsid w:val="002E5FD1"/>
    <w:rsid w:val="002E7433"/>
    <w:rsid w:val="002E7848"/>
    <w:rsid w:val="002F1784"/>
    <w:rsid w:val="002F2860"/>
    <w:rsid w:val="002F31A2"/>
    <w:rsid w:val="002F6446"/>
    <w:rsid w:val="002F66D3"/>
    <w:rsid w:val="002F6C89"/>
    <w:rsid w:val="002F736E"/>
    <w:rsid w:val="0030011D"/>
    <w:rsid w:val="003018D8"/>
    <w:rsid w:val="00301E12"/>
    <w:rsid w:val="00305895"/>
    <w:rsid w:val="003058E0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9BC"/>
    <w:rsid w:val="00311CEB"/>
    <w:rsid w:val="00311EC6"/>
    <w:rsid w:val="00312D1F"/>
    <w:rsid w:val="00313C04"/>
    <w:rsid w:val="00313CB5"/>
    <w:rsid w:val="00313FD3"/>
    <w:rsid w:val="003164E4"/>
    <w:rsid w:val="00317ABA"/>
    <w:rsid w:val="003209E9"/>
    <w:rsid w:val="00321657"/>
    <w:rsid w:val="003218B7"/>
    <w:rsid w:val="00321DB7"/>
    <w:rsid w:val="00321FFF"/>
    <w:rsid w:val="0032284F"/>
    <w:rsid w:val="00322E1C"/>
    <w:rsid w:val="00323403"/>
    <w:rsid w:val="003243E0"/>
    <w:rsid w:val="00324983"/>
    <w:rsid w:val="00324F16"/>
    <w:rsid w:val="00325221"/>
    <w:rsid w:val="00325670"/>
    <w:rsid w:val="00325D45"/>
    <w:rsid w:val="003263AB"/>
    <w:rsid w:val="003271D8"/>
    <w:rsid w:val="003273CE"/>
    <w:rsid w:val="0032769A"/>
    <w:rsid w:val="00327D92"/>
    <w:rsid w:val="00330171"/>
    <w:rsid w:val="0033035A"/>
    <w:rsid w:val="00330A8F"/>
    <w:rsid w:val="00330BF0"/>
    <w:rsid w:val="00331124"/>
    <w:rsid w:val="003311F1"/>
    <w:rsid w:val="00331742"/>
    <w:rsid w:val="00331AD3"/>
    <w:rsid w:val="00333FB1"/>
    <w:rsid w:val="00334756"/>
    <w:rsid w:val="00336049"/>
    <w:rsid w:val="003361DA"/>
    <w:rsid w:val="003361F1"/>
    <w:rsid w:val="00336938"/>
    <w:rsid w:val="00337BF9"/>
    <w:rsid w:val="00337FF6"/>
    <w:rsid w:val="0034065A"/>
    <w:rsid w:val="00340F23"/>
    <w:rsid w:val="00341B28"/>
    <w:rsid w:val="0034241A"/>
    <w:rsid w:val="0034276F"/>
    <w:rsid w:val="00343DAE"/>
    <w:rsid w:val="00344561"/>
    <w:rsid w:val="00344EDD"/>
    <w:rsid w:val="00345636"/>
    <w:rsid w:val="00346746"/>
    <w:rsid w:val="00346AFD"/>
    <w:rsid w:val="00351550"/>
    <w:rsid w:val="00351680"/>
    <w:rsid w:val="0035183E"/>
    <w:rsid w:val="00351AE0"/>
    <w:rsid w:val="00351C74"/>
    <w:rsid w:val="003529F7"/>
    <w:rsid w:val="003536DD"/>
    <w:rsid w:val="00353793"/>
    <w:rsid w:val="00353D6B"/>
    <w:rsid w:val="00354C8F"/>
    <w:rsid w:val="00354DB4"/>
    <w:rsid w:val="003562AD"/>
    <w:rsid w:val="00356365"/>
    <w:rsid w:val="003564DA"/>
    <w:rsid w:val="00356D47"/>
    <w:rsid w:val="003573F5"/>
    <w:rsid w:val="003575B3"/>
    <w:rsid w:val="00357E80"/>
    <w:rsid w:val="00360AA6"/>
    <w:rsid w:val="00360E97"/>
    <w:rsid w:val="0036157A"/>
    <w:rsid w:val="00361C24"/>
    <w:rsid w:val="00362285"/>
    <w:rsid w:val="003626A9"/>
    <w:rsid w:val="003628CD"/>
    <w:rsid w:val="0036297C"/>
    <w:rsid w:val="003638D7"/>
    <w:rsid w:val="00363B6E"/>
    <w:rsid w:val="00364388"/>
    <w:rsid w:val="003651A5"/>
    <w:rsid w:val="003658E0"/>
    <w:rsid w:val="00365D14"/>
    <w:rsid w:val="00366A24"/>
    <w:rsid w:val="00367307"/>
    <w:rsid w:val="003676BD"/>
    <w:rsid w:val="003703B3"/>
    <w:rsid w:val="0037062B"/>
    <w:rsid w:val="003706B1"/>
    <w:rsid w:val="00370E8E"/>
    <w:rsid w:val="00372472"/>
    <w:rsid w:val="00372E1C"/>
    <w:rsid w:val="00373B00"/>
    <w:rsid w:val="00373EB2"/>
    <w:rsid w:val="0037427F"/>
    <w:rsid w:val="003749D5"/>
    <w:rsid w:val="00374BE7"/>
    <w:rsid w:val="00375548"/>
    <w:rsid w:val="00375A64"/>
    <w:rsid w:val="00375FB7"/>
    <w:rsid w:val="00376C30"/>
    <w:rsid w:val="00376E62"/>
    <w:rsid w:val="00380ED4"/>
    <w:rsid w:val="003814B0"/>
    <w:rsid w:val="00382CA0"/>
    <w:rsid w:val="003846B0"/>
    <w:rsid w:val="00384ABD"/>
    <w:rsid w:val="00385966"/>
    <w:rsid w:val="003859C7"/>
    <w:rsid w:val="003861BA"/>
    <w:rsid w:val="0038639C"/>
    <w:rsid w:val="0038708D"/>
    <w:rsid w:val="00387B14"/>
    <w:rsid w:val="00387BD4"/>
    <w:rsid w:val="003901A8"/>
    <w:rsid w:val="00390D50"/>
    <w:rsid w:val="003917B8"/>
    <w:rsid w:val="0039276D"/>
    <w:rsid w:val="003928E5"/>
    <w:rsid w:val="00393787"/>
    <w:rsid w:val="003937E4"/>
    <w:rsid w:val="00393E81"/>
    <w:rsid w:val="00394680"/>
    <w:rsid w:val="003955F3"/>
    <w:rsid w:val="00395871"/>
    <w:rsid w:val="003959AF"/>
    <w:rsid w:val="00395D62"/>
    <w:rsid w:val="00396759"/>
    <w:rsid w:val="00397346"/>
    <w:rsid w:val="003A0254"/>
    <w:rsid w:val="003A0A78"/>
    <w:rsid w:val="003A0E7E"/>
    <w:rsid w:val="003A1541"/>
    <w:rsid w:val="003A28F5"/>
    <w:rsid w:val="003A2AB8"/>
    <w:rsid w:val="003A2CDC"/>
    <w:rsid w:val="003A3AC2"/>
    <w:rsid w:val="003A44AF"/>
    <w:rsid w:val="003A4C67"/>
    <w:rsid w:val="003A5822"/>
    <w:rsid w:val="003A5828"/>
    <w:rsid w:val="003B0DA5"/>
    <w:rsid w:val="003B13D9"/>
    <w:rsid w:val="003B1B1A"/>
    <w:rsid w:val="003B259B"/>
    <w:rsid w:val="003B2685"/>
    <w:rsid w:val="003B3277"/>
    <w:rsid w:val="003B50AD"/>
    <w:rsid w:val="003B6105"/>
    <w:rsid w:val="003B66F4"/>
    <w:rsid w:val="003B6A1A"/>
    <w:rsid w:val="003B77D2"/>
    <w:rsid w:val="003B7A08"/>
    <w:rsid w:val="003B7B2E"/>
    <w:rsid w:val="003C1506"/>
    <w:rsid w:val="003C1E1B"/>
    <w:rsid w:val="003C1FE7"/>
    <w:rsid w:val="003C3427"/>
    <w:rsid w:val="003C4410"/>
    <w:rsid w:val="003C65E6"/>
    <w:rsid w:val="003C684F"/>
    <w:rsid w:val="003C69C6"/>
    <w:rsid w:val="003C709F"/>
    <w:rsid w:val="003C79EB"/>
    <w:rsid w:val="003D083B"/>
    <w:rsid w:val="003D4377"/>
    <w:rsid w:val="003D4E72"/>
    <w:rsid w:val="003D67D8"/>
    <w:rsid w:val="003D77E3"/>
    <w:rsid w:val="003D7B2D"/>
    <w:rsid w:val="003E01B9"/>
    <w:rsid w:val="003E051E"/>
    <w:rsid w:val="003E0AFA"/>
    <w:rsid w:val="003E0CD2"/>
    <w:rsid w:val="003E1D5A"/>
    <w:rsid w:val="003E231F"/>
    <w:rsid w:val="003E2444"/>
    <w:rsid w:val="003E24DB"/>
    <w:rsid w:val="003E2A41"/>
    <w:rsid w:val="003E2A47"/>
    <w:rsid w:val="003E3884"/>
    <w:rsid w:val="003E3C62"/>
    <w:rsid w:val="003E3D97"/>
    <w:rsid w:val="003E597A"/>
    <w:rsid w:val="003E6589"/>
    <w:rsid w:val="003E6A10"/>
    <w:rsid w:val="003E7806"/>
    <w:rsid w:val="003F00EC"/>
    <w:rsid w:val="003F03B9"/>
    <w:rsid w:val="003F1AFC"/>
    <w:rsid w:val="003F1BD1"/>
    <w:rsid w:val="003F1CAE"/>
    <w:rsid w:val="003F24AD"/>
    <w:rsid w:val="003F3B44"/>
    <w:rsid w:val="003F4348"/>
    <w:rsid w:val="003F447F"/>
    <w:rsid w:val="003F44A6"/>
    <w:rsid w:val="003F4D02"/>
    <w:rsid w:val="003F4D5C"/>
    <w:rsid w:val="003F55FE"/>
    <w:rsid w:val="003F64C0"/>
    <w:rsid w:val="003F77A9"/>
    <w:rsid w:val="003F786F"/>
    <w:rsid w:val="00400A56"/>
    <w:rsid w:val="00400F6F"/>
    <w:rsid w:val="004020C9"/>
    <w:rsid w:val="00402762"/>
    <w:rsid w:val="00402B01"/>
    <w:rsid w:val="004030E9"/>
    <w:rsid w:val="004044E5"/>
    <w:rsid w:val="00404BEC"/>
    <w:rsid w:val="00405586"/>
    <w:rsid w:val="00406912"/>
    <w:rsid w:val="00407E7B"/>
    <w:rsid w:val="00407FD3"/>
    <w:rsid w:val="00410745"/>
    <w:rsid w:val="00410D39"/>
    <w:rsid w:val="004111D8"/>
    <w:rsid w:val="00411246"/>
    <w:rsid w:val="00412426"/>
    <w:rsid w:val="00412466"/>
    <w:rsid w:val="00413A4E"/>
    <w:rsid w:val="00413FA8"/>
    <w:rsid w:val="00414484"/>
    <w:rsid w:val="004150B4"/>
    <w:rsid w:val="00415399"/>
    <w:rsid w:val="004153BD"/>
    <w:rsid w:val="004162A7"/>
    <w:rsid w:val="00416E6D"/>
    <w:rsid w:val="004204AF"/>
    <w:rsid w:val="00420F0B"/>
    <w:rsid w:val="00421409"/>
    <w:rsid w:val="00421B5C"/>
    <w:rsid w:val="00422933"/>
    <w:rsid w:val="00422F36"/>
    <w:rsid w:val="004241EE"/>
    <w:rsid w:val="00424629"/>
    <w:rsid w:val="004255DA"/>
    <w:rsid w:val="004258C4"/>
    <w:rsid w:val="00425DD2"/>
    <w:rsid w:val="004260A0"/>
    <w:rsid w:val="004263DB"/>
    <w:rsid w:val="00426427"/>
    <w:rsid w:val="0042671D"/>
    <w:rsid w:val="00426AD6"/>
    <w:rsid w:val="00426FA0"/>
    <w:rsid w:val="00427835"/>
    <w:rsid w:val="00427DB7"/>
    <w:rsid w:val="00430C81"/>
    <w:rsid w:val="00431B7E"/>
    <w:rsid w:val="00432522"/>
    <w:rsid w:val="0043316A"/>
    <w:rsid w:val="00433DE6"/>
    <w:rsid w:val="004343F0"/>
    <w:rsid w:val="00435B10"/>
    <w:rsid w:val="00436443"/>
    <w:rsid w:val="0043692D"/>
    <w:rsid w:val="00436DF2"/>
    <w:rsid w:val="0043746C"/>
    <w:rsid w:val="00437CB4"/>
    <w:rsid w:val="0044000B"/>
    <w:rsid w:val="00440B6A"/>
    <w:rsid w:val="00441507"/>
    <w:rsid w:val="00441630"/>
    <w:rsid w:val="0044196B"/>
    <w:rsid w:val="00441B22"/>
    <w:rsid w:val="00442CD5"/>
    <w:rsid w:val="00442D5F"/>
    <w:rsid w:val="00443881"/>
    <w:rsid w:val="004445AE"/>
    <w:rsid w:val="00445590"/>
    <w:rsid w:val="004455B5"/>
    <w:rsid w:val="00446613"/>
    <w:rsid w:val="00446DE9"/>
    <w:rsid w:val="00450BDB"/>
    <w:rsid w:val="0045195E"/>
    <w:rsid w:val="0045203B"/>
    <w:rsid w:val="004525C9"/>
    <w:rsid w:val="00452D9D"/>
    <w:rsid w:val="0045364D"/>
    <w:rsid w:val="004538E5"/>
    <w:rsid w:val="0045418E"/>
    <w:rsid w:val="00454B77"/>
    <w:rsid w:val="00456994"/>
    <w:rsid w:val="0045765A"/>
    <w:rsid w:val="004578BD"/>
    <w:rsid w:val="00457AA6"/>
    <w:rsid w:val="00460263"/>
    <w:rsid w:val="004604CC"/>
    <w:rsid w:val="004606FC"/>
    <w:rsid w:val="004607DC"/>
    <w:rsid w:val="0046099D"/>
    <w:rsid w:val="00462722"/>
    <w:rsid w:val="00462A3F"/>
    <w:rsid w:val="00462A69"/>
    <w:rsid w:val="00463907"/>
    <w:rsid w:val="00464E0F"/>
    <w:rsid w:val="00465491"/>
    <w:rsid w:val="00465649"/>
    <w:rsid w:val="00466CE3"/>
    <w:rsid w:val="00466FDE"/>
    <w:rsid w:val="0046710C"/>
    <w:rsid w:val="00467E45"/>
    <w:rsid w:val="00470B43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54B2"/>
    <w:rsid w:val="00476310"/>
    <w:rsid w:val="00481617"/>
    <w:rsid w:val="00482E59"/>
    <w:rsid w:val="0048302B"/>
    <w:rsid w:val="004832C0"/>
    <w:rsid w:val="0048388F"/>
    <w:rsid w:val="00484875"/>
    <w:rsid w:val="004848D2"/>
    <w:rsid w:val="00484CC5"/>
    <w:rsid w:val="00485679"/>
    <w:rsid w:val="0048598B"/>
    <w:rsid w:val="00485CB6"/>
    <w:rsid w:val="00487391"/>
    <w:rsid w:val="004902B9"/>
    <w:rsid w:val="00490793"/>
    <w:rsid w:val="00490F76"/>
    <w:rsid w:val="00491361"/>
    <w:rsid w:val="0049147E"/>
    <w:rsid w:val="00492A78"/>
    <w:rsid w:val="0049342B"/>
    <w:rsid w:val="00493866"/>
    <w:rsid w:val="00493917"/>
    <w:rsid w:val="0049473D"/>
    <w:rsid w:val="004949A6"/>
    <w:rsid w:val="00494BC7"/>
    <w:rsid w:val="00494CB6"/>
    <w:rsid w:val="00495B45"/>
    <w:rsid w:val="00495BFB"/>
    <w:rsid w:val="0049607F"/>
    <w:rsid w:val="0049652A"/>
    <w:rsid w:val="0049662B"/>
    <w:rsid w:val="00497685"/>
    <w:rsid w:val="00497CCC"/>
    <w:rsid w:val="004A03FA"/>
    <w:rsid w:val="004A0688"/>
    <w:rsid w:val="004A0971"/>
    <w:rsid w:val="004A0D04"/>
    <w:rsid w:val="004A0E0F"/>
    <w:rsid w:val="004A162B"/>
    <w:rsid w:val="004A1FD6"/>
    <w:rsid w:val="004A24B8"/>
    <w:rsid w:val="004A3607"/>
    <w:rsid w:val="004A3A14"/>
    <w:rsid w:val="004A3D3D"/>
    <w:rsid w:val="004A494F"/>
    <w:rsid w:val="004A4C87"/>
    <w:rsid w:val="004A4C9E"/>
    <w:rsid w:val="004A533C"/>
    <w:rsid w:val="004A581F"/>
    <w:rsid w:val="004A60D5"/>
    <w:rsid w:val="004A6A24"/>
    <w:rsid w:val="004A6D52"/>
    <w:rsid w:val="004A70F2"/>
    <w:rsid w:val="004A7CFE"/>
    <w:rsid w:val="004B2135"/>
    <w:rsid w:val="004B2408"/>
    <w:rsid w:val="004B2955"/>
    <w:rsid w:val="004B32A8"/>
    <w:rsid w:val="004B41AD"/>
    <w:rsid w:val="004B4395"/>
    <w:rsid w:val="004B47A1"/>
    <w:rsid w:val="004B5287"/>
    <w:rsid w:val="004B54FF"/>
    <w:rsid w:val="004B592E"/>
    <w:rsid w:val="004B67EA"/>
    <w:rsid w:val="004B6B55"/>
    <w:rsid w:val="004B6E01"/>
    <w:rsid w:val="004B6E77"/>
    <w:rsid w:val="004B7011"/>
    <w:rsid w:val="004B74CA"/>
    <w:rsid w:val="004B7519"/>
    <w:rsid w:val="004C0CE6"/>
    <w:rsid w:val="004C13CF"/>
    <w:rsid w:val="004C3AD1"/>
    <w:rsid w:val="004C480F"/>
    <w:rsid w:val="004C4A03"/>
    <w:rsid w:val="004C4FCD"/>
    <w:rsid w:val="004C5621"/>
    <w:rsid w:val="004C6009"/>
    <w:rsid w:val="004C7B43"/>
    <w:rsid w:val="004C7B58"/>
    <w:rsid w:val="004D0633"/>
    <w:rsid w:val="004D0EEE"/>
    <w:rsid w:val="004D1BE7"/>
    <w:rsid w:val="004D3219"/>
    <w:rsid w:val="004D40E8"/>
    <w:rsid w:val="004D5020"/>
    <w:rsid w:val="004D52CA"/>
    <w:rsid w:val="004D55C7"/>
    <w:rsid w:val="004D59A9"/>
    <w:rsid w:val="004D69FE"/>
    <w:rsid w:val="004D760C"/>
    <w:rsid w:val="004D7D1E"/>
    <w:rsid w:val="004E0887"/>
    <w:rsid w:val="004E0C94"/>
    <w:rsid w:val="004E1373"/>
    <w:rsid w:val="004E178E"/>
    <w:rsid w:val="004E1F43"/>
    <w:rsid w:val="004E200C"/>
    <w:rsid w:val="004E2190"/>
    <w:rsid w:val="004E2A37"/>
    <w:rsid w:val="004E2D8C"/>
    <w:rsid w:val="004E3222"/>
    <w:rsid w:val="004E3D74"/>
    <w:rsid w:val="004E4E83"/>
    <w:rsid w:val="004E5191"/>
    <w:rsid w:val="004E52D7"/>
    <w:rsid w:val="004E5379"/>
    <w:rsid w:val="004E5B31"/>
    <w:rsid w:val="004E5BE0"/>
    <w:rsid w:val="004E6711"/>
    <w:rsid w:val="004E6E64"/>
    <w:rsid w:val="004E744C"/>
    <w:rsid w:val="004F0864"/>
    <w:rsid w:val="004F0D39"/>
    <w:rsid w:val="004F16BE"/>
    <w:rsid w:val="004F2783"/>
    <w:rsid w:val="004F3AE6"/>
    <w:rsid w:val="004F3B5C"/>
    <w:rsid w:val="004F3CFB"/>
    <w:rsid w:val="004F3E3A"/>
    <w:rsid w:val="004F4133"/>
    <w:rsid w:val="004F417E"/>
    <w:rsid w:val="004F4386"/>
    <w:rsid w:val="004F4562"/>
    <w:rsid w:val="004F5E61"/>
    <w:rsid w:val="004F6FFF"/>
    <w:rsid w:val="004F712A"/>
    <w:rsid w:val="00500D1E"/>
    <w:rsid w:val="0050142C"/>
    <w:rsid w:val="005015F3"/>
    <w:rsid w:val="00502816"/>
    <w:rsid w:val="00502CE9"/>
    <w:rsid w:val="005042F3"/>
    <w:rsid w:val="005055D9"/>
    <w:rsid w:val="0050572D"/>
    <w:rsid w:val="00505790"/>
    <w:rsid w:val="005065B3"/>
    <w:rsid w:val="005068BE"/>
    <w:rsid w:val="00506D4F"/>
    <w:rsid w:val="00510443"/>
    <w:rsid w:val="005107FC"/>
    <w:rsid w:val="005117D5"/>
    <w:rsid w:val="00511D42"/>
    <w:rsid w:val="00512044"/>
    <w:rsid w:val="00512A6E"/>
    <w:rsid w:val="00513018"/>
    <w:rsid w:val="00513A31"/>
    <w:rsid w:val="005145B8"/>
    <w:rsid w:val="005148E6"/>
    <w:rsid w:val="00514F08"/>
    <w:rsid w:val="005154F4"/>
    <w:rsid w:val="00515863"/>
    <w:rsid w:val="005159EE"/>
    <w:rsid w:val="005163D3"/>
    <w:rsid w:val="00516DC8"/>
    <w:rsid w:val="00517695"/>
    <w:rsid w:val="0051787C"/>
    <w:rsid w:val="005218FA"/>
    <w:rsid w:val="00522B68"/>
    <w:rsid w:val="005230A4"/>
    <w:rsid w:val="0052335F"/>
    <w:rsid w:val="005243FC"/>
    <w:rsid w:val="00524C22"/>
    <w:rsid w:val="00524D69"/>
    <w:rsid w:val="005256FA"/>
    <w:rsid w:val="00525B16"/>
    <w:rsid w:val="00525CD2"/>
    <w:rsid w:val="005276C6"/>
    <w:rsid w:val="00527987"/>
    <w:rsid w:val="005304F3"/>
    <w:rsid w:val="00531E35"/>
    <w:rsid w:val="0053246A"/>
    <w:rsid w:val="00532A17"/>
    <w:rsid w:val="00533F79"/>
    <w:rsid w:val="0053535B"/>
    <w:rsid w:val="00535EE5"/>
    <w:rsid w:val="00536653"/>
    <w:rsid w:val="00536B0E"/>
    <w:rsid w:val="00536CEC"/>
    <w:rsid w:val="00537AC6"/>
    <w:rsid w:val="005400A0"/>
    <w:rsid w:val="005407C8"/>
    <w:rsid w:val="005416E3"/>
    <w:rsid w:val="00542539"/>
    <w:rsid w:val="0054259C"/>
    <w:rsid w:val="00542A1B"/>
    <w:rsid w:val="00542B8C"/>
    <w:rsid w:val="00542DAB"/>
    <w:rsid w:val="00542FCF"/>
    <w:rsid w:val="00543318"/>
    <w:rsid w:val="0054356A"/>
    <w:rsid w:val="00544288"/>
    <w:rsid w:val="00544558"/>
    <w:rsid w:val="00544877"/>
    <w:rsid w:val="00544A18"/>
    <w:rsid w:val="00544AE8"/>
    <w:rsid w:val="00546DE7"/>
    <w:rsid w:val="00547007"/>
    <w:rsid w:val="005516B0"/>
    <w:rsid w:val="00553914"/>
    <w:rsid w:val="0055474F"/>
    <w:rsid w:val="005553F8"/>
    <w:rsid w:val="0056033C"/>
    <w:rsid w:val="0056069C"/>
    <w:rsid w:val="0056075D"/>
    <w:rsid w:val="0056078D"/>
    <w:rsid w:val="00560B66"/>
    <w:rsid w:val="00560BF4"/>
    <w:rsid w:val="00563227"/>
    <w:rsid w:val="005640D8"/>
    <w:rsid w:val="00564700"/>
    <w:rsid w:val="005650CF"/>
    <w:rsid w:val="00566C3E"/>
    <w:rsid w:val="00566CE3"/>
    <w:rsid w:val="005670C8"/>
    <w:rsid w:val="005708ED"/>
    <w:rsid w:val="00570B2B"/>
    <w:rsid w:val="00570FFD"/>
    <w:rsid w:val="005718ED"/>
    <w:rsid w:val="00572DBE"/>
    <w:rsid w:val="005746BA"/>
    <w:rsid w:val="005753F3"/>
    <w:rsid w:val="00576EAA"/>
    <w:rsid w:val="00580020"/>
    <w:rsid w:val="00580C3D"/>
    <w:rsid w:val="00580F7A"/>
    <w:rsid w:val="00581AC3"/>
    <w:rsid w:val="00581E9D"/>
    <w:rsid w:val="00582956"/>
    <w:rsid w:val="005837FE"/>
    <w:rsid w:val="00583A89"/>
    <w:rsid w:val="00584985"/>
    <w:rsid w:val="00584AC7"/>
    <w:rsid w:val="00584F6E"/>
    <w:rsid w:val="005863A9"/>
    <w:rsid w:val="005868FB"/>
    <w:rsid w:val="0058698A"/>
    <w:rsid w:val="00586B0B"/>
    <w:rsid w:val="005874DF"/>
    <w:rsid w:val="00587AA7"/>
    <w:rsid w:val="00587EB6"/>
    <w:rsid w:val="00590196"/>
    <w:rsid w:val="00590F1E"/>
    <w:rsid w:val="0059232E"/>
    <w:rsid w:val="00592B01"/>
    <w:rsid w:val="00593DBA"/>
    <w:rsid w:val="005945CC"/>
    <w:rsid w:val="00594BBA"/>
    <w:rsid w:val="00594E65"/>
    <w:rsid w:val="00595322"/>
    <w:rsid w:val="00595614"/>
    <w:rsid w:val="0059572A"/>
    <w:rsid w:val="00596D37"/>
    <w:rsid w:val="00597A56"/>
    <w:rsid w:val="00597FB1"/>
    <w:rsid w:val="005A0860"/>
    <w:rsid w:val="005A0D30"/>
    <w:rsid w:val="005A1E98"/>
    <w:rsid w:val="005A2275"/>
    <w:rsid w:val="005A2878"/>
    <w:rsid w:val="005A2ED0"/>
    <w:rsid w:val="005A38AF"/>
    <w:rsid w:val="005A3FEC"/>
    <w:rsid w:val="005A51DE"/>
    <w:rsid w:val="005A7485"/>
    <w:rsid w:val="005A74C0"/>
    <w:rsid w:val="005A7782"/>
    <w:rsid w:val="005A7F3E"/>
    <w:rsid w:val="005B0657"/>
    <w:rsid w:val="005B1625"/>
    <w:rsid w:val="005B198A"/>
    <w:rsid w:val="005B1EA4"/>
    <w:rsid w:val="005B2610"/>
    <w:rsid w:val="005B2975"/>
    <w:rsid w:val="005B2F38"/>
    <w:rsid w:val="005B33AA"/>
    <w:rsid w:val="005B3B66"/>
    <w:rsid w:val="005B41E9"/>
    <w:rsid w:val="005B4350"/>
    <w:rsid w:val="005B4891"/>
    <w:rsid w:val="005B503C"/>
    <w:rsid w:val="005B540F"/>
    <w:rsid w:val="005B7795"/>
    <w:rsid w:val="005B797D"/>
    <w:rsid w:val="005B7993"/>
    <w:rsid w:val="005B79E1"/>
    <w:rsid w:val="005C1080"/>
    <w:rsid w:val="005C150B"/>
    <w:rsid w:val="005C15BC"/>
    <w:rsid w:val="005C2635"/>
    <w:rsid w:val="005C26CD"/>
    <w:rsid w:val="005C3361"/>
    <w:rsid w:val="005C3A72"/>
    <w:rsid w:val="005C47FC"/>
    <w:rsid w:val="005C5577"/>
    <w:rsid w:val="005C5AC6"/>
    <w:rsid w:val="005C6138"/>
    <w:rsid w:val="005C6540"/>
    <w:rsid w:val="005C6FBC"/>
    <w:rsid w:val="005D0A9D"/>
    <w:rsid w:val="005D12A8"/>
    <w:rsid w:val="005D1AE8"/>
    <w:rsid w:val="005D2F4E"/>
    <w:rsid w:val="005D3A27"/>
    <w:rsid w:val="005D3DD0"/>
    <w:rsid w:val="005D4596"/>
    <w:rsid w:val="005D468D"/>
    <w:rsid w:val="005D4A09"/>
    <w:rsid w:val="005D4B6C"/>
    <w:rsid w:val="005D598B"/>
    <w:rsid w:val="005D7A08"/>
    <w:rsid w:val="005D7F7F"/>
    <w:rsid w:val="005E04AE"/>
    <w:rsid w:val="005E1B06"/>
    <w:rsid w:val="005E2E41"/>
    <w:rsid w:val="005E2EA2"/>
    <w:rsid w:val="005E315A"/>
    <w:rsid w:val="005E36F7"/>
    <w:rsid w:val="005E3CDD"/>
    <w:rsid w:val="005E5682"/>
    <w:rsid w:val="005E580E"/>
    <w:rsid w:val="005E5BA0"/>
    <w:rsid w:val="005E6A6B"/>
    <w:rsid w:val="005E79CB"/>
    <w:rsid w:val="005F0345"/>
    <w:rsid w:val="005F0F91"/>
    <w:rsid w:val="005F1034"/>
    <w:rsid w:val="005F12D6"/>
    <w:rsid w:val="005F18C9"/>
    <w:rsid w:val="005F2273"/>
    <w:rsid w:val="005F478B"/>
    <w:rsid w:val="005F4792"/>
    <w:rsid w:val="005F490B"/>
    <w:rsid w:val="005F5C93"/>
    <w:rsid w:val="006018E5"/>
    <w:rsid w:val="00601C90"/>
    <w:rsid w:val="00602223"/>
    <w:rsid w:val="00602AA1"/>
    <w:rsid w:val="00602FE2"/>
    <w:rsid w:val="0060307F"/>
    <w:rsid w:val="006039A5"/>
    <w:rsid w:val="00604167"/>
    <w:rsid w:val="00605E3B"/>
    <w:rsid w:val="006074FE"/>
    <w:rsid w:val="0060785A"/>
    <w:rsid w:val="00607E62"/>
    <w:rsid w:val="00610713"/>
    <w:rsid w:val="00610F6F"/>
    <w:rsid w:val="00613783"/>
    <w:rsid w:val="00613D04"/>
    <w:rsid w:val="00613E17"/>
    <w:rsid w:val="00613F86"/>
    <w:rsid w:val="006141C2"/>
    <w:rsid w:val="006148C4"/>
    <w:rsid w:val="006149D1"/>
    <w:rsid w:val="00614E71"/>
    <w:rsid w:val="0061601A"/>
    <w:rsid w:val="006163B5"/>
    <w:rsid w:val="0061642D"/>
    <w:rsid w:val="0061644D"/>
    <w:rsid w:val="0061685D"/>
    <w:rsid w:val="006176DA"/>
    <w:rsid w:val="00617B3C"/>
    <w:rsid w:val="00620AC7"/>
    <w:rsid w:val="00621AD1"/>
    <w:rsid w:val="00622023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9F1"/>
    <w:rsid w:val="00626B29"/>
    <w:rsid w:val="00626D4F"/>
    <w:rsid w:val="00626E3F"/>
    <w:rsid w:val="006304B5"/>
    <w:rsid w:val="00630728"/>
    <w:rsid w:val="00632F3E"/>
    <w:rsid w:val="0063365B"/>
    <w:rsid w:val="0063460B"/>
    <w:rsid w:val="00635571"/>
    <w:rsid w:val="00636564"/>
    <w:rsid w:val="00636664"/>
    <w:rsid w:val="006366ED"/>
    <w:rsid w:val="0063723E"/>
    <w:rsid w:val="0063789B"/>
    <w:rsid w:val="00637A1D"/>
    <w:rsid w:val="0064095F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5556"/>
    <w:rsid w:val="00646502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3583"/>
    <w:rsid w:val="0065396B"/>
    <w:rsid w:val="00653F83"/>
    <w:rsid w:val="00654887"/>
    <w:rsid w:val="00655B90"/>
    <w:rsid w:val="00655DFB"/>
    <w:rsid w:val="00655EA4"/>
    <w:rsid w:val="00656152"/>
    <w:rsid w:val="0065618F"/>
    <w:rsid w:val="00656ED7"/>
    <w:rsid w:val="00657AB9"/>
    <w:rsid w:val="00657CF9"/>
    <w:rsid w:val="00660851"/>
    <w:rsid w:val="00661C5E"/>
    <w:rsid w:val="00661D04"/>
    <w:rsid w:val="006621F3"/>
    <w:rsid w:val="00664117"/>
    <w:rsid w:val="0066459F"/>
    <w:rsid w:val="00664B9F"/>
    <w:rsid w:val="00666145"/>
    <w:rsid w:val="0067063F"/>
    <w:rsid w:val="006709CA"/>
    <w:rsid w:val="00670E1B"/>
    <w:rsid w:val="00670E7C"/>
    <w:rsid w:val="006711D4"/>
    <w:rsid w:val="006714FF"/>
    <w:rsid w:val="006725E8"/>
    <w:rsid w:val="00672B08"/>
    <w:rsid w:val="00672BED"/>
    <w:rsid w:val="00674429"/>
    <w:rsid w:val="00674790"/>
    <w:rsid w:val="00674A7E"/>
    <w:rsid w:val="00674DFB"/>
    <w:rsid w:val="0067578C"/>
    <w:rsid w:val="00675B93"/>
    <w:rsid w:val="0067661D"/>
    <w:rsid w:val="006768A2"/>
    <w:rsid w:val="00680F67"/>
    <w:rsid w:val="00681345"/>
    <w:rsid w:val="006814C0"/>
    <w:rsid w:val="0068156A"/>
    <w:rsid w:val="00681903"/>
    <w:rsid w:val="00681CEF"/>
    <w:rsid w:val="00682628"/>
    <w:rsid w:val="00683D9D"/>
    <w:rsid w:val="006840E1"/>
    <w:rsid w:val="0068479D"/>
    <w:rsid w:val="0068504D"/>
    <w:rsid w:val="0068566B"/>
    <w:rsid w:val="006864D1"/>
    <w:rsid w:val="0068684B"/>
    <w:rsid w:val="00686E80"/>
    <w:rsid w:val="00687301"/>
    <w:rsid w:val="00690848"/>
    <w:rsid w:val="00690DFA"/>
    <w:rsid w:val="00692199"/>
    <w:rsid w:val="00692386"/>
    <w:rsid w:val="00692BBC"/>
    <w:rsid w:val="006939A5"/>
    <w:rsid w:val="006956DB"/>
    <w:rsid w:val="00696BA5"/>
    <w:rsid w:val="006970E7"/>
    <w:rsid w:val="00697592"/>
    <w:rsid w:val="006A20DF"/>
    <w:rsid w:val="006A306B"/>
    <w:rsid w:val="006A323D"/>
    <w:rsid w:val="006A3E5E"/>
    <w:rsid w:val="006A404A"/>
    <w:rsid w:val="006A4583"/>
    <w:rsid w:val="006A4E37"/>
    <w:rsid w:val="006A52FE"/>
    <w:rsid w:val="006A5B07"/>
    <w:rsid w:val="006A63CC"/>
    <w:rsid w:val="006A7A03"/>
    <w:rsid w:val="006B05DC"/>
    <w:rsid w:val="006B0EB2"/>
    <w:rsid w:val="006B1309"/>
    <w:rsid w:val="006B1479"/>
    <w:rsid w:val="006B1D39"/>
    <w:rsid w:val="006B3150"/>
    <w:rsid w:val="006B34CD"/>
    <w:rsid w:val="006B407F"/>
    <w:rsid w:val="006B4550"/>
    <w:rsid w:val="006B479E"/>
    <w:rsid w:val="006B4CA5"/>
    <w:rsid w:val="006B4F00"/>
    <w:rsid w:val="006B6D88"/>
    <w:rsid w:val="006B77BD"/>
    <w:rsid w:val="006C0957"/>
    <w:rsid w:val="006C0F3A"/>
    <w:rsid w:val="006C220D"/>
    <w:rsid w:val="006C240B"/>
    <w:rsid w:val="006C29E7"/>
    <w:rsid w:val="006C2D5B"/>
    <w:rsid w:val="006C3366"/>
    <w:rsid w:val="006C38A2"/>
    <w:rsid w:val="006C3D35"/>
    <w:rsid w:val="006C4410"/>
    <w:rsid w:val="006C4575"/>
    <w:rsid w:val="006C55E4"/>
    <w:rsid w:val="006C62CC"/>
    <w:rsid w:val="006C65E8"/>
    <w:rsid w:val="006C6751"/>
    <w:rsid w:val="006C6F6E"/>
    <w:rsid w:val="006C7B13"/>
    <w:rsid w:val="006D0454"/>
    <w:rsid w:val="006D0A88"/>
    <w:rsid w:val="006D0F99"/>
    <w:rsid w:val="006D2F0E"/>
    <w:rsid w:val="006D38D5"/>
    <w:rsid w:val="006D4070"/>
    <w:rsid w:val="006D47BD"/>
    <w:rsid w:val="006D5C9F"/>
    <w:rsid w:val="006D6313"/>
    <w:rsid w:val="006D6FEA"/>
    <w:rsid w:val="006D7837"/>
    <w:rsid w:val="006E084E"/>
    <w:rsid w:val="006E1CD8"/>
    <w:rsid w:val="006E2221"/>
    <w:rsid w:val="006E22CF"/>
    <w:rsid w:val="006E2404"/>
    <w:rsid w:val="006E26FD"/>
    <w:rsid w:val="006E2A7F"/>
    <w:rsid w:val="006E2B4A"/>
    <w:rsid w:val="006E3A7B"/>
    <w:rsid w:val="006E41FF"/>
    <w:rsid w:val="006E486C"/>
    <w:rsid w:val="006E491E"/>
    <w:rsid w:val="006E5202"/>
    <w:rsid w:val="006E619F"/>
    <w:rsid w:val="006E6AD0"/>
    <w:rsid w:val="006E6CCB"/>
    <w:rsid w:val="006E7866"/>
    <w:rsid w:val="006E7C4F"/>
    <w:rsid w:val="006F095D"/>
    <w:rsid w:val="006F0ABB"/>
    <w:rsid w:val="006F0B30"/>
    <w:rsid w:val="006F1470"/>
    <w:rsid w:val="006F1A80"/>
    <w:rsid w:val="006F20E2"/>
    <w:rsid w:val="006F2C46"/>
    <w:rsid w:val="006F3092"/>
    <w:rsid w:val="006F3513"/>
    <w:rsid w:val="006F35EC"/>
    <w:rsid w:val="006F3BA7"/>
    <w:rsid w:val="006F3E50"/>
    <w:rsid w:val="006F4251"/>
    <w:rsid w:val="006F427D"/>
    <w:rsid w:val="006F433E"/>
    <w:rsid w:val="006F4428"/>
    <w:rsid w:val="006F5718"/>
    <w:rsid w:val="006F6369"/>
    <w:rsid w:val="006F6B85"/>
    <w:rsid w:val="006F7988"/>
    <w:rsid w:val="00701053"/>
    <w:rsid w:val="007030E3"/>
    <w:rsid w:val="0070315F"/>
    <w:rsid w:val="00703327"/>
    <w:rsid w:val="00703A04"/>
    <w:rsid w:val="00703BC5"/>
    <w:rsid w:val="00705E6E"/>
    <w:rsid w:val="00706610"/>
    <w:rsid w:val="00707827"/>
    <w:rsid w:val="00707DFF"/>
    <w:rsid w:val="00710578"/>
    <w:rsid w:val="00710AB6"/>
    <w:rsid w:val="007119D3"/>
    <w:rsid w:val="00711BED"/>
    <w:rsid w:val="00712151"/>
    <w:rsid w:val="00712382"/>
    <w:rsid w:val="00712D2F"/>
    <w:rsid w:val="00714472"/>
    <w:rsid w:val="00714E71"/>
    <w:rsid w:val="00717445"/>
    <w:rsid w:val="00717669"/>
    <w:rsid w:val="007201C9"/>
    <w:rsid w:val="007202DE"/>
    <w:rsid w:val="00721E0D"/>
    <w:rsid w:val="00722136"/>
    <w:rsid w:val="0072361A"/>
    <w:rsid w:val="00723D74"/>
    <w:rsid w:val="00724528"/>
    <w:rsid w:val="00725296"/>
    <w:rsid w:val="00725BA5"/>
    <w:rsid w:val="00725E46"/>
    <w:rsid w:val="00727330"/>
    <w:rsid w:val="00727686"/>
    <w:rsid w:val="0073029C"/>
    <w:rsid w:val="00730CAB"/>
    <w:rsid w:val="0073253B"/>
    <w:rsid w:val="00732F6E"/>
    <w:rsid w:val="0073333D"/>
    <w:rsid w:val="0073355B"/>
    <w:rsid w:val="0073439F"/>
    <w:rsid w:val="00735092"/>
    <w:rsid w:val="007350C8"/>
    <w:rsid w:val="00735117"/>
    <w:rsid w:val="007357DE"/>
    <w:rsid w:val="00735FB9"/>
    <w:rsid w:val="00736F12"/>
    <w:rsid w:val="007415AF"/>
    <w:rsid w:val="00741703"/>
    <w:rsid w:val="00743371"/>
    <w:rsid w:val="00743EBD"/>
    <w:rsid w:val="007455B2"/>
    <w:rsid w:val="00745D00"/>
    <w:rsid w:val="00746221"/>
    <w:rsid w:val="007471C5"/>
    <w:rsid w:val="007473BB"/>
    <w:rsid w:val="00747444"/>
    <w:rsid w:val="00750ABD"/>
    <w:rsid w:val="00751AAA"/>
    <w:rsid w:val="00752815"/>
    <w:rsid w:val="00753058"/>
    <w:rsid w:val="00753F5D"/>
    <w:rsid w:val="0075479B"/>
    <w:rsid w:val="00754B1C"/>
    <w:rsid w:val="00754E2C"/>
    <w:rsid w:val="00755EAF"/>
    <w:rsid w:val="00756711"/>
    <w:rsid w:val="00757055"/>
    <w:rsid w:val="00757194"/>
    <w:rsid w:val="0075775F"/>
    <w:rsid w:val="00760AD4"/>
    <w:rsid w:val="00762096"/>
    <w:rsid w:val="0076352E"/>
    <w:rsid w:val="00764318"/>
    <w:rsid w:val="00765135"/>
    <w:rsid w:val="00765734"/>
    <w:rsid w:val="00765B7A"/>
    <w:rsid w:val="0076664D"/>
    <w:rsid w:val="007674FF"/>
    <w:rsid w:val="00767C7F"/>
    <w:rsid w:val="00767FA5"/>
    <w:rsid w:val="00770245"/>
    <w:rsid w:val="00770DA0"/>
    <w:rsid w:val="00771015"/>
    <w:rsid w:val="00771166"/>
    <w:rsid w:val="00771445"/>
    <w:rsid w:val="00771475"/>
    <w:rsid w:val="00771575"/>
    <w:rsid w:val="0077174D"/>
    <w:rsid w:val="0077208E"/>
    <w:rsid w:val="00772201"/>
    <w:rsid w:val="00773293"/>
    <w:rsid w:val="007735B6"/>
    <w:rsid w:val="007743AF"/>
    <w:rsid w:val="0077457C"/>
    <w:rsid w:val="007748D6"/>
    <w:rsid w:val="00774D3C"/>
    <w:rsid w:val="00775064"/>
    <w:rsid w:val="00775BDE"/>
    <w:rsid w:val="00776586"/>
    <w:rsid w:val="007768B2"/>
    <w:rsid w:val="00776CEF"/>
    <w:rsid w:val="00776E59"/>
    <w:rsid w:val="007770B2"/>
    <w:rsid w:val="00777156"/>
    <w:rsid w:val="007775EE"/>
    <w:rsid w:val="0077780C"/>
    <w:rsid w:val="00777A92"/>
    <w:rsid w:val="00780479"/>
    <w:rsid w:val="00780633"/>
    <w:rsid w:val="00780A2E"/>
    <w:rsid w:val="00782196"/>
    <w:rsid w:val="00782336"/>
    <w:rsid w:val="00782D13"/>
    <w:rsid w:val="0078317E"/>
    <w:rsid w:val="00784D29"/>
    <w:rsid w:val="007851BE"/>
    <w:rsid w:val="0078536C"/>
    <w:rsid w:val="0078543A"/>
    <w:rsid w:val="00785C4C"/>
    <w:rsid w:val="00786E52"/>
    <w:rsid w:val="00790B9C"/>
    <w:rsid w:val="00790CDE"/>
    <w:rsid w:val="007916C2"/>
    <w:rsid w:val="0079255F"/>
    <w:rsid w:val="007935CE"/>
    <w:rsid w:val="00793B99"/>
    <w:rsid w:val="0079411D"/>
    <w:rsid w:val="007946A5"/>
    <w:rsid w:val="00794C38"/>
    <w:rsid w:val="00794EBF"/>
    <w:rsid w:val="007953FF"/>
    <w:rsid w:val="007969EE"/>
    <w:rsid w:val="00796F3D"/>
    <w:rsid w:val="007A0F33"/>
    <w:rsid w:val="007A22C7"/>
    <w:rsid w:val="007A24E5"/>
    <w:rsid w:val="007A34A9"/>
    <w:rsid w:val="007A4CE0"/>
    <w:rsid w:val="007A4D0D"/>
    <w:rsid w:val="007A52A6"/>
    <w:rsid w:val="007A669F"/>
    <w:rsid w:val="007A77AB"/>
    <w:rsid w:val="007A7931"/>
    <w:rsid w:val="007A7C6E"/>
    <w:rsid w:val="007B1E6C"/>
    <w:rsid w:val="007B2D00"/>
    <w:rsid w:val="007B3081"/>
    <w:rsid w:val="007B3716"/>
    <w:rsid w:val="007B40E2"/>
    <w:rsid w:val="007B44FF"/>
    <w:rsid w:val="007B4C6B"/>
    <w:rsid w:val="007B72AB"/>
    <w:rsid w:val="007B73A7"/>
    <w:rsid w:val="007B7AD0"/>
    <w:rsid w:val="007C11B3"/>
    <w:rsid w:val="007C14D4"/>
    <w:rsid w:val="007C23B8"/>
    <w:rsid w:val="007C26EA"/>
    <w:rsid w:val="007C27F4"/>
    <w:rsid w:val="007C2F0E"/>
    <w:rsid w:val="007C3126"/>
    <w:rsid w:val="007C34B6"/>
    <w:rsid w:val="007C3655"/>
    <w:rsid w:val="007C3988"/>
    <w:rsid w:val="007C3CF3"/>
    <w:rsid w:val="007C426B"/>
    <w:rsid w:val="007C48E3"/>
    <w:rsid w:val="007C499F"/>
    <w:rsid w:val="007C4D43"/>
    <w:rsid w:val="007C5907"/>
    <w:rsid w:val="007C7345"/>
    <w:rsid w:val="007D0084"/>
    <w:rsid w:val="007D08E9"/>
    <w:rsid w:val="007D108B"/>
    <w:rsid w:val="007D1606"/>
    <w:rsid w:val="007D1764"/>
    <w:rsid w:val="007D1815"/>
    <w:rsid w:val="007D1D59"/>
    <w:rsid w:val="007D2187"/>
    <w:rsid w:val="007D2BEF"/>
    <w:rsid w:val="007D2D5D"/>
    <w:rsid w:val="007D3AC2"/>
    <w:rsid w:val="007D4132"/>
    <w:rsid w:val="007D6233"/>
    <w:rsid w:val="007D6658"/>
    <w:rsid w:val="007D7AC2"/>
    <w:rsid w:val="007D7B23"/>
    <w:rsid w:val="007E1174"/>
    <w:rsid w:val="007E24E7"/>
    <w:rsid w:val="007E2D1E"/>
    <w:rsid w:val="007E3B8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ED1"/>
    <w:rsid w:val="007F3AFB"/>
    <w:rsid w:val="007F4008"/>
    <w:rsid w:val="007F411E"/>
    <w:rsid w:val="007F49C0"/>
    <w:rsid w:val="007F4F9C"/>
    <w:rsid w:val="007F53AF"/>
    <w:rsid w:val="007F5628"/>
    <w:rsid w:val="007F621C"/>
    <w:rsid w:val="007F6DFD"/>
    <w:rsid w:val="007F7959"/>
    <w:rsid w:val="007F7C88"/>
    <w:rsid w:val="008012C1"/>
    <w:rsid w:val="00801836"/>
    <w:rsid w:val="00802D36"/>
    <w:rsid w:val="00804521"/>
    <w:rsid w:val="0080459A"/>
    <w:rsid w:val="00804F60"/>
    <w:rsid w:val="0080506D"/>
    <w:rsid w:val="0080519C"/>
    <w:rsid w:val="00805434"/>
    <w:rsid w:val="00805D9A"/>
    <w:rsid w:val="00806316"/>
    <w:rsid w:val="00806414"/>
    <w:rsid w:val="00806BEB"/>
    <w:rsid w:val="00807A7C"/>
    <w:rsid w:val="00807D6A"/>
    <w:rsid w:val="00810167"/>
    <w:rsid w:val="00810DDA"/>
    <w:rsid w:val="00811078"/>
    <w:rsid w:val="0081109B"/>
    <w:rsid w:val="0081178B"/>
    <w:rsid w:val="00813ACE"/>
    <w:rsid w:val="00817884"/>
    <w:rsid w:val="00817A70"/>
    <w:rsid w:val="00820742"/>
    <w:rsid w:val="008214AB"/>
    <w:rsid w:val="008218F0"/>
    <w:rsid w:val="00821D7C"/>
    <w:rsid w:val="00822821"/>
    <w:rsid w:val="00822A0A"/>
    <w:rsid w:val="00822E82"/>
    <w:rsid w:val="00822EC0"/>
    <w:rsid w:val="008232E9"/>
    <w:rsid w:val="0082399A"/>
    <w:rsid w:val="00824672"/>
    <w:rsid w:val="00824A1E"/>
    <w:rsid w:val="00825281"/>
    <w:rsid w:val="008262A9"/>
    <w:rsid w:val="00826B22"/>
    <w:rsid w:val="00827C1E"/>
    <w:rsid w:val="008308EC"/>
    <w:rsid w:val="00830D5C"/>
    <w:rsid w:val="00830EEA"/>
    <w:rsid w:val="008312DC"/>
    <w:rsid w:val="008313BD"/>
    <w:rsid w:val="008314AD"/>
    <w:rsid w:val="008319EC"/>
    <w:rsid w:val="00832098"/>
    <w:rsid w:val="00832185"/>
    <w:rsid w:val="0083241B"/>
    <w:rsid w:val="00832CE1"/>
    <w:rsid w:val="00832D6B"/>
    <w:rsid w:val="00832EED"/>
    <w:rsid w:val="00834209"/>
    <w:rsid w:val="00835110"/>
    <w:rsid w:val="008354A8"/>
    <w:rsid w:val="00836013"/>
    <w:rsid w:val="00836117"/>
    <w:rsid w:val="00836416"/>
    <w:rsid w:val="00836A6A"/>
    <w:rsid w:val="00836F2C"/>
    <w:rsid w:val="00837FC9"/>
    <w:rsid w:val="00842718"/>
    <w:rsid w:val="0085083C"/>
    <w:rsid w:val="00850A57"/>
    <w:rsid w:val="00851172"/>
    <w:rsid w:val="00851442"/>
    <w:rsid w:val="0085175F"/>
    <w:rsid w:val="00851BCC"/>
    <w:rsid w:val="00852D95"/>
    <w:rsid w:val="008535B5"/>
    <w:rsid w:val="00853D90"/>
    <w:rsid w:val="00854360"/>
    <w:rsid w:val="008551DA"/>
    <w:rsid w:val="0085524D"/>
    <w:rsid w:val="00855986"/>
    <w:rsid w:val="0086049C"/>
    <w:rsid w:val="0086109A"/>
    <w:rsid w:val="008610F5"/>
    <w:rsid w:val="008625DC"/>
    <w:rsid w:val="008631C9"/>
    <w:rsid w:val="0086320C"/>
    <w:rsid w:val="00865011"/>
    <w:rsid w:val="00865316"/>
    <w:rsid w:val="008668EE"/>
    <w:rsid w:val="008669A4"/>
    <w:rsid w:val="008669C4"/>
    <w:rsid w:val="00867C72"/>
    <w:rsid w:val="008701F9"/>
    <w:rsid w:val="008704B4"/>
    <w:rsid w:val="00870675"/>
    <w:rsid w:val="0087132D"/>
    <w:rsid w:val="0087196D"/>
    <w:rsid w:val="008724FF"/>
    <w:rsid w:val="0087372B"/>
    <w:rsid w:val="008739D7"/>
    <w:rsid w:val="00873D3D"/>
    <w:rsid w:val="0087525E"/>
    <w:rsid w:val="008765FA"/>
    <w:rsid w:val="0087691F"/>
    <w:rsid w:val="00876AEC"/>
    <w:rsid w:val="00877431"/>
    <w:rsid w:val="00877645"/>
    <w:rsid w:val="008815A5"/>
    <w:rsid w:val="00882173"/>
    <w:rsid w:val="00884260"/>
    <w:rsid w:val="0088442A"/>
    <w:rsid w:val="0088488F"/>
    <w:rsid w:val="00884D82"/>
    <w:rsid w:val="008858B0"/>
    <w:rsid w:val="00886867"/>
    <w:rsid w:val="008870DD"/>
    <w:rsid w:val="00887556"/>
    <w:rsid w:val="00890F0E"/>
    <w:rsid w:val="0089164D"/>
    <w:rsid w:val="00891C2E"/>
    <w:rsid w:val="00891CFC"/>
    <w:rsid w:val="008923D3"/>
    <w:rsid w:val="00892658"/>
    <w:rsid w:val="00892756"/>
    <w:rsid w:val="00893759"/>
    <w:rsid w:val="008941B5"/>
    <w:rsid w:val="0089511E"/>
    <w:rsid w:val="008954B4"/>
    <w:rsid w:val="008956CA"/>
    <w:rsid w:val="008976FF"/>
    <w:rsid w:val="008A0582"/>
    <w:rsid w:val="008A05F8"/>
    <w:rsid w:val="008A089C"/>
    <w:rsid w:val="008A143D"/>
    <w:rsid w:val="008A1B21"/>
    <w:rsid w:val="008A1FFD"/>
    <w:rsid w:val="008A25AB"/>
    <w:rsid w:val="008A2DAE"/>
    <w:rsid w:val="008A3BD5"/>
    <w:rsid w:val="008A3BF2"/>
    <w:rsid w:val="008A40F5"/>
    <w:rsid w:val="008A4D4D"/>
    <w:rsid w:val="008A4E76"/>
    <w:rsid w:val="008A6A1E"/>
    <w:rsid w:val="008A6CED"/>
    <w:rsid w:val="008A73FC"/>
    <w:rsid w:val="008A7A4E"/>
    <w:rsid w:val="008A7D79"/>
    <w:rsid w:val="008B06D1"/>
    <w:rsid w:val="008B1689"/>
    <w:rsid w:val="008B2BC2"/>
    <w:rsid w:val="008B3A0C"/>
    <w:rsid w:val="008B3A23"/>
    <w:rsid w:val="008B3B3E"/>
    <w:rsid w:val="008B4989"/>
    <w:rsid w:val="008B4D61"/>
    <w:rsid w:val="008B545B"/>
    <w:rsid w:val="008B5651"/>
    <w:rsid w:val="008B69D0"/>
    <w:rsid w:val="008B69F3"/>
    <w:rsid w:val="008B7189"/>
    <w:rsid w:val="008C0396"/>
    <w:rsid w:val="008C0588"/>
    <w:rsid w:val="008C1210"/>
    <w:rsid w:val="008C188B"/>
    <w:rsid w:val="008C2A1A"/>
    <w:rsid w:val="008C2DCA"/>
    <w:rsid w:val="008C2FBA"/>
    <w:rsid w:val="008C34A1"/>
    <w:rsid w:val="008C3D35"/>
    <w:rsid w:val="008C50DC"/>
    <w:rsid w:val="008C6B19"/>
    <w:rsid w:val="008C748A"/>
    <w:rsid w:val="008C7EF1"/>
    <w:rsid w:val="008D041E"/>
    <w:rsid w:val="008D0F2C"/>
    <w:rsid w:val="008D1320"/>
    <w:rsid w:val="008D14D6"/>
    <w:rsid w:val="008D1D27"/>
    <w:rsid w:val="008D2804"/>
    <w:rsid w:val="008D2C9A"/>
    <w:rsid w:val="008D3BBC"/>
    <w:rsid w:val="008D5222"/>
    <w:rsid w:val="008D546B"/>
    <w:rsid w:val="008D628E"/>
    <w:rsid w:val="008E03D7"/>
    <w:rsid w:val="008E0766"/>
    <w:rsid w:val="008E0989"/>
    <w:rsid w:val="008E11A5"/>
    <w:rsid w:val="008E1295"/>
    <w:rsid w:val="008E2A74"/>
    <w:rsid w:val="008E2E47"/>
    <w:rsid w:val="008E34AC"/>
    <w:rsid w:val="008E3E47"/>
    <w:rsid w:val="008E3FDC"/>
    <w:rsid w:val="008E4389"/>
    <w:rsid w:val="008E4F0A"/>
    <w:rsid w:val="008E4F2F"/>
    <w:rsid w:val="008E61E8"/>
    <w:rsid w:val="008E6ABB"/>
    <w:rsid w:val="008E6C6E"/>
    <w:rsid w:val="008E74BD"/>
    <w:rsid w:val="008F0A8B"/>
    <w:rsid w:val="008F0E9B"/>
    <w:rsid w:val="008F1584"/>
    <w:rsid w:val="008F24BD"/>
    <w:rsid w:val="008F2E10"/>
    <w:rsid w:val="008F2F61"/>
    <w:rsid w:val="008F419C"/>
    <w:rsid w:val="008F434F"/>
    <w:rsid w:val="008F473B"/>
    <w:rsid w:val="008F5525"/>
    <w:rsid w:val="008F623F"/>
    <w:rsid w:val="008F6E6D"/>
    <w:rsid w:val="008F76AF"/>
    <w:rsid w:val="008F786F"/>
    <w:rsid w:val="008F7AA2"/>
    <w:rsid w:val="00900FF6"/>
    <w:rsid w:val="00901008"/>
    <w:rsid w:val="0090178D"/>
    <w:rsid w:val="00902378"/>
    <w:rsid w:val="00902920"/>
    <w:rsid w:val="00902F3B"/>
    <w:rsid w:val="00903144"/>
    <w:rsid w:val="0090321C"/>
    <w:rsid w:val="0090370E"/>
    <w:rsid w:val="009065A8"/>
    <w:rsid w:val="009071C4"/>
    <w:rsid w:val="009075DE"/>
    <w:rsid w:val="009076E3"/>
    <w:rsid w:val="00907F1F"/>
    <w:rsid w:val="00910381"/>
    <w:rsid w:val="00910812"/>
    <w:rsid w:val="009110DC"/>
    <w:rsid w:val="009113C9"/>
    <w:rsid w:val="009133A5"/>
    <w:rsid w:val="00914224"/>
    <w:rsid w:val="00914515"/>
    <w:rsid w:val="0091464D"/>
    <w:rsid w:val="00914DDB"/>
    <w:rsid w:val="00915D9C"/>
    <w:rsid w:val="00916867"/>
    <w:rsid w:val="009203DE"/>
    <w:rsid w:val="00920E15"/>
    <w:rsid w:val="00920FCE"/>
    <w:rsid w:val="00921C36"/>
    <w:rsid w:val="009224CE"/>
    <w:rsid w:val="00922938"/>
    <w:rsid w:val="009233EB"/>
    <w:rsid w:val="00924E66"/>
    <w:rsid w:val="009250AB"/>
    <w:rsid w:val="009250C9"/>
    <w:rsid w:val="009253A8"/>
    <w:rsid w:val="00925520"/>
    <w:rsid w:val="0092603C"/>
    <w:rsid w:val="00927226"/>
    <w:rsid w:val="00927E53"/>
    <w:rsid w:val="0093039B"/>
    <w:rsid w:val="00930A06"/>
    <w:rsid w:val="00930CC9"/>
    <w:rsid w:val="009338E6"/>
    <w:rsid w:val="00934B8D"/>
    <w:rsid w:val="009352FA"/>
    <w:rsid w:val="00935369"/>
    <w:rsid w:val="00936510"/>
    <w:rsid w:val="00936672"/>
    <w:rsid w:val="009366C0"/>
    <w:rsid w:val="0093694B"/>
    <w:rsid w:val="009376D7"/>
    <w:rsid w:val="0094109B"/>
    <w:rsid w:val="0094182F"/>
    <w:rsid w:val="009419B5"/>
    <w:rsid w:val="009423E4"/>
    <w:rsid w:val="00942603"/>
    <w:rsid w:val="00942678"/>
    <w:rsid w:val="00942D24"/>
    <w:rsid w:val="00942E35"/>
    <w:rsid w:val="00943692"/>
    <w:rsid w:val="0094599E"/>
    <w:rsid w:val="0094623D"/>
    <w:rsid w:val="00946D02"/>
    <w:rsid w:val="009504E1"/>
    <w:rsid w:val="0095078A"/>
    <w:rsid w:val="009511F8"/>
    <w:rsid w:val="00951F16"/>
    <w:rsid w:val="00952068"/>
    <w:rsid w:val="00953B5C"/>
    <w:rsid w:val="00954084"/>
    <w:rsid w:val="0095488D"/>
    <w:rsid w:val="009551E8"/>
    <w:rsid w:val="00955D5F"/>
    <w:rsid w:val="00956281"/>
    <w:rsid w:val="009563D7"/>
    <w:rsid w:val="00957529"/>
    <w:rsid w:val="00960000"/>
    <w:rsid w:val="009601BE"/>
    <w:rsid w:val="00960497"/>
    <w:rsid w:val="00960DD7"/>
    <w:rsid w:val="00960F63"/>
    <w:rsid w:val="0096176E"/>
    <w:rsid w:val="009635B5"/>
    <w:rsid w:val="00964D9B"/>
    <w:rsid w:val="00965136"/>
    <w:rsid w:val="00966675"/>
    <w:rsid w:val="00966EAF"/>
    <w:rsid w:val="0096705B"/>
    <w:rsid w:val="00970582"/>
    <w:rsid w:val="009705C7"/>
    <w:rsid w:val="00970ECD"/>
    <w:rsid w:val="009710A5"/>
    <w:rsid w:val="0097186D"/>
    <w:rsid w:val="00971F0C"/>
    <w:rsid w:val="009729D1"/>
    <w:rsid w:val="009733F9"/>
    <w:rsid w:val="00973421"/>
    <w:rsid w:val="00973C69"/>
    <w:rsid w:val="00973FE9"/>
    <w:rsid w:val="00974206"/>
    <w:rsid w:val="009763C0"/>
    <w:rsid w:val="00976E4E"/>
    <w:rsid w:val="00977D29"/>
    <w:rsid w:val="009801C1"/>
    <w:rsid w:val="00980FF0"/>
    <w:rsid w:val="00981445"/>
    <w:rsid w:val="00981D6E"/>
    <w:rsid w:val="00982A54"/>
    <w:rsid w:val="009835A3"/>
    <w:rsid w:val="0098396A"/>
    <w:rsid w:val="00983E59"/>
    <w:rsid w:val="0098483E"/>
    <w:rsid w:val="0098530E"/>
    <w:rsid w:val="00985C16"/>
    <w:rsid w:val="00986427"/>
    <w:rsid w:val="009869ED"/>
    <w:rsid w:val="00986A71"/>
    <w:rsid w:val="00986F2F"/>
    <w:rsid w:val="00987B3A"/>
    <w:rsid w:val="009902AD"/>
    <w:rsid w:val="00990A66"/>
    <w:rsid w:val="00991010"/>
    <w:rsid w:val="0099195A"/>
    <w:rsid w:val="00991E2A"/>
    <w:rsid w:val="00994FF2"/>
    <w:rsid w:val="009A01BC"/>
    <w:rsid w:val="009A03A4"/>
    <w:rsid w:val="009A14DC"/>
    <w:rsid w:val="009A2764"/>
    <w:rsid w:val="009A28BC"/>
    <w:rsid w:val="009A2C31"/>
    <w:rsid w:val="009A2D5F"/>
    <w:rsid w:val="009A2E67"/>
    <w:rsid w:val="009A332D"/>
    <w:rsid w:val="009A3C73"/>
    <w:rsid w:val="009A4105"/>
    <w:rsid w:val="009A48F9"/>
    <w:rsid w:val="009A4C71"/>
    <w:rsid w:val="009A5655"/>
    <w:rsid w:val="009A5870"/>
    <w:rsid w:val="009A6490"/>
    <w:rsid w:val="009A74F5"/>
    <w:rsid w:val="009A7A5F"/>
    <w:rsid w:val="009A7C88"/>
    <w:rsid w:val="009A7D1F"/>
    <w:rsid w:val="009B0D41"/>
    <w:rsid w:val="009B1D9E"/>
    <w:rsid w:val="009B360D"/>
    <w:rsid w:val="009B3998"/>
    <w:rsid w:val="009B3A36"/>
    <w:rsid w:val="009B4883"/>
    <w:rsid w:val="009B48EE"/>
    <w:rsid w:val="009B4EBC"/>
    <w:rsid w:val="009B5002"/>
    <w:rsid w:val="009B516F"/>
    <w:rsid w:val="009B6025"/>
    <w:rsid w:val="009B64A0"/>
    <w:rsid w:val="009B7906"/>
    <w:rsid w:val="009B7FCF"/>
    <w:rsid w:val="009C0F32"/>
    <w:rsid w:val="009C20E8"/>
    <w:rsid w:val="009C2240"/>
    <w:rsid w:val="009C3456"/>
    <w:rsid w:val="009C3BD7"/>
    <w:rsid w:val="009C3D2E"/>
    <w:rsid w:val="009C3DFA"/>
    <w:rsid w:val="009C3DFF"/>
    <w:rsid w:val="009C3E5C"/>
    <w:rsid w:val="009C4A3C"/>
    <w:rsid w:val="009C4AE3"/>
    <w:rsid w:val="009C4B98"/>
    <w:rsid w:val="009C4CE3"/>
    <w:rsid w:val="009C4F63"/>
    <w:rsid w:val="009C542A"/>
    <w:rsid w:val="009C5975"/>
    <w:rsid w:val="009C5D17"/>
    <w:rsid w:val="009C65DA"/>
    <w:rsid w:val="009C6B17"/>
    <w:rsid w:val="009C6EDB"/>
    <w:rsid w:val="009C6FC9"/>
    <w:rsid w:val="009C719D"/>
    <w:rsid w:val="009C7295"/>
    <w:rsid w:val="009D0301"/>
    <w:rsid w:val="009D0DCE"/>
    <w:rsid w:val="009D234A"/>
    <w:rsid w:val="009D391D"/>
    <w:rsid w:val="009D3CC3"/>
    <w:rsid w:val="009D4F9F"/>
    <w:rsid w:val="009D5679"/>
    <w:rsid w:val="009D683C"/>
    <w:rsid w:val="009D7827"/>
    <w:rsid w:val="009D7D85"/>
    <w:rsid w:val="009E048B"/>
    <w:rsid w:val="009E1770"/>
    <w:rsid w:val="009E1DBE"/>
    <w:rsid w:val="009E1E26"/>
    <w:rsid w:val="009E21B4"/>
    <w:rsid w:val="009E267C"/>
    <w:rsid w:val="009E308C"/>
    <w:rsid w:val="009E45FE"/>
    <w:rsid w:val="009E4E3B"/>
    <w:rsid w:val="009E54B6"/>
    <w:rsid w:val="009E68C6"/>
    <w:rsid w:val="009F0729"/>
    <w:rsid w:val="009F0B18"/>
    <w:rsid w:val="009F0CCE"/>
    <w:rsid w:val="009F1250"/>
    <w:rsid w:val="009F1B37"/>
    <w:rsid w:val="009F3FAB"/>
    <w:rsid w:val="009F4081"/>
    <w:rsid w:val="009F4D64"/>
    <w:rsid w:val="009F4E3B"/>
    <w:rsid w:val="009F545C"/>
    <w:rsid w:val="009F5F2B"/>
    <w:rsid w:val="009F7119"/>
    <w:rsid w:val="009F7148"/>
    <w:rsid w:val="009F7434"/>
    <w:rsid w:val="009F7889"/>
    <w:rsid w:val="00A00714"/>
    <w:rsid w:val="00A00760"/>
    <w:rsid w:val="00A01003"/>
    <w:rsid w:val="00A016DE"/>
    <w:rsid w:val="00A0272D"/>
    <w:rsid w:val="00A02756"/>
    <w:rsid w:val="00A02EC1"/>
    <w:rsid w:val="00A02EDB"/>
    <w:rsid w:val="00A036CF"/>
    <w:rsid w:val="00A038DA"/>
    <w:rsid w:val="00A03D87"/>
    <w:rsid w:val="00A04171"/>
    <w:rsid w:val="00A0492B"/>
    <w:rsid w:val="00A04961"/>
    <w:rsid w:val="00A04B31"/>
    <w:rsid w:val="00A0574E"/>
    <w:rsid w:val="00A0589A"/>
    <w:rsid w:val="00A063E9"/>
    <w:rsid w:val="00A0650C"/>
    <w:rsid w:val="00A06579"/>
    <w:rsid w:val="00A1010B"/>
    <w:rsid w:val="00A1033C"/>
    <w:rsid w:val="00A107A2"/>
    <w:rsid w:val="00A12525"/>
    <w:rsid w:val="00A1263B"/>
    <w:rsid w:val="00A13CAC"/>
    <w:rsid w:val="00A14913"/>
    <w:rsid w:val="00A14F6B"/>
    <w:rsid w:val="00A1503A"/>
    <w:rsid w:val="00A1513F"/>
    <w:rsid w:val="00A151DF"/>
    <w:rsid w:val="00A1549D"/>
    <w:rsid w:val="00A15789"/>
    <w:rsid w:val="00A159F2"/>
    <w:rsid w:val="00A15B36"/>
    <w:rsid w:val="00A1761A"/>
    <w:rsid w:val="00A2189F"/>
    <w:rsid w:val="00A2198F"/>
    <w:rsid w:val="00A225A3"/>
    <w:rsid w:val="00A22703"/>
    <w:rsid w:val="00A2288F"/>
    <w:rsid w:val="00A22912"/>
    <w:rsid w:val="00A230CA"/>
    <w:rsid w:val="00A23443"/>
    <w:rsid w:val="00A23A2A"/>
    <w:rsid w:val="00A2443A"/>
    <w:rsid w:val="00A260E3"/>
    <w:rsid w:val="00A2652B"/>
    <w:rsid w:val="00A2693F"/>
    <w:rsid w:val="00A26E7C"/>
    <w:rsid w:val="00A3030D"/>
    <w:rsid w:val="00A312C9"/>
    <w:rsid w:val="00A31B49"/>
    <w:rsid w:val="00A31C14"/>
    <w:rsid w:val="00A31DBC"/>
    <w:rsid w:val="00A32601"/>
    <w:rsid w:val="00A32CE3"/>
    <w:rsid w:val="00A33ABD"/>
    <w:rsid w:val="00A33C96"/>
    <w:rsid w:val="00A3514D"/>
    <w:rsid w:val="00A36620"/>
    <w:rsid w:val="00A37365"/>
    <w:rsid w:val="00A3766C"/>
    <w:rsid w:val="00A37A46"/>
    <w:rsid w:val="00A40842"/>
    <w:rsid w:val="00A4104C"/>
    <w:rsid w:val="00A4182A"/>
    <w:rsid w:val="00A418FC"/>
    <w:rsid w:val="00A43360"/>
    <w:rsid w:val="00A439DF"/>
    <w:rsid w:val="00A43F9A"/>
    <w:rsid w:val="00A43FA0"/>
    <w:rsid w:val="00A44565"/>
    <w:rsid w:val="00A44914"/>
    <w:rsid w:val="00A47A18"/>
    <w:rsid w:val="00A47CF8"/>
    <w:rsid w:val="00A47DAD"/>
    <w:rsid w:val="00A50ACE"/>
    <w:rsid w:val="00A50AED"/>
    <w:rsid w:val="00A51B99"/>
    <w:rsid w:val="00A52939"/>
    <w:rsid w:val="00A52C74"/>
    <w:rsid w:val="00A531AD"/>
    <w:rsid w:val="00A5323B"/>
    <w:rsid w:val="00A5325D"/>
    <w:rsid w:val="00A5468C"/>
    <w:rsid w:val="00A550F5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853"/>
    <w:rsid w:val="00A62185"/>
    <w:rsid w:val="00A62DD7"/>
    <w:rsid w:val="00A63278"/>
    <w:rsid w:val="00A63BB8"/>
    <w:rsid w:val="00A64378"/>
    <w:rsid w:val="00A6438F"/>
    <w:rsid w:val="00A64C5F"/>
    <w:rsid w:val="00A64F86"/>
    <w:rsid w:val="00A65228"/>
    <w:rsid w:val="00A668D5"/>
    <w:rsid w:val="00A66F05"/>
    <w:rsid w:val="00A67D42"/>
    <w:rsid w:val="00A7071B"/>
    <w:rsid w:val="00A70913"/>
    <w:rsid w:val="00A70B65"/>
    <w:rsid w:val="00A70BF6"/>
    <w:rsid w:val="00A70FE0"/>
    <w:rsid w:val="00A719EF"/>
    <w:rsid w:val="00A71E74"/>
    <w:rsid w:val="00A723FD"/>
    <w:rsid w:val="00A7269A"/>
    <w:rsid w:val="00A73454"/>
    <w:rsid w:val="00A73797"/>
    <w:rsid w:val="00A742E2"/>
    <w:rsid w:val="00A766CB"/>
    <w:rsid w:val="00A768D5"/>
    <w:rsid w:val="00A76C94"/>
    <w:rsid w:val="00A77009"/>
    <w:rsid w:val="00A77907"/>
    <w:rsid w:val="00A77E64"/>
    <w:rsid w:val="00A80FF8"/>
    <w:rsid w:val="00A813E7"/>
    <w:rsid w:val="00A815D8"/>
    <w:rsid w:val="00A81BB7"/>
    <w:rsid w:val="00A82DE9"/>
    <w:rsid w:val="00A82EA8"/>
    <w:rsid w:val="00A8300E"/>
    <w:rsid w:val="00A84743"/>
    <w:rsid w:val="00A85400"/>
    <w:rsid w:val="00A8580B"/>
    <w:rsid w:val="00A86691"/>
    <w:rsid w:val="00A86C02"/>
    <w:rsid w:val="00A87C62"/>
    <w:rsid w:val="00A90435"/>
    <w:rsid w:val="00A9066C"/>
    <w:rsid w:val="00A92044"/>
    <w:rsid w:val="00A931FB"/>
    <w:rsid w:val="00A9328D"/>
    <w:rsid w:val="00A9329D"/>
    <w:rsid w:val="00A93568"/>
    <w:rsid w:val="00A93B95"/>
    <w:rsid w:val="00A93BF0"/>
    <w:rsid w:val="00A94391"/>
    <w:rsid w:val="00A953A8"/>
    <w:rsid w:val="00A9581F"/>
    <w:rsid w:val="00A96821"/>
    <w:rsid w:val="00A97320"/>
    <w:rsid w:val="00A97905"/>
    <w:rsid w:val="00AA022D"/>
    <w:rsid w:val="00AA1EA2"/>
    <w:rsid w:val="00AA2002"/>
    <w:rsid w:val="00AA3041"/>
    <w:rsid w:val="00AA328E"/>
    <w:rsid w:val="00AA386F"/>
    <w:rsid w:val="00AA4D69"/>
    <w:rsid w:val="00AA4DD2"/>
    <w:rsid w:val="00AA5215"/>
    <w:rsid w:val="00AA5DAA"/>
    <w:rsid w:val="00AA62CB"/>
    <w:rsid w:val="00AA63EB"/>
    <w:rsid w:val="00AA6426"/>
    <w:rsid w:val="00AA697F"/>
    <w:rsid w:val="00AA6E48"/>
    <w:rsid w:val="00AA6EE4"/>
    <w:rsid w:val="00AB1206"/>
    <w:rsid w:val="00AB18E5"/>
    <w:rsid w:val="00AB196C"/>
    <w:rsid w:val="00AB1D95"/>
    <w:rsid w:val="00AB20E7"/>
    <w:rsid w:val="00AB261E"/>
    <w:rsid w:val="00AB2739"/>
    <w:rsid w:val="00AB3CED"/>
    <w:rsid w:val="00AB47DC"/>
    <w:rsid w:val="00AC0778"/>
    <w:rsid w:val="00AC094E"/>
    <w:rsid w:val="00AC252F"/>
    <w:rsid w:val="00AC2765"/>
    <w:rsid w:val="00AC296B"/>
    <w:rsid w:val="00AC3160"/>
    <w:rsid w:val="00AC53F0"/>
    <w:rsid w:val="00AC6B4E"/>
    <w:rsid w:val="00AC6E93"/>
    <w:rsid w:val="00AC6ED4"/>
    <w:rsid w:val="00AD0297"/>
    <w:rsid w:val="00AD082B"/>
    <w:rsid w:val="00AD11AF"/>
    <w:rsid w:val="00AD2265"/>
    <w:rsid w:val="00AD2DA4"/>
    <w:rsid w:val="00AD3BDB"/>
    <w:rsid w:val="00AD4BA1"/>
    <w:rsid w:val="00AD5A30"/>
    <w:rsid w:val="00AD5B01"/>
    <w:rsid w:val="00AD7274"/>
    <w:rsid w:val="00AD727F"/>
    <w:rsid w:val="00AD77E2"/>
    <w:rsid w:val="00AE0349"/>
    <w:rsid w:val="00AE03D7"/>
    <w:rsid w:val="00AE216E"/>
    <w:rsid w:val="00AE26B7"/>
    <w:rsid w:val="00AE3183"/>
    <w:rsid w:val="00AE4C99"/>
    <w:rsid w:val="00AE5118"/>
    <w:rsid w:val="00AE5389"/>
    <w:rsid w:val="00AE55A3"/>
    <w:rsid w:val="00AE63DC"/>
    <w:rsid w:val="00AE6B28"/>
    <w:rsid w:val="00AE7427"/>
    <w:rsid w:val="00AE7802"/>
    <w:rsid w:val="00AF0AC8"/>
    <w:rsid w:val="00AF0EEC"/>
    <w:rsid w:val="00AF12B6"/>
    <w:rsid w:val="00AF1895"/>
    <w:rsid w:val="00AF1AE4"/>
    <w:rsid w:val="00AF2A97"/>
    <w:rsid w:val="00AF354E"/>
    <w:rsid w:val="00AF5062"/>
    <w:rsid w:val="00AF5EDE"/>
    <w:rsid w:val="00AF622D"/>
    <w:rsid w:val="00AF6482"/>
    <w:rsid w:val="00AF7988"/>
    <w:rsid w:val="00B00FD0"/>
    <w:rsid w:val="00B015A6"/>
    <w:rsid w:val="00B02A50"/>
    <w:rsid w:val="00B02EA8"/>
    <w:rsid w:val="00B03672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A38"/>
    <w:rsid w:val="00B10D8F"/>
    <w:rsid w:val="00B12283"/>
    <w:rsid w:val="00B124B2"/>
    <w:rsid w:val="00B12AED"/>
    <w:rsid w:val="00B12E65"/>
    <w:rsid w:val="00B1412D"/>
    <w:rsid w:val="00B14279"/>
    <w:rsid w:val="00B14631"/>
    <w:rsid w:val="00B146BF"/>
    <w:rsid w:val="00B14F12"/>
    <w:rsid w:val="00B15177"/>
    <w:rsid w:val="00B15C2F"/>
    <w:rsid w:val="00B161D4"/>
    <w:rsid w:val="00B161F4"/>
    <w:rsid w:val="00B163DE"/>
    <w:rsid w:val="00B17E4A"/>
    <w:rsid w:val="00B20B40"/>
    <w:rsid w:val="00B22D11"/>
    <w:rsid w:val="00B22E74"/>
    <w:rsid w:val="00B231A4"/>
    <w:rsid w:val="00B236F4"/>
    <w:rsid w:val="00B23B05"/>
    <w:rsid w:val="00B23B48"/>
    <w:rsid w:val="00B25F1C"/>
    <w:rsid w:val="00B266D8"/>
    <w:rsid w:val="00B26DFF"/>
    <w:rsid w:val="00B3070C"/>
    <w:rsid w:val="00B31478"/>
    <w:rsid w:val="00B315BE"/>
    <w:rsid w:val="00B3166E"/>
    <w:rsid w:val="00B32146"/>
    <w:rsid w:val="00B32785"/>
    <w:rsid w:val="00B335DF"/>
    <w:rsid w:val="00B34714"/>
    <w:rsid w:val="00B3528B"/>
    <w:rsid w:val="00B353B9"/>
    <w:rsid w:val="00B35709"/>
    <w:rsid w:val="00B3714D"/>
    <w:rsid w:val="00B375F1"/>
    <w:rsid w:val="00B37621"/>
    <w:rsid w:val="00B37669"/>
    <w:rsid w:val="00B37C17"/>
    <w:rsid w:val="00B40F51"/>
    <w:rsid w:val="00B410DA"/>
    <w:rsid w:val="00B417C9"/>
    <w:rsid w:val="00B41B7C"/>
    <w:rsid w:val="00B41DCC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4CF"/>
    <w:rsid w:val="00B50137"/>
    <w:rsid w:val="00B50194"/>
    <w:rsid w:val="00B50D66"/>
    <w:rsid w:val="00B515F8"/>
    <w:rsid w:val="00B5172D"/>
    <w:rsid w:val="00B5460C"/>
    <w:rsid w:val="00B56200"/>
    <w:rsid w:val="00B57927"/>
    <w:rsid w:val="00B57EEC"/>
    <w:rsid w:val="00B60D2B"/>
    <w:rsid w:val="00B61435"/>
    <w:rsid w:val="00B62028"/>
    <w:rsid w:val="00B62108"/>
    <w:rsid w:val="00B623B0"/>
    <w:rsid w:val="00B62EBF"/>
    <w:rsid w:val="00B6394B"/>
    <w:rsid w:val="00B66C47"/>
    <w:rsid w:val="00B701F2"/>
    <w:rsid w:val="00B71D7C"/>
    <w:rsid w:val="00B720C2"/>
    <w:rsid w:val="00B7259B"/>
    <w:rsid w:val="00B741EF"/>
    <w:rsid w:val="00B74DCF"/>
    <w:rsid w:val="00B75733"/>
    <w:rsid w:val="00B76A76"/>
    <w:rsid w:val="00B76E64"/>
    <w:rsid w:val="00B771E5"/>
    <w:rsid w:val="00B80457"/>
    <w:rsid w:val="00B80AA7"/>
    <w:rsid w:val="00B819E1"/>
    <w:rsid w:val="00B839BA"/>
    <w:rsid w:val="00B85858"/>
    <w:rsid w:val="00B8599A"/>
    <w:rsid w:val="00B90C9D"/>
    <w:rsid w:val="00B92980"/>
    <w:rsid w:val="00B92BE0"/>
    <w:rsid w:val="00B930BE"/>
    <w:rsid w:val="00B93F9D"/>
    <w:rsid w:val="00B94828"/>
    <w:rsid w:val="00B954AD"/>
    <w:rsid w:val="00B96181"/>
    <w:rsid w:val="00B962D8"/>
    <w:rsid w:val="00B9779A"/>
    <w:rsid w:val="00B97937"/>
    <w:rsid w:val="00BA1B08"/>
    <w:rsid w:val="00BA2DB0"/>
    <w:rsid w:val="00BA2E28"/>
    <w:rsid w:val="00BA2ED6"/>
    <w:rsid w:val="00BA357E"/>
    <w:rsid w:val="00BA3728"/>
    <w:rsid w:val="00BA42DE"/>
    <w:rsid w:val="00BA4A2A"/>
    <w:rsid w:val="00BA4AC1"/>
    <w:rsid w:val="00BA4C99"/>
    <w:rsid w:val="00BA5829"/>
    <w:rsid w:val="00BA6858"/>
    <w:rsid w:val="00BA746E"/>
    <w:rsid w:val="00BB0AF3"/>
    <w:rsid w:val="00BB0D37"/>
    <w:rsid w:val="00BB0ED8"/>
    <w:rsid w:val="00BB10DF"/>
    <w:rsid w:val="00BB13CC"/>
    <w:rsid w:val="00BB1526"/>
    <w:rsid w:val="00BB25F1"/>
    <w:rsid w:val="00BB2970"/>
    <w:rsid w:val="00BB29DC"/>
    <w:rsid w:val="00BB2DFC"/>
    <w:rsid w:val="00BB4DA9"/>
    <w:rsid w:val="00BB4FB6"/>
    <w:rsid w:val="00BB56AD"/>
    <w:rsid w:val="00BB7B54"/>
    <w:rsid w:val="00BC03D3"/>
    <w:rsid w:val="00BC0911"/>
    <w:rsid w:val="00BC0913"/>
    <w:rsid w:val="00BC156C"/>
    <w:rsid w:val="00BC15EB"/>
    <w:rsid w:val="00BC16F6"/>
    <w:rsid w:val="00BC1FA3"/>
    <w:rsid w:val="00BC344E"/>
    <w:rsid w:val="00BC34A6"/>
    <w:rsid w:val="00BC3BC1"/>
    <w:rsid w:val="00BC4B18"/>
    <w:rsid w:val="00BC67B7"/>
    <w:rsid w:val="00BC6F0C"/>
    <w:rsid w:val="00BC7C02"/>
    <w:rsid w:val="00BD0BB5"/>
    <w:rsid w:val="00BD18D4"/>
    <w:rsid w:val="00BD1B10"/>
    <w:rsid w:val="00BD24E2"/>
    <w:rsid w:val="00BD24F0"/>
    <w:rsid w:val="00BD3ADD"/>
    <w:rsid w:val="00BD3F46"/>
    <w:rsid w:val="00BD4DEE"/>
    <w:rsid w:val="00BD5109"/>
    <w:rsid w:val="00BD56A8"/>
    <w:rsid w:val="00BD6230"/>
    <w:rsid w:val="00BD722E"/>
    <w:rsid w:val="00BD755A"/>
    <w:rsid w:val="00BE0228"/>
    <w:rsid w:val="00BE0490"/>
    <w:rsid w:val="00BE0DBA"/>
    <w:rsid w:val="00BE17E0"/>
    <w:rsid w:val="00BE1C70"/>
    <w:rsid w:val="00BE1E92"/>
    <w:rsid w:val="00BE331B"/>
    <w:rsid w:val="00BE487D"/>
    <w:rsid w:val="00BE4CAE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F56"/>
    <w:rsid w:val="00BF692D"/>
    <w:rsid w:val="00BF6F0B"/>
    <w:rsid w:val="00BF6F87"/>
    <w:rsid w:val="00C00387"/>
    <w:rsid w:val="00C00761"/>
    <w:rsid w:val="00C015BF"/>
    <w:rsid w:val="00C021ED"/>
    <w:rsid w:val="00C02901"/>
    <w:rsid w:val="00C041BB"/>
    <w:rsid w:val="00C0544A"/>
    <w:rsid w:val="00C0551C"/>
    <w:rsid w:val="00C05526"/>
    <w:rsid w:val="00C05E4A"/>
    <w:rsid w:val="00C07AC9"/>
    <w:rsid w:val="00C07D51"/>
    <w:rsid w:val="00C10373"/>
    <w:rsid w:val="00C10550"/>
    <w:rsid w:val="00C10886"/>
    <w:rsid w:val="00C10974"/>
    <w:rsid w:val="00C11B54"/>
    <w:rsid w:val="00C11FA2"/>
    <w:rsid w:val="00C1319C"/>
    <w:rsid w:val="00C13608"/>
    <w:rsid w:val="00C13976"/>
    <w:rsid w:val="00C13A3F"/>
    <w:rsid w:val="00C13FB8"/>
    <w:rsid w:val="00C13FE1"/>
    <w:rsid w:val="00C158DC"/>
    <w:rsid w:val="00C15E53"/>
    <w:rsid w:val="00C15E76"/>
    <w:rsid w:val="00C15FEA"/>
    <w:rsid w:val="00C17747"/>
    <w:rsid w:val="00C20CCF"/>
    <w:rsid w:val="00C20E63"/>
    <w:rsid w:val="00C230E8"/>
    <w:rsid w:val="00C236CD"/>
    <w:rsid w:val="00C23E05"/>
    <w:rsid w:val="00C24059"/>
    <w:rsid w:val="00C247C9"/>
    <w:rsid w:val="00C249B7"/>
    <w:rsid w:val="00C2510F"/>
    <w:rsid w:val="00C25B0F"/>
    <w:rsid w:val="00C26341"/>
    <w:rsid w:val="00C26862"/>
    <w:rsid w:val="00C27264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7BC"/>
    <w:rsid w:val="00C33FE9"/>
    <w:rsid w:val="00C34F65"/>
    <w:rsid w:val="00C358CB"/>
    <w:rsid w:val="00C36144"/>
    <w:rsid w:val="00C3716D"/>
    <w:rsid w:val="00C37438"/>
    <w:rsid w:val="00C37CA7"/>
    <w:rsid w:val="00C400C3"/>
    <w:rsid w:val="00C40587"/>
    <w:rsid w:val="00C412C8"/>
    <w:rsid w:val="00C41CF2"/>
    <w:rsid w:val="00C41EFF"/>
    <w:rsid w:val="00C428B6"/>
    <w:rsid w:val="00C42EF4"/>
    <w:rsid w:val="00C4439C"/>
    <w:rsid w:val="00C4485C"/>
    <w:rsid w:val="00C46109"/>
    <w:rsid w:val="00C47CB9"/>
    <w:rsid w:val="00C47CBD"/>
    <w:rsid w:val="00C51335"/>
    <w:rsid w:val="00C52B33"/>
    <w:rsid w:val="00C52B97"/>
    <w:rsid w:val="00C5325D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7414"/>
    <w:rsid w:val="00C5786D"/>
    <w:rsid w:val="00C57F3A"/>
    <w:rsid w:val="00C62165"/>
    <w:rsid w:val="00C626D9"/>
    <w:rsid w:val="00C62E6A"/>
    <w:rsid w:val="00C62EB1"/>
    <w:rsid w:val="00C6413E"/>
    <w:rsid w:val="00C64270"/>
    <w:rsid w:val="00C64B5B"/>
    <w:rsid w:val="00C65824"/>
    <w:rsid w:val="00C65EF3"/>
    <w:rsid w:val="00C671D2"/>
    <w:rsid w:val="00C67B2A"/>
    <w:rsid w:val="00C72385"/>
    <w:rsid w:val="00C727F2"/>
    <w:rsid w:val="00C75216"/>
    <w:rsid w:val="00C754FD"/>
    <w:rsid w:val="00C764D2"/>
    <w:rsid w:val="00C768CE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30CA"/>
    <w:rsid w:val="00C8429F"/>
    <w:rsid w:val="00C84EA7"/>
    <w:rsid w:val="00C851CA"/>
    <w:rsid w:val="00C85273"/>
    <w:rsid w:val="00C8548F"/>
    <w:rsid w:val="00C85962"/>
    <w:rsid w:val="00C866A9"/>
    <w:rsid w:val="00C867DE"/>
    <w:rsid w:val="00C86D41"/>
    <w:rsid w:val="00C86E61"/>
    <w:rsid w:val="00C87FB1"/>
    <w:rsid w:val="00C906D8"/>
    <w:rsid w:val="00C91321"/>
    <w:rsid w:val="00C9141C"/>
    <w:rsid w:val="00C918E7"/>
    <w:rsid w:val="00C92183"/>
    <w:rsid w:val="00C9272B"/>
    <w:rsid w:val="00C93034"/>
    <w:rsid w:val="00C934CE"/>
    <w:rsid w:val="00C934E0"/>
    <w:rsid w:val="00C93B48"/>
    <w:rsid w:val="00C94329"/>
    <w:rsid w:val="00C94712"/>
    <w:rsid w:val="00C9477E"/>
    <w:rsid w:val="00C961B6"/>
    <w:rsid w:val="00C966EE"/>
    <w:rsid w:val="00C96789"/>
    <w:rsid w:val="00C9710E"/>
    <w:rsid w:val="00C97648"/>
    <w:rsid w:val="00CA0BC8"/>
    <w:rsid w:val="00CA0C3F"/>
    <w:rsid w:val="00CA16FD"/>
    <w:rsid w:val="00CA23DB"/>
    <w:rsid w:val="00CA2F8B"/>
    <w:rsid w:val="00CA49F7"/>
    <w:rsid w:val="00CA5140"/>
    <w:rsid w:val="00CA5474"/>
    <w:rsid w:val="00CA5876"/>
    <w:rsid w:val="00CA6EFF"/>
    <w:rsid w:val="00CA6F63"/>
    <w:rsid w:val="00CB04A0"/>
    <w:rsid w:val="00CB08D8"/>
    <w:rsid w:val="00CB1502"/>
    <w:rsid w:val="00CB1880"/>
    <w:rsid w:val="00CB2872"/>
    <w:rsid w:val="00CB2AB9"/>
    <w:rsid w:val="00CB3FA9"/>
    <w:rsid w:val="00CB40B6"/>
    <w:rsid w:val="00CB4CA6"/>
    <w:rsid w:val="00CB5973"/>
    <w:rsid w:val="00CB5AA7"/>
    <w:rsid w:val="00CB5FC1"/>
    <w:rsid w:val="00CB6BD0"/>
    <w:rsid w:val="00CB7133"/>
    <w:rsid w:val="00CB793D"/>
    <w:rsid w:val="00CB7A09"/>
    <w:rsid w:val="00CC074D"/>
    <w:rsid w:val="00CC0A58"/>
    <w:rsid w:val="00CC23FD"/>
    <w:rsid w:val="00CC2E38"/>
    <w:rsid w:val="00CC311F"/>
    <w:rsid w:val="00CC3B4A"/>
    <w:rsid w:val="00CC4D35"/>
    <w:rsid w:val="00CC4F99"/>
    <w:rsid w:val="00CC5203"/>
    <w:rsid w:val="00CC5E38"/>
    <w:rsid w:val="00CC6024"/>
    <w:rsid w:val="00CC65D7"/>
    <w:rsid w:val="00CC789F"/>
    <w:rsid w:val="00CC7EBF"/>
    <w:rsid w:val="00CD1766"/>
    <w:rsid w:val="00CD1DD3"/>
    <w:rsid w:val="00CD1E69"/>
    <w:rsid w:val="00CD37CC"/>
    <w:rsid w:val="00CD4824"/>
    <w:rsid w:val="00CD50E6"/>
    <w:rsid w:val="00CD556C"/>
    <w:rsid w:val="00CD635A"/>
    <w:rsid w:val="00CD68AA"/>
    <w:rsid w:val="00CD7A56"/>
    <w:rsid w:val="00CD7B8D"/>
    <w:rsid w:val="00CE043A"/>
    <w:rsid w:val="00CE175B"/>
    <w:rsid w:val="00CE181F"/>
    <w:rsid w:val="00CE29BD"/>
    <w:rsid w:val="00CE37AB"/>
    <w:rsid w:val="00CE4087"/>
    <w:rsid w:val="00CE4B73"/>
    <w:rsid w:val="00CE6CB1"/>
    <w:rsid w:val="00CE7C0C"/>
    <w:rsid w:val="00CE7D18"/>
    <w:rsid w:val="00CE7D7E"/>
    <w:rsid w:val="00CF05FB"/>
    <w:rsid w:val="00CF06E9"/>
    <w:rsid w:val="00CF0F1B"/>
    <w:rsid w:val="00CF13C9"/>
    <w:rsid w:val="00CF1CBB"/>
    <w:rsid w:val="00CF220A"/>
    <w:rsid w:val="00CF3E57"/>
    <w:rsid w:val="00CF41FC"/>
    <w:rsid w:val="00CF43ED"/>
    <w:rsid w:val="00CF43F9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7BD"/>
    <w:rsid w:val="00D027BF"/>
    <w:rsid w:val="00D02861"/>
    <w:rsid w:val="00D03370"/>
    <w:rsid w:val="00D037BA"/>
    <w:rsid w:val="00D03F4E"/>
    <w:rsid w:val="00D05653"/>
    <w:rsid w:val="00D05E86"/>
    <w:rsid w:val="00D0635E"/>
    <w:rsid w:val="00D07318"/>
    <w:rsid w:val="00D07322"/>
    <w:rsid w:val="00D07774"/>
    <w:rsid w:val="00D07B8C"/>
    <w:rsid w:val="00D07C4A"/>
    <w:rsid w:val="00D1048F"/>
    <w:rsid w:val="00D104DD"/>
    <w:rsid w:val="00D11C41"/>
    <w:rsid w:val="00D121B4"/>
    <w:rsid w:val="00D127B3"/>
    <w:rsid w:val="00D12B30"/>
    <w:rsid w:val="00D133B6"/>
    <w:rsid w:val="00D150EF"/>
    <w:rsid w:val="00D15F35"/>
    <w:rsid w:val="00D164AD"/>
    <w:rsid w:val="00D17AC9"/>
    <w:rsid w:val="00D17D2A"/>
    <w:rsid w:val="00D20229"/>
    <w:rsid w:val="00D20360"/>
    <w:rsid w:val="00D20F72"/>
    <w:rsid w:val="00D2107A"/>
    <w:rsid w:val="00D22236"/>
    <w:rsid w:val="00D22604"/>
    <w:rsid w:val="00D231F9"/>
    <w:rsid w:val="00D239B0"/>
    <w:rsid w:val="00D24C91"/>
    <w:rsid w:val="00D2598F"/>
    <w:rsid w:val="00D25F72"/>
    <w:rsid w:val="00D268AC"/>
    <w:rsid w:val="00D26CDC"/>
    <w:rsid w:val="00D2707F"/>
    <w:rsid w:val="00D27A29"/>
    <w:rsid w:val="00D27C1E"/>
    <w:rsid w:val="00D31176"/>
    <w:rsid w:val="00D3130A"/>
    <w:rsid w:val="00D31818"/>
    <w:rsid w:val="00D31D99"/>
    <w:rsid w:val="00D32403"/>
    <w:rsid w:val="00D3285D"/>
    <w:rsid w:val="00D331BF"/>
    <w:rsid w:val="00D3387F"/>
    <w:rsid w:val="00D33B69"/>
    <w:rsid w:val="00D34026"/>
    <w:rsid w:val="00D341BF"/>
    <w:rsid w:val="00D3605D"/>
    <w:rsid w:val="00D360C9"/>
    <w:rsid w:val="00D36F5A"/>
    <w:rsid w:val="00D376CF"/>
    <w:rsid w:val="00D376D1"/>
    <w:rsid w:val="00D37CB9"/>
    <w:rsid w:val="00D40AC3"/>
    <w:rsid w:val="00D411A9"/>
    <w:rsid w:val="00D4126B"/>
    <w:rsid w:val="00D413BE"/>
    <w:rsid w:val="00D415E8"/>
    <w:rsid w:val="00D41B2D"/>
    <w:rsid w:val="00D42BDA"/>
    <w:rsid w:val="00D42F30"/>
    <w:rsid w:val="00D430DF"/>
    <w:rsid w:val="00D44090"/>
    <w:rsid w:val="00D44510"/>
    <w:rsid w:val="00D4626E"/>
    <w:rsid w:val="00D465E2"/>
    <w:rsid w:val="00D46F70"/>
    <w:rsid w:val="00D4770C"/>
    <w:rsid w:val="00D500A3"/>
    <w:rsid w:val="00D50688"/>
    <w:rsid w:val="00D51153"/>
    <w:rsid w:val="00D51640"/>
    <w:rsid w:val="00D531B5"/>
    <w:rsid w:val="00D54A73"/>
    <w:rsid w:val="00D54DCD"/>
    <w:rsid w:val="00D56993"/>
    <w:rsid w:val="00D56C8F"/>
    <w:rsid w:val="00D60259"/>
    <w:rsid w:val="00D60B17"/>
    <w:rsid w:val="00D60F7D"/>
    <w:rsid w:val="00D60FD1"/>
    <w:rsid w:val="00D614F4"/>
    <w:rsid w:val="00D631EF"/>
    <w:rsid w:val="00D632B2"/>
    <w:rsid w:val="00D63A93"/>
    <w:rsid w:val="00D640FF"/>
    <w:rsid w:val="00D648DD"/>
    <w:rsid w:val="00D64942"/>
    <w:rsid w:val="00D666CB"/>
    <w:rsid w:val="00D66B88"/>
    <w:rsid w:val="00D672B5"/>
    <w:rsid w:val="00D676B3"/>
    <w:rsid w:val="00D67B46"/>
    <w:rsid w:val="00D702D1"/>
    <w:rsid w:val="00D7089E"/>
    <w:rsid w:val="00D70D95"/>
    <w:rsid w:val="00D71570"/>
    <w:rsid w:val="00D723D0"/>
    <w:rsid w:val="00D72E15"/>
    <w:rsid w:val="00D72F15"/>
    <w:rsid w:val="00D7432A"/>
    <w:rsid w:val="00D7452D"/>
    <w:rsid w:val="00D747AB"/>
    <w:rsid w:val="00D75991"/>
    <w:rsid w:val="00D77F59"/>
    <w:rsid w:val="00D810A1"/>
    <w:rsid w:val="00D81BBB"/>
    <w:rsid w:val="00D8432A"/>
    <w:rsid w:val="00D847B5"/>
    <w:rsid w:val="00D84951"/>
    <w:rsid w:val="00D8518A"/>
    <w:rsid w:val="00D86BBD"/>
    <w:rsid w:val="00D9002F"/>
    <w:rsid w:val="00D90B07"/>
    <w:rsid w:val="00D914FC"/>
    <w:rsid w:val="00D9233F"/>
    <w:rsid w:val="00D92E73"/>
    <w:rsid w:val="00D92E8D"/>
    <w:rsid w:val="00D93002"/>
    <w:rsid w:val="00D933D4"/>
    <w:rsid w:val="00D93790"/>
    <w:rsid w:val="00D94227"/>
    <w:rsid w:val="00D94A58"/>
    <w:rsid w:val="00D95077"/>
    <w:rsid w:val="00D95926"/>
    <w:rsid w:val="00D969ED"/>
    <w:rsid w:val="00D96C77"/>
    <w:rsid w:val="00D9753D"/>
    <w:rsid w:val="00D97CB0"/>
    <w:rsid w:val="00D97D5C"/>
    <w:rsid w:val="00D97FBA"/>
    <w:rsid w:val="00DA0537"/>
    <w:rsid w:val="00DA0670"/>
    <w:rsid w:val="00DA0D86"/>
    <w:rsid w:val="00DA0E8C"/>
    <w:rsid w:val="00DA1AD7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61B0"/>
    <w:rsid w:val="00DA6806"/>
    <w:rsid w:val="00DA6E6A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42B4"/>
    <w:rsid w:val="00DB459B"/>
    <w:rsid w:val="00DB4D37"/>
    <w:rsid w:val="00DB5B0B"/>
    <w:rsid w:val="00DB66DA"/>
    <w:rsid w:val="00DC018F"/>
    <w:rsid w:val="00DC0A65"/>
    <w:rsid w:val="00DC0AF2"/>
    <w:rsid w:val="00DC25A7"/>
    <w:rsid w:val="00DC2BE7"/>
    <w:rsid w:val="00DC35DD"/>
    <w:rsid w:val="00DC3755"/>
    <w:rsid w:val="00DC3D0F"/>
    <w:rsid w:val="00DC469A"/>
    <w:rsid w:val="00DC5B54"/>
    <w:rsid w:val="00DC6040"/>
    <w:rsid w:val="00DC723A"/>
    <w:rsid w:val="00DD01F5"/>
    <w:rsid w:val="00DD1A26"/>
    <w:rsid w:val="00DD3E5C"/>
    <w:rsid w:val="00DE156E"/>
    <w:rsid w:val="00DE3313"/>
    <w:rsid w:val="00DE3601"/>
    <w:rsid w:val="00DE3ACC"/>
    <w:rsid w:val="00DE3C3B"/>
    <w:rsid w:val="00DE419F"/>
    <w:rsid w:val="00DE43C1"/>
    <w:rsid w:val="00DE4A2F"/>
    <w:rsid w:val="00DE4EF5"/>
    <w:rsid w:val="00DE59F5"/>
    <w:rsid w:val="00DE61E5"/>
    <w:rsid w:val="00DF03C3"/>
    <w:rsid w:val="00DF13BE"/>
    <w:rsid w:val="00DF2E8C"/>
    <w:rsid w:val="00DF33CA"/>
    <w:rsid w:val="00DF3DC6"/>
    <w:rsid w:val="00DF5044"/>
    <w:rsid w:val="00DF51DB"/>
    <w:rsid w:val="00DF7199"/>
    <w:rsid w:val="00DF7988"/>
    <w:rsid w:val="00E019D1"/>
    <w:rsid w:val="00E02474"/>
    <w:rsid w:val="00E02571"/>
    <w:rsid w:val="00E02F4E"/>
    <w:rsid w:val="00E03867"/>
    <w:rsid w:val="00E044C3"/>
    <w:rsid w:val="00E0464E"/>
    <w:rsid w:val="00E04A9A"/>
    <w:rsid w:val="00E0664C"/>
    <w:rsid w:val="00E067A8"/>
    <w:rsid w:val="00E06985"/>
    <w:rsid w:val="00E07A81"/>
    <w:rsid w:val="00E100F0"/>
    <w:rsid w:val="00E10197"/>
    <w:rsid w:val="00E10261"/>
    <w:rsid w:val="00E104AA"/>
    <w:rsid w:val="00E119D4"/>
    <w:rsid w:val="00E11D8C"/>
    <w:rsid w:val="00E12DA3"/>
    <w:rsid w:val="00E1659E"/>
    <w:rsid w:val="00E17506"/>
    <w:rsid w:val="00E17887"/>
    <w:rsid w:val="00E20176"/>
    <w:rsid w:val="00E210C4"/>
    <w:rsid w:val="00E214DC"/>
    <w:rsid w:val="00E22496"/>
    <w:rsid w:val="00E22B61"/>
    <w:rsid w:val="00E23231"/>
    <w:rsid w:val="00E23BB6"/>
    <w:rsid w:val="00E24BCD"/>
    <w:rsid w:val="00E25269"/>
    <w:rsid w:val="00E261FE"/>
    <w:rsid w:val="00E266CC"/>
    <w:rsid w:val="00E26AE7"/>
    <w:rsid w:val="00E26EAB"/>
    <w:rsid w:val="00E3045A"/>
    <w:rsid w:val="00E30F8D"/>
    <w:rsid w:val="00E3106D"/>
    <w:rsid w:val="00E31C01"/>
    <w:rsid w:val="00E31EBB"/>
    <w:rsid w:val="00E32D7E"/>
    <w:rsid w:val="00E348DB"/>
    <w:rsid w:val="00E35792"/>
    <w:rsid w:val="00E36AA0"/>
    <w:rsid w:val="00E36F22"/>
    <w:rsid w:val="00E37076"/>
    <w:rsid w:val="00E37117"/>
    <w:rsid w:val="00E37469"/>
    <w:rsid w:val="00E40760"/>
    <w:rsid w:val="00E40ACD"/>
    <w:rsid w:val="00E4354B"/>
    <w:rsid w:val="00E43A66"/>
    <w:rsid w:val="00E4401E"/>
    <w:rsid w:val="00E4483E"/>
    <w:rsid w:val="00E45276"/>
    <w:rsid w:val="00E456D4"/>
    <w:rsid w:val="00E46AFF"/>
    <w:rsid w:val="00E50EED"/>
    <w:rsid w:val="00E5158A"/>
    <w:rsid w:val="00E51B69"/>
    <w:rsid w:val="00E5224B"/>
    <w:rsid w:val="00E53C06"/>
    <w:rsid w:val="00E5474B"/>
    <w:rsid w:val="00E557EC"/>
    <w:rsid w:val="00E56A96"/>
    <w:rsid w:val="00E57B00"/>
    <w:rsid w:val="00E57F91"/>
    <w:rsid w:val="00E605D9"/>
    <w:rsid w:val="00E6116A"/>
    <w:rsid w:val="00E6120D"/>
    <w:rsid w:val="00E616E6"/>
    <w:rsid w:val="00E62918"/>
    <w:rsid w:val="00E63071"/>
    <w:rsid w:val="00E6339A"/>
    <w:rsid w:val="00E64A46"/>
    <w:rsid w:val="00E65138"/>
    <w:rsid w:val="00E65C9A"/>
    <w:rsid w:val="00E65CE1"/>
    <w:rsid w:val="00E65DA3"/>
    <w:rsid w:val="00E6660C"/>
    <w:rsid w:val="00E6683C"/>
    <w:rsid w:val="00E67DD0"/>
    <w:rsid w:val="00E70889"/>
    <w:rsid w:val="00E70922"/>
    <w:rsid w:val="00E70E43"/>
    <w:rsid w:val="00E7124B"/>
    <w:rsid w:val="00E7144F"/>
    <w:rsid w:val="00E715C3"/>
    <w:rsid w:val="00E7161C"/>
    <w:rsid w:val="00E725FB"/>
    <w:rsid w:val="00E72DAE"/>
    <w:rsid w:val="00E735A8"/>
    <w:rsid w:val="00E73768"/>
    <w:rsid w:val="00E73A7B"/>
    <w:rsid w:val="00E74E4C"/>
    <w:rsid w:val="00E77BCC"/>
    <w:rsid w:val="00E80306"/>
    <w:rsid w:val="00E8099C"/>
    <w:rsid w:val="00E81549"/>
    <w:rsid w:val="00E82854"/>
    <w:rsid w:val="00E83831"/>
    <w:rsid w:val="00E83B4D"/>
    <w:rsid w:val="00E83C14"/>
    <w:rsid w:val="00E83E90"/>
    <w:rsid w:val="00E84ABC"/>
    <w:rsid w:val="00E84B70"/>
    <w:rsid w:val="00E84DD8"/>
    <w:rsid w:val="00E85294"/>
    <w:rsid w:val="00E853D3"/>
    <w:rsid w:val="00E855AE"/>
    <w:rsid w:val="00E85BD1"/>
    <w:rsid w:val="00E86038"/>
    <w:rsid w:val="00E865E7"/>
    <w:rsid w:val="00E865ED"/>
    <w:rsid w:val="00E86EAE"/>
    <w:rsid w:val="00E873CB"/>
    <w:rsid w:val="00E90B69"/>
    <w:rsid w:val="00E90CA6"/>
    <w:rsid w:val="00E915B4"/>
    <w:rsid w:val="00E92EB2"/>
    <w:rsid w:val="00E92FE4"/>
    <w:rsid w:val="00E93C18"/>
    <w:rsid w:val="00E945DD"/>
    <w:rsid w:val="00E94EE8"/>
    <w:rsid w:val="00E95ACA"/>
    <w:rsid w:val="00E95CEF"/>
    <w:rsid w:val="00E96B89"/>
    <w:rsid w:val="00E97547"/>
    <w:rsid w:val="00E9762A"/>
    <w:rsid w:val="00E977D3"/>
    <w:rsid w:val="00EA0D63"/>
    <w:rsid w:val="00EA1257"/>
    <w:rsid w:val="00EA1646"/>
    <w:rsid w:val="00EA29E3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6EE6"/>
    <w:rsid w:val="00EA77B3"/>
    <w:rsid w:val="00EA7C5F"/>
    <w:rsid w:val="00EB00D0"/>
    <w:rsid w:val="00EB0680"/>
    <w:rsid w:val="00EB0EFB"/>
    <w:rsid w:val="00EB0FB3"/>
    <w:rsid w:val="00EB14A5"/>
    <w:rsid w:val="00EB2031"/>
    <w:rsid w:val="00EB2408"/>
    <w:rsid w:val="00EB28F2"/>
    <w:rsid w:val="00EB3105"/>
    <w:rsid w:val="00EB50CA"/>
    <w:rsid w:val="00EB6174"/>
    <w:rsid w:val="00EB64FC"/>
    <w:rsid w:val="00EB6DC6"/>
    <w:rsid w:val="00EB6F35"/>
    <w:rsid w:val="00EB7A6E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6DA"/>
    <w:rsid w:val="00EC6734"/>
    <w:rsid w:val="00EC7581"/>
    <w:rsid w:val="00EC7EC7"/>
    <w:rsid w:val="00ED01C9"/>
    <w:rsid w:val="00ED0598"/>
    <w:rsid w:val="00ED1696"/>
    <w:rsid w:val="00ED17E9"/>
    <w:rsid w:val="00ED1D47"/>
    <w:rsid w:val="00ED2A79"/>
    <w:rsid w:val="00ED2CEB"/>
    <w:rsid w:val="00ED2E39"/>
    <w:rsid w:val="00ED318A"/>
    <w:rsid w:val="00ED3B71"/>
    <w:rsid w:val="00ED4EC0"/>
    <w:rsid w:val="00ED5325"/>
    <w:rsid w:val="00ED5E1B"/>
    <w:rsid w:val="00ED5E94"/>
    <w:rsid w:val="00ED6727"/>
    <w:rsid w:val="00ED773E"/>
    <w:rsid w:val="00ED78DE"/>
    <w:rsid w:val="00EE08E0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F086D"/>
    <w:rsid w:val="00EF3A0F"/>
    <w:rsid w:val="00EF3ADF"/>
    <w:rsid w:val="00EF600B"/>
    <w:rsid w:val="00EF600D"/>
    <w:rsid w:val="00EF6826"/>
    <w:rsid w:val="00EF6891"/>
    <w:rsid w:val="00EF6FF9"/>
    <w:rsid w:val="00F00359"/>
    <w:rsid w:val="00F00569"/>
    <w:rsid w:val="00F01802"/>
    <w:rsid w:val="00F02114"/>
    <w:rsid w:val="00F02D6C"/>
    <w:rsid w:val="00F02D82"/>
    <w:rsid w:val="00F03D8C"/>
    <w:rsid w:val="00F04551"/>
    <w:rsid w:val="00F04776"/>
    <w:rsid w:val="00F049F4"/>
    <w:rsid w:val="00F05479"/>
    <w:rsid w:val="00F065F7"/>
    <w:rsid w:val="00F0665D"/>
    <w:rsid w:val="00F072F7"/>
    <w:rsid w:val="00F1038C"/>
    <w:rsid w:val="00F104A7"/>
    <w:rsid w:val="00F13341"/>
    <w:rsid w:val="00F13F00"/>
    <w:rsid w:val="00F13F55"/>
    <w:rsid w:val="00F14D90"/>
    <w:rsid w:val="00F15764"/>
    <w:rsid w:val="00F161F0"/>
    <w:rsid w:val="00F1620B"/>
    <w:rsid w:val="00F162A0"/>
    <w:rsid w:val="00F164BE"/>
    <w:rsid w:val="00F165DF"/>
    <w:rsid w:val="00F20E51"/>
    <w:rsid w:val="00F23527"/>
    <w:rsid w:val="00F23528"/>
    <w:rsid w:val="00F23D44"/>
    <w:rsid w:val="00F23DA9"/>
    <w:rsid w:val="00F24B0D"/>
    <w:rsid w:val="00F24C43"/>
    <w:rsid w:val="00F24D5A"/>
    <w:rsid w:val="00F25144"/>
    <w:rsid w:val="00F26023"/>
    <w:rsid w:val="00F26193"/>
    <w:rsid w:val="00F263F6"/>
    <w:rsid w:val="00F26D77"/>
    <w:rsid w:val="00F27593"/>
    <w:rsid w:val="00F27889"/>
    <w:rsid w:val="00F3009D"/>
    <w:rsid w:val="00F3153E"/>
    <w:rsid w:val="00F32759"/>
    <w:rsid w:val="00F32D03"/>
    <w:rsid w:val="00F339A6"/>
    <w:rsid w:val="00F3418E"/>
    <w:rsid w:val="00F34952"/>
    <w:rsid w:val="00F366C5"/>
    <w:rsid w:val="00F366E6"/>
    <w:rsid w:val="00F369D3"/>
    <w:rsid w:val="00F37F31"/>
    <w:rsid w:val="00F4033A"/>
    <w:rsid w:val="00F40F24"/>
    <w:rsid w:val="00F41F3A"/>
    <w:rsid w:val="00F423CC"/>
    <w:rsid w:val="00F44B47"/>
    <w:rsid w:val="00F45EB4"/>
    <w:rsid w:val="00F4660B"/>
    <w:rsid w:val="00F4680F"/>
    <w:rsid w:val="00F47F5F"/>
    <w:rsid w:val="00F514DA"/>
    <w:rsid w:val="00F51B74"/>
    <w:rsid w:val="00F5233E"/>
    <w:rsid w:val="00F5267E"/>
    <w:rsid w:val="00F52BE2"/>
    <w:rsid w:val="00F53226"/>
    <w:rsid w:val="00F535BA"/>
    <w:rsid w:val="00F547DB"/>
    <w:rsid w:val="00F54BDF"/>
    <w:rsid w:val="00F55B68"/>
    <w:rsid w:val="00F55D46"/>
    <w:rsid w:val="00F569DB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1064"/>
    <w:rsid w:val="00F61CEC"/>
    <w:rsid w:val="00F6219C"/>
    <w:rsid w:val="00F63CF6"/>
    <w:rsid w:val="00F64092"/>
    <w:rsid w:val="00F6415E"/>
    <w:rsid w:val="00F64D5D"/>
    <w:rsid w:val="00F64D9B"/>
    <w:rsid w:val="00F657AB"/>
    <w:rsid w:val="00F659CD"/>
    <w:rsid w:val="00F6756D"/>
    <w:rsid w:val="00F6782E"/>
    <w:rsid w:val="00F71B3F"/>
    <w:rsid w:val="00F72464"/>
    <w:rsid w:val="00F72C5F"/>
    <w:rsid w:val="00F73851"/>
    <w:rsid w:val="00F744EE"/>
    <w:rsid w:val="00F74508"/>
    <w:rsid w:val="00F747FD"/>
    <w:rsid w:val="00F77E96"/>
    <w:rsid w:val="00F8007D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741C"/>
    <w:rsid w:val="00F8756F"/>
    <w:rsid w:val="00F87811"/>
    <w:rsid w:val="00F913BE"/>
    <w:rsid w:val="00F93226"/>
    <w:rsid w:val="00F93C02"/>
    <w:rsid w:val="00F9586F"/>
    <w:rsid w:val="00F95B81"/>
    <w:rsid w:val="00F95E53"/>
    <w:rsid w:val="00F96695"/>
    <w:rsid w:val="00F97CA9"/>
    <w:rsid w:val="00FA2DB3"/>
    <w:rsid w:val="00FA395D"/>
    <w:rsid w:val="00FA39C2"/>
    <w:rsid w:val="00FA4A80"/>
    <w:rsid w:val="00FA4D69"/>
    <w:rsid w:val="00FA5083"/>
    <w:rsid w:val="00FA5904"/>
    <w:rsid w:val="00FA619C"/>
    <w:rsid w:val="00FA63BD"/>
    <w:rsid w:val="00FA6731"/>
    <w:rsid w:val="00FA6BC3"/>
    <w:rsid w:val="00FA6EA0"/>
    <w:rsid w:val="00FB0594"/>
    <w:rsid w:val="00FB3685"/>
    <w:rsid w:val="00FB4A57"/>
    <w:rsid w:val="00FB55BB"/>
    <w:rsid w:val="00FB59CA"/>
    <w:rsid w:val="00FB59D5"/>
    <w:rsid w:val="00FB5B25"/>
    <w:rsid w:val="00FB624F"/>
    <w:rsid w:val="00FB7277"/>
    <w:rsid w:val="00FC10E2"/>
    <w:rsid w:val="00FC17C1"/>
    <w:rsid w:val="00FC19D6"/>
    <w:rsid w:val="00FC2289"/>
    <w:rsid w:val="00FC3408"/>
    <w:rsid w:val="00FC35A7"/>
    <w:rsid w:val="00FC3FB1"/>
    <w:rsid w:val="00FC4FEF"/>
    <w:rsid w:val="00FC55E5"/>
    <w:rsid w:val="00FC5C8F"/>
    <w:rsid w:val="00FC65D4"/>
    <w:rsid w:val="00FC66E7"/>
    <w:rsid w:val="00FC6A0D"/>
    <w:rsid w:val="00FC7F75"/>
    <w:rsid w:val="00FD1129"/>
    <w:rsid w:val="00FD116C"/>
    <w:rsid w:val="00FD1898"/>
    <w:rsid w:val="00FD1B0B"/>
    <w:rsid w:val="00FD1B0D"/>
    <w:rsid w:val="00FD42E2"/>
    <w:rsid w:val="00FD598D"/>
    <w:rsid w:val="00FD5CA0"/>
    <w:rsid w:val="00FD5EFE"/>
    <w:rsid w:val="00FD660C"/>
    <w:rsid w:val="00FD6C73"/>
    <w:rsid w:val="00FE0022"/>
    <w:rsid w:val="00FE053B"/>
    <w:rsid w:val="00FE11D6"/>
    <w:rsid w:val="00FE15E2"/>
    <w:rsid w:val="00FE182B"/>
    <w:rsid w:val="00FE2027"/>
    <w:rsid w:val="00FE213C"/>
    <w:rsid w:val="00FE3173"/>
    <w:rsid w:val="00FE3778"/>
    <w:rsid w:val="00FE4676"/>
    <w:rsid w:val="00FE46B8"/>
    <w:rsid w:val="00FE4B60"/>
    <w:rsid w:val="00FE4FA8"/>
    <w:rsid w:val="00FE71C5"/>
    <w:rsid w:val="00FF0B86"/>
    <w:rsid w:val="00FF0D44"/>
    <w:rsid w:val="00FF10B9"/>
    <w:rsid w:val="00FF1F8D"/>
    <w:rsid w:val="00FF2281"/>
    <w:rsid w:val="00FF3278"/>
    <w:rsid w:val="00FF35E1"/>
    <w:rsid w:val="00FF4747"/>
    <w:rsid w:val="00FF4BBD"/>
    <w:rsid w:val="00FF4E70"/>
    <w:rsid w:val="00FF622F"/>
    <w:rsid w:val="00FF6AE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21</Pages>
  <Words>21946</Words>
  <Characters>12510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356</cp:revision>
  <cp:lastPrinted>2025-04-01T05:39:00Z</cp:lastPrinted>
  <dcterms:created xsi:type="dcterms:W3CDTF">2025-01-31T06:42:00Z</dcterms:created>
  <dcterms:modified xsi:type="dcterms:W3CDTF">2025-04-23T06:12:00Z</dcterms:modified>
  <dc:language>uk-UA</dc:language>
</cp:coreProperties>
</file>