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AE4D" w14:textId="77777777" w:rsidR="00B1692E" w:rsidRPr="00B1692E" w:rsidRDefault="00B1692E" w:rsidP="008B56AF">
      <w:pPr>
        <w:keepNext/>
        <w:spacing w:before="240" w:after="60" w:line="276" w:lineRule="auto"/>
        <w:jc w:val="center"/>
        <w:outlineLvl w:val="1"/>
        <w:rPr>
          <w:rFonts w:ascii="Cambria" w:hAnsi="Cambria"/>
          <w:b/>
          <w:bCs/>
          <w:iCs/>
          <w:szCs w:val="28"/>
          <w:lang w:val="uk-UA"/>
        </w:rPr>
      </w:pPr>
      <w:r w:rsidRPr="00B1692E">
        <w:rPr>
          <w:rFonts w:ascii="Cambria" w:hAnsi="Cambria"/>
          <w:b/>
          <w:bCs/>
          <w:iCs/>
          <w:szCs w:val="28"/>
          <w:lang w:val="uk-UA"/>
        </w:rPr>
        <w:t>Департамент освіти і науки Київської обласної державної адміністрації</w:t>
      </w:r>
    </w:p>
    <w:p w14:paraId="7B366D9A" w14:textId="77777777" w:rsidR="00B1692E" w:rsidRPr="00B1692E" w:rsidRDefault="00B1692E" w:rsidP="00B1692E">
      <w:pPr>
        <w:jc w:val="center"/>
        <w:rPr>
          <w:b/>
          <w:szCs w:val="28"/>
        </w:rPr>
      </w:pPr>
      <w:r w:rsidRPr="00B1692E">
        <w:rPr>
          <w:b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14:paraId="72179E89" w14:textId="77777777" w:rsidR="00B1692E" w:rsidRPr="00B1692E" w:rsidRDefault="00F72724" w:rsidP="00B1692E">
      <w:pPr>
        <w:jc w:val="center"/>
        <w:rPr>
          <w:b/>
          <w:iCs/>
          <w:color w:val="000000"/>
          <w:szCs w:val="28"/>
          <w:lang w:val="uk-UA"/>
        </w:rPr>
      </w:pPr>
      <w:r>
        <w:rPr>
          <w:b/>
          <w:iCs/>
          <w:color w:val="000000"/>
          <w:szCs w:val="28"/>
          <w:lang w:val="uk-UA"/>
        </w:rPr>
        <w:t xml:space="preserve">Білоцерківський </w:t>
      </w:r>
      <w:r w:rsidR="00B1692E" w:rsidRPr="00B1692E">
        <w:rPr>
          <w:b/>
          <w:iCs/>
          <w:color w:val="000000"/>
          <w:szCs w:val="28"/>
          <w:lang w:val="uk-UA"/>
        </w:rPr>
        <w:t xml:space="preserve">заклад </w:t>
      </w:r>
      <w:r>
        <w:rPr>
          <w:b/>
          <w:iCs/>
          <w:color w:val="000000"/>
          <w:szCs w:val="28"/>
          <w:lang w:val="uk-UA"/>
        </w:rPr>
        <w:t xml:space="preserve">дошкільної освіти №31 «Незабудка» Білоцерківської </w:t>
      </w:r>
      <w:r w:rsidR="00B1692E" w:rsidRPr="00B1692E">
        <w:rPr>
          <w:b/>
          <w:iCs/>
          <w:color w:val="000000"/>
          <w:szCs w:val="28"/>
          <w:lang w:val="uk-UA"/>
        </w:rPr>
        <w:t>міської ради Київської області</w:t>
      </w:r>
    </w:p>
    <w:p w14:paraId="0F29D5B3" w14:textId="77777777" w:rsidR="00B1692E" w:rsidRPr="00B1692E" w:rsidRDefault="00B1692E" w:rsidP="006217FB">
      <w:pPr>
        <w:rPr>
          <w:b/>
          <w:bCs/>
          <w:szCs w:val="28"/>
          <w:lang w:val="uk-UA"/>
        </w:rPr>
      </w:pPr>
    </w:p>
    <w:p w14:paraId="52F7E51B" w14:textId="77777777" w:rsidR="00E338F0" w:rsidRPr="00EA2BEE" w:rsidRDefault="00E338F0" w:rsidP="00E338F0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</w:t>
      </w:r>
      <w:r w:rsidR="00F72724">
        <w:rPr>
          <w:b/>
          <w:bCs/>
          <w:szCs w:val="28"/>
          <w:lang w:val="uk-UA"/>
        </w:rPr>
        <w:t>бласна</w:t>
      </w:r>
      <w:r w:rsidRPr="00EA2BEE">
        <w:rPr>
          <w:b/>
          <w:bCs/>
          <w:szCs w:val="28"/>
          <w:lang w:val="uk-UA"/>
        </w:rPr>
        <w:t xml:space="preserve"> </w:t>
      </w:r>
      <w:proofErr w:type="spellStart"/>
      <w:r w:rsidR="00F72724">
        <w:rPr>
          <w:b/>
          <w:bCs/>
          <w:szCs w:val="28"/>
          <w:lang w:val="uk-UA"/>
        </w:rPr>
        <w:t>педстудія</w:t>
      </w:r>
      <w:proofErr w:type="spellEnd"/>
    </w:p>
    <w:p w14:paraId="0B1D15AD" w14:textId="77777777" w:rsidR="00F72724" w:rsidRPr="00F72724" w:rsidRDefault="00E338F0" w:rsidP="00F72724">
      <w:pPr>
        <w:jc w:val="center"/>
        <w:rPr>
          <w:b/>
          <w:bCs/>
          <w:szCs w:val="28"/>
          <w:lang w:val="uk-UA"/>
        </w:rPr>
      </w:pPr>
      <w:r w:rsidRPr="00EA2BEE">
        <w:rPr>
          <w:b/>
          <w:bCs/>
          <w:szCs w:val="28"/>
          <w:lang w:val="uk-UA"/>
        </w:rPr>
        <w:t>з</w:t>
      </w:r>
      <w:r w:rsidR="00F72724" w:rsidRPr="00F72724">
        <w:t xml:space="preserve"> </w:t>
      </w:r>
      <w:r w:rsidR="00F72724" w:rsidRPr="00F72724">
        <w:rPr>
          <w:b/>
          <w:bCs/>
          <w:szCs w:val="28"/>
          <w:lang w:val="uk-UA"/>
        </w:rPr>
        <w:t>теми   «Реалізація основних принципів</w:t>
      </w:r>
      <w:r w:rsidR="00F72724">
        <w:rPr>
          <w:b/>
          <w:bCs/>
          <w:szCs w:val="28"/>
          <w:lang w:val="uk-UA"/>
        </w:rPr>
        <w:t xml:space="preserve"> </w:t>
      </w:r>
      <w:r w:rsidR="00F72724" w:rsidRPr="00F72724">
        <w:rPr>
          <w:b/>
          <w:bCs/>
          <w:szCs w:val="28"/>
          <w:lang w:val="uk-UA"/>
        </w:rPr>
        <w:t xml:space="preserve">педагогіки Марії </w:t>
      </w:r>
      <w:proofErr w:type="spellStart"/>
      <w:r w:rsidR="00F72724" w:rsidRPr="00F72724">
        <w:rPr>
          <w:b/>
          <w:bCs/>
          <w:szCs w:val="28"/>
          <w:lang w:val="uk-UA"/>
        </w:rPr>
        <w:t>Монтессорі</w:t>
      </w:r>
      <w:proofErr w:type="spellEnd"/>
    </w:p>
    <w:p w14:paraId="75D551A8" w14:textId="77777777" w:rsidR="00F72724" w:rsidRPr="00F72724" w:rsidRDefault="00F72724" w:rsidP="00F72724">
      <w:pPr>
        <w:jc w:val="center"/>
        <w:rPr>
          <w:b/>
          <w:bCs/>
          <w:szCs w:val="28"/>
          <w:lang w:val="uk-UA"/>
        </w:rPr>
      </w:pPr>
      <w:r w:rsidRPr="00F72724">
        <w:rPr>
          <w:b/>
          <w:bCs/>
          <w:szCs w:val="28"/>
          <w:lang w:val="uk-UA"/>
        </w:rPr>
        <w:t xml:space="preserve"> за парціальною п</w:t>
      </w:r>
      <w:r w:rsidR="001056A8">
        <w:rPr>
          <w:b/>
          <w:bCs/>
          <w:szCs w:val="28"/>
          <w:lang w:val="uk-UA"/>
        </w:rPr>
        <w:t>рограмою «Світ щасливої дитини»</w:t>
      </w:r>
    </w:p>
    <w:p w14:paraId="13AA82A2" w14:textId="77777777" w:rsidR="00285D95" w:rsidRPr="001056A8" w:rsidRDefault="0009144A" w:rsidP="00F72724">
      <w:pPr>
        <w:jc w:val="center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  <w:lang w:val="uk-UA"/>
        </w:rPr>
        <w:t>для вихователів-</w:t>
      </w:r>
      <w:r w:rsidR="00F72724" w:rsidRPr="001056A8">
        <w:rPr>
          <w:b/>
          <w:bCs/>
          <w:i/>
          <w:szCs w:val="28"/>
          <w:lang w:val="uk-UA"/>
        </w:rPr>
        <w:t>методистів, вихователів, асистентів вихователів</w:t>
      </w:r>
    </w:p>
    <w:p w14:paraId="0F624A36" w14:textId="77777777" w:rsidR="00285D95" w:rsidRPr="00B1692E" w:rsidRDefault="00F56E13" w:rsidP="00285D95">
      <w:pPr>
        <w:rPr>
          <w:b/>
          <w:bCs/>
          <w:color w:val="FF0000"/>
          <w:szCs w:val="28"/>
          <w:lang w:val="uk-UA"/>
        </w:rPr>
      </w:pPr>
      <w:r>
        <w:rPr>
          <w:noProof/>
        </w:rPr>
        <w:pict w14:anchorId="7C9340CB">
          <v:rect id="_x0000_s1036" style="position:absolute;margin-left:271.85pt;margin-top:16.05pt;width:492.15pt;height:118.5pt;z-index:251673088" fillcolor="yellow">
            <v:textbox>
              <w:txbxContent>
                <w:p w14:paraId="1F8EFADA" w14:textId="77777777" w:rsidR="00C440DF" w:rsidRPr="00285D95" w:rsidRDefault="00C440DF" w:rsidP="00C440DF">
                  <w:pPr>
                    <w:shd w:val="clear" w:color="auto" w:fill="FFFF00"/>
                    <w:rPr>
                      <w:lang w:val="uk-UA"/>
                    </w:rPr>
                  </w:pPr>
                </w:p>
                <w:p w14:paraId="4B3A425B" w14:textId="77777777" w:rsidR="00C440DF" w:rsidRPr="00347E71" w:rsidRDefault="00C440DF" w:rsidP="00C440DF">
                  <w:pPr>
                    <w:jc w:val="center"/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</w:pPr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 xml:space="preserve">Керівники: </w:t>
                  </w:r>
                  <w:proofErr w:type="spellStart"/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>Радоміцька</w:t>
                  </w:r>
                  <w:proofErr w:type="spellEnd"/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 xml:space="preserve"> Наталія Миколаївна, </w:t>
                  </w:r>
                  <w:r w:rsidRPr="00347E71">
                    <w:rPr>
                      <w:color w:val="000000"/>
                      <w:szCs w:val="28"/>
                      <w:highlight w:val="yellow"/>
                      <w:lang w:val="uk-UA"/>
                    </w:rPr>
                    <w:t xml:space="preserve">директор </w:t>
                  </w:r>
                  <w:r w:rsidRPr="00347E71">
                    <w:rPr>
                      <w:iCs/>
                      <w:color w:val="000000"/>
                      <w:szCs w:val="28"/>
                      <w:highlight w:val="yellow"/>
                      <w:lang w:val="uk-UA"/>
                    </w:rPr>
                    <w:t>Білоцерківського закладу дошкільної освіти №31 «Незабудка» Білоцерківської міської ради Київської області</w:t>
                  </w:r>
                </w:p>
                <w:p w14:paraId="151069A3" w14:textId="77777777" w:rsidR="00C440DF" w:rsidRPr="00347E71" w:rsidRDefault="00C440DF" w:rsidP="00C440DF">
                  <w:pPr>
                    <w:jc w:val="center"/>
                    <w:rPr>
                      <w:iCs/>
                      <w:color w:val="000000"/>
                      <w:szCs w:val="28"/>
                      <w:highlight w:val="yellow"/>
                      <w:lang w:val="uk-UA"/>
                    </w:rPr>
                  </w:pPr>
                  <w:proofErr w:type="spellStart"/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>Яцюк</w:t>
                  </w:r>
                  <w:proofErr w:type="spellEnd"/>
                  <w:r w:rsidRPr="00347E71">
                    <w:rPr>
                      <w:b/>
                      <w:color w:val="000000"/>
                      <w:szCs w:val="28"/>
                      <w:highlight w:val="yellow"/>
                      <w:lang w:val="uk-UA"/>
                    </w:rPr>
                    <w:t xml:space="preserve"> Наталія Володимирівна, </w:t>
                  </w:r>
                  <w:r w:rsidRPr="00347E71">
                    <w:rPr>
                      <w:color w:val="000000"/>
                      <w:szCs w:val="28"/>
                      <w:highlight w:val="yellow"/>
                      <w:lang w:val="uk-UA"/>
                    </w:rPr>
                    <w:t xml:space="preserve">вихователь-методист </w:t>
                  </w:r>
                  <w:r w:rsidRPr="00347E71">
                    <w:rPr>
                      <w:iCs/>
                      <w:color w:val="000000"/>
                      <w:szCs w:val="28"/>
                      <w:highlight w:val="yellow"/>
                      <w:lang w:val="uk-UA"/>
                    </w:rPr>
                    <w:t>Білоцерківського закладу дошкільної освіти №31 «Незабудка» Білоцерківської міської ради</w:t>
                  </w:r>
                </w:p>
                <w:p w14:paraId="31B15E1E" w14:textId="77777777" w:rsidR="00C440DF" w:rsidRPr="00D836E2" w:rsidRDefault="00C440DF" w:rsidP="00C440DF">
                  <w:pPr>
                    <w:shd w:val="clear" w:color="auto" w:fill="FFFF00"/>
                    <w:jc w:val="center"/>
                    <w:rPr>
                      <w:bCs/>
                      <w:iCs/>
                      <w:color w:val="000000"/>
                      <w:szCs w:val="28"/>
                      <w:lang w:val="uk-UA"/>
                    </w:rPr>
                  </w:pPr>
                  <w:r w:rsidRPr="00347E71">
                    <w:rPr>
                      <w:iCs/>
                      <w:color w:val="000000"/>
                      <w:szCs w:val="28"/>
                      <w:highlight w:val="yellow"/>
                      <w:lang w:val="uk-UA"/>
                    </w:rPr>
                    <w:t xml:space="preserve"> Київської області</w:t>
                  </w:r>
                </w:p>
                <w:p w14:paraId="7C747ECF" w14:textId="77777777" w:rsidR="00C440DF" w:rsidRDefault="00C440DF"/>
              </w:txbxContent>
            </v:textbox>
          </v:rect>
        </w:pict>
      </w:r>
      <w:r w:rsidR="00F72724" w:rsidRPr="00F72724">
        <w:t xml:space="preserve"> </w:t>
      </w:r>
      <w:r w:rsidR="00F72724">
        <w:rPr>
          <w:noProof/>
        </w:rPr>
        <w:drawing>
          <wp:inline distT="0" distB="0" distL="0" distR="0" wp14:anchorId="3829AFFF" wp14:editId="3251940B">
            <wp:extent cx="1508808" cy="2157918"/>
            <wp:effectExtent l="19050" t="0" r="0" b="0"/>
            <wp:docPr id="3" name="Рисунок 4" descr="/Files/images/zavduvach/IMG_20200306_11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zavduvach/IMG_20200306_1134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86" cy="215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724" w:rsidRPr="00F72724">
        <w:t xml:space="preserve"> </w:t>
      </w:r>
      <w:r w:rsidR="00F72724">
        <w:rPr>
          <w:noProof/>
        </w:rPr>
        <w:drawing>
          <wp:inline distT="0" distB="0" distL="0" distR="0" wp14:anchorId="7EA92BA1" wp14:editId="3AFBC430">
            <wp:extent cx="1427786" cy="2164466"/>
            <wp:effectExtent l="19050" t="0" r="964" b="0"/>
            <wp:docPr id="7" name="Рисунок 7" descr="https://lh5.googleusercontent.com/oGyNMJchnkCJZo7_il_PmtB9lPPbOHo7hRXvlWGjjILmPI14_iekhUPY5dZvLJxkHKphU8gy0FnzCYnLPRfsfuXSovZ2UpXbBcLu04rDcFGzokIA5J9ksYkM555vWB4Yv14BBrFwDBd1AXhz4oeiUj0jZaWtl8fNfiMyiLu8mo6cVDwVoLUQOdnXkiEbsAva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oGyNMJchnkCJZo7_il_PmtB9lPPbOHo7hRXvlWGjjILmPI14_iekhUPY5dZvLJxkHKphU8gy0FnzCYnLPRfsfuXSovZ2UpXbBcLu04rDcFGzokIA5J9ksYkM555vWB4Yv14BBrFwDBd1AXhz4oeiUj0jZaWtl8fNfiMyiLu8mo6cVDwVoLUQOdnXkiEbsAva=w12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450" r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86" cy="216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5A66D" w14:textId="77777777" w:rsidR="00285D95" w:rsidRDefault="00285D95">
      <w:pPr>
        <w:rPr>
          <w:lang w:val="uk-UA"/>
        </w:rPr>
      </w:pPr>
      <w:r>
        <w:rPr>
          <w:lang w:val="uk-UA"/>
        </w:rPr>
        <w:br w:type="textWrapping" w:clear="all"/>
      </w:r>
    </w:p>
    <w:p w14:paraId="618E6EE6" w14:textId="77777777" w:rsidR="00285D95" w:rsidRDefault="00C440DF" w:rsidP="00C440DF">
      <w:pPr>
        <w:rPr>
          <w:lang w:val="uk-UA"/>
        </w:rPr>
      </w:pPr>
      <w:r>
        <w:rPr>
          <w:noProof/>
        </w:rPr>
        <w:drawing>
          <wp:inline distT="0" distB="0" distL="0" distR="0" wp14:anchorId="67A23349" wp14:editId="54966D28">
            <wp:extent cx="2037080" cy="1689735"/>
            <wp:effectExtent l="19050" t="0" r="1270" b="0"/>
            <wp:docPr id="1" name="Рисунок 10" descr="n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E13">
        <w:rPr>
          <w:noProof/>
        </w:rPr>
        <w:pict w14:anchorId="29E6781E">
          <v:rect id="Прямоугольник 8" o:spid="_x0000_s1027" style="position:absolute;margin-left:271.85pt;margin-top:1.15pt;width:492.15pt;height:123.05pt;z-index:251647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" fillcolor="#76abdc" strokecolor="#1f4d78 [1604]" strokeweight="1pt">
            <v:textbox style="mso-next-textbox:#Прямоугольник 8">
              <w:txbxContent>
                <w:p w14:paraId="3D27023C" w14:textId="77777777" w:rsidR="008234EC" w:rsidRPr="008234EC" w:rsidRDefault="008234EC" w:rsidP="008234EC">
                  <w:pPr>
                    <w:jc w:val="center"/>
                    <w:rPr>
                      <w:color w:val="000000" w:themeColor="text1"/>
                    </w:rPr>
                  </w:pPr>
                  <w:r w:rsidRPr="008234EC">
                    <w:rPr>
                      <w:b/>
                      <w:color w:val="000000" w:themeColor="text1"/>
                      <w:lang w:val="uk-UA"/>
                    </w:rPr>
                    <w:t>Координатор:</w:t>
                  </w:r>
                  <w:r w:rsidR="00F72724">
                    <w:rPr>
                      <w:b/>
                      <w:color w:val="000000" w:themeColor="text1"/>
                      <w:lang w:val="uk-UA"/>
                    </w:rPr>
                    <w:t xml:space="preserve"> </w:t>
                  </w:r>
                  <w:r w:rsidR="00F72724" w:rsidRPr="00F72724">
                    <w:rPr>
                      <w:b/>
                      <w:color w:val="000000" w:themeColor="text1"/>
                      <w:lang w:val="uk-UA"/>
                    </w:rPr>
                    <w:t xml:space="preserve">Нечипорук Надія Іванівна, </w:t>
                  </w:r>
                  <w:r w:rsidRPr="00F72724">
                    <w:rPr>
                      <w:color w:val="000000" w:themeColor="text1"/>
                      <w:lang w:val="uk-UA"/>
                    </w:rPr>
                    <w:t xml:space="preserve"> </w:t>
                  </w:r>
                  <w:r w:rsidR="00F72724" w:rsidRPr="00F72724">
                    <w:rPr>
                      <w:lang w:val="uk-UA"/>
                    </w:rPr>
                    <w:t>завідувач</w:t>
                  </w:r>
                  <w:r w:rsidR="00F72724" w:rsidRPr="00B41E07">
                    <w:rPr>
                      <w:lang w:val="uk-UA"/>
                    </w:rPr>
                    <w:t xml:space="preserve"> відділу дошкільної освіти </w:t>
                  </w:r>
                  <w:r w:rsidR="00E53A9E">
                    <w:rPr>
                      <w:szCs w:val="28"/>
                      <w:lang w:val="uk-UA"/>
                    </w:rPr>
                    <w:t>КНЗ</w:t>
                  </w:r>
                  <w:r w:rsidR="00F72724" w:rsidRPr="00EB1B31">
                    <w:rPr>
                      <w:szCs w:val="28"/>
                      <w:lang w:val="uk-UA"/>
                    </w:rPr>
                    <w:t xml:space="preserve"> Київської обласної ради </w:t>
                  </w:r>
                  <w:r w:rsidR="00F72724" w:rsidRPr="00F72724">
                    <w:rPr>
                      <w:rStyle w:val="9"/>
                      <w:color w:val="000000"/>
                      <w:shd w:val="clear" w:color="auto" w:fill="5B9BD5" w:themeFill="accent1"/>
                      <w:lang w:val="uk-UA" w:eastAsia="uk-UA"/>
                    </w:rPr>
                    <w:t>«</w:t>
                  </w:r>
                  <w:r w:rsidR="00F72724" w:rsidRPr="00EB1B31">
                    <w:rPr>
                      <w:szCs w:val="28"/>
                      <w:lang w:val="uk-UA"/>
                    </w:rPr>
                    <w:t xml:space="preserve">Київський </w:t>
                  </w:r>
                  <w:r w:rsidR="00F72724" w:rsidRPr="009A0688">
                    <w:rPr>
                      <w:szCs w:val="28"/>
                      <w:lang w:val="uk-UA"/>
                    </w:rPr>
                    <w:t>о</w:t>
                  </w:r>
                  <w:r w:rsidR="00F72724">
                    <w:rPr>
                      <w:szCs w:val="28"/>
                      <w:lang w:val="uk-UA"/>
                    </w:rPr>
                    <w:t xml:space="preserve">бласний інститут післядипломної </w:t>
                  </w:r>
                  <w:r w:rsidR="00F72724" w:rsidRPr="009A0688">
                    <w:rPr>
                      <w:szCs w:val="28"/>
                      <w:lang w:val="uk-UA"/>
                    </w:rPr>
                    <w:t>освіти педагогічних кадрів»</w:t>
                  </w:r>
                </w:p>
              </w:txbxContent>
            </v:textbox>
          </v:rect>
        </w:pict>
      </w:r>
    </w:p>
    <w:p w14:paraId="30415C73" w14:textId="77777777" w:rsidR="00F76E31" w:rsidRDefault="00F76E31" w:rsidP="00285D95">
      <w:pPr>
        <w:rPr>
          <w:lang w:val="uk-UA"/>
        </w:rPr>
      </w:pPr>
    </w:p>
    <w:p w14:paraId="56847B06" w14:textId="77777777" w:rsidR="00F76E31" w:rsidRPr="00285D95" w:rsidRDefault="00F76E31" w:rsidP="00285D95">
      <w:pPr>
        <w:rPr>
          <w:lang w:val="uk-UA"/>
        </w:rPr>
      </w:pPr>
    </w:p>
    <w:p w14:paraId="33706774" w14:textId="77777777" w:rsidR="00285D95" w:rsidRPr="00285D95" w:rsidRDefault="00285D95" w:rsidP="00285D95">
      <w:pPr>
        <w:rPr>
          <w:lang w:val="uk-UA"/>
        </w:rPr>
      </w:pPr>
    </w:p>
    <w:p w14:paraId="7A3D918C" w14:textId="77777777" w:rsidR="00EB2EEE" w:rsidRDefault="00F56E13" w:rsidP="00F76E31">
      <w:pPr>
        <w:rPr>
          <w:lang w:val="uk-UA"/>
        </w:rPr>
      </w:pPr>
      <w:r>
        <w:rPr>
          <w:b/>
          <w:i/>
          <w:noProof/>
          <w:color w:val="000000"/>
          <w:szCs w:val="28"/>
        </w:rPr>
        <w:lastRenderedPageBreak/>
        <w:pict w14:anchorId="099ACF8C">
          <v:roundrect id="_x0000_s1034" style="position:absolute;margin-left:346.45pt;margin-top:2.2pt;width:421.15pt;height:159.5pt;z-index:251672064" arcsize="10923f" fillcolor="#bdd6ee [1300]">
            <v:textbox style="mso-next-textbox:#_x0000_s1034">
              <w:txbxContent>
                <w:p w14:paraId="7D751341" w14:textId="77777777" w:rsidR="001B228E" w:rsidRDefault="00347E71" w:rsidP="00347E71">
                  <w:pPr>
                    <w:shd w:val="clear" w:color="auto" w:fill="BDD6EE" w:themeFill="accent1" w:themeFillTint="66"/>
                    <w:spacing w:line="295" w:lineRule="atLeast"/>
                    <w:jc w:val="center"/>
                    <w:outlineLvl w:val="3"/>
                    <w:rPr>
                      <w:b/>
                      <w:bCs/>
                      <w:iCs/>
                      <w:szCs w:val="28"/>
                      <w:lang w:val="uk-UA"/>
                    </w:rPr>
                  </w:pP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Марно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«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готувати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до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життя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>», </w:t>
                  </w:r>
                  <w:r w:rsidRPr="00C440DF">
                    <w:rPr>
                      <w:b/>
                      <w:bCs/>
                      <w:iCs/>
                      <w:szCs w:val="28"/>
                    </w:rPr>
                    <w:br/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оскільки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життя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непередбачуване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>. </w:t>
                  </w:r>
                  <w:r w:rsidRPr="00C440DF">
                    <w:rPr>
                      <w:b/>
                      <w:bCs/>
                      <w:iCs/>
                      <w:szCs w:val="28"/>
                    </w:rPr>
                    <w:br/>
                    <w:t xml:space="preserve">Як би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ви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добре не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приготувалися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-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несподівана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подія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застане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вас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зненацька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.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Навчитися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жити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можна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тільки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поволі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: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наприклад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,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звикаючи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швидко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приймати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рішення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. </w:t>
                  </w:r>
                </w:p>
                <w:p w14:paraId="0F70A917" w14:textId="77777777" w:rsidR="001B228E" w:rsidRDefault="00347E71" w:rsidP="00347E71">
                  <w:pPr>
                    <w:shd w:val="clear" w:color="auto" w:fill="BDD6EE" w:themeFill="accent1" w:themeFillTint="66"/>
                    <w:spacing w:line="295" w:lineRule="atLeast"/>
                    <w:jc w:val="center"/>
                    <w:outlineLvl w:val="3"/>
                    <w:rPr>
                      <w:b/>
                      <w:bCs/>
                      <w:iCs/>
                      <w:szCs w:val="28"/>
                      <w:lang w:val="uk-UA"/>
                    </w:rPr>
                  </w:pPr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А для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цього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дитина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повинна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діяти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вільно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. </w:t>
                  </w:r>
                </w:p>
                <w:p w14:paraId="70139039" w14:textId="77777777" w:rsidR="00347E71" w:rsidRPr="00C440DF" w:rsidRDefault="00347E71" w:rsidP="00347E71">
                  <w:pPr>
                    <w:shd w:val="clear" w:color="auto" w:fill="BDD6EE" w:themeFill="accent1" w:themeFillTint="66"/>
                    <w:spacing w:line="295" w:lineRule="atLeast"/>
                    <w:jc w:val="center"/>
                    <w:outlineLvl w:val="3"/>
                    <w:rPr>
                      <w:b/>
                      <w:bCs/>
                      <w:iCs/>
                      <w:szCs w:val="28"/>
                      <w:lang w:val="uk-UA"/>
                    </w:rPr>
                  </w:pP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Тільки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вільна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людина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здатна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впоратися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 xml:space="preserve"> з </w:t>
                  </w:r>
                  <w:proofErr w:type="spellStart"/>
                  <w:r w:rsidRPr="00C440DF">
                    <w:rPr>
                      <w:b/>
                      <w:bCs/>
                      <w:iCs/>
                      <w:szCs w:val="28"/>
                    </w:rPr>
                    <w:t>непередбаченим</w:t>
                  </w:r>
                  <w:proofErr w:type="spellEnd"/>
                  <w:r w:rsidRPr="00C440DF">
                    <w:rPr>
                      <w:b/>
                      <w:bCs/>
                      <w:iCs/>
                      <w:szCs w:val="28"/>
                    </w:rPr>
                    <w:t>.</w:t>
                  </w:r>
                </w:p>
                <w:p w14:paraId="3990D5BD" w14:textId="77777777" w:rsidR="00347E71" w:rsidRPr="00C440DF" w:rsidRDefault="00347E71" w:rsidP="00347E71">
                  <w:pPr>
                    <w:shd w:val="clear" w:color="auto" w:fill="BDD6EE" w:themeFill="accent1" w:themeFillTint="66"/>
                    <w:spacing w:line="295" w:lineRule="atLeast"/>
                    <w:jc w:val="right"/>
                    <w:outlineLvl w:val="3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440DF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  <w:t xml:space="preserve">Марія </w:t>
                  </w:r>
                  <w:proofErr w:type="spellStart"/>
                  <w:r w:rsidRPr="00C440DF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  <w:t>Монтессорі</w:t>
                  </w:r>
                  <w:proofErr w:type="spellEnd"/>
                </w:p>
                <w:p w14:paraId="04649765" w14:textId="77777777" w:rsidR="00347E71" w:rsidRDefault="00347E71" w:rsidP="00347E71">
                  <w:pPr>
                    <w:shd w:val="clear" w:color="auto" w:fill="BDD6EE" w:themeFill="accent1" w:themeFillTint="66"/>
                  </w:pPr>
                </w:p>
              </w:txbxContent>
            </v:textbox>
          </v:roundrect>
        </w:pict>
      </w:r>
      <w:r w:rsidR="00F76E31">
        <w:rPr>
          <w:noProof/>
        </w:rPr>
        <w:drawing>
          <wp:inline distT="0" distB="0" distL="0" distR="0" wp14:anchorId="1318EDA0" wp14:editId="3E60DCB4">
            <wp:extent cx="4275158" cy="206029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5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58" cy="206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5A1D8" w14:textId="77777777" w:rsidR="00E338F0" w:rsidRDefault="00E338F0" w:rsidP="004F501C">
      <w:pPr>
        <w:pStyle w:val="a3"/>
        <w:ind w:left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1E1EAA39" w14:textId="77777777" w:rsidR="00E338F0" w:rsidRDefault="00F56E13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b/>
          <w:noProof/>
          <w:szCs w:val="28"/>
        </w:rPr>
        <w:pict w14:anchorId="24FFCD78">
          <v:roundrect id="Скругленный прямоугольник 17" o:spid="_x0000_s1028" style="position:absolute;left:0;text-align:left;margin-left:170.7pt;margin-top:7pt;width:406.4pt;height:39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" fillcolor="yellow" strokecolor="#1f4d78 [1604]" strokeweight="1pt">
            <v:stroke joinstyle="miter"/>
            <v:textbox>
              <w:txbxContent>
                <w:p w14:paraId="740DBFF0" w14:textId="77777777" w:rsidR="00910D01" w:rsidRPr="002864AA" w:rsidRDefault="00910D01" w:rsidP="001A44CE">
                  <w:pPr>
                    <w:ind w:firstLine="567"/>
                    <w:rPr>
                      <w:rFonts w:ascii="Monotype Corsiva" w:hAnsi="Monotype Corsiva"/>
                      <w:b/>
                      <w:i/>
                      <w:color w:val="000000" w:themeColor="text1"/>
                      <w:sz w:val="40"/>
                      <w:szCs w:val="40"/>
                      <w:lang w:val="uk-UA"/>
                    </w:rPr>
                  </w:pPr>
                  <w:r w:rsidRPr="002864AA">
                    <w:rPr>
                      <w:rFonts w:ascii="Monotype Corsiva" w:hAnsi="Monotype Corsiva"/>
                      <w:b/>
                      <w:i/>
                      <w:color w:val="000000" w:themeColor="text1"/>
                      <w:sz w:val="40"/>
                      <w:szCs w:val="40"/>
                      <w:lang w:val="uk-UA"/>
                    </w:rPr>
                    <w:t xml:space="preserve">Основні  питання  роботи  </w:t>
                  </w:r>
                  <w:r w:rsidR="00347E71" w:rsidRPr="002864AA">
                    <w:rPr>
                      <w:rFonts w:ascii="Monotype Corsiva" w:hAnsi="Monotype Corsiva"/>
                      <w:b/>
                      <w:i/>
                      <w:color w:val="000000" w:themeColor="text1"/>
                      <w:sz w:val="40"/>
                      <w:szCs w:val="40"/>
                      <w:lang w:val="uk-UA"/>
                    </w:rPr>
                    <w:t>педагогічної студії</w:t>
                  </w:r>
                </w:p>
                <w:p w14:paraId="4E8959DD" w14:textId="77777777" w:rsidR="00910D01" w:rsidRDefault="00910D01" w:rsidP="00910D01">
                  <w:pPr>
                    <w:jc w:val="center"/>
                  </w:pPr>
                </w:p>
              </w:txbxContent>
            </v:textbox>
          </v:roundrect>
        </w:pict>
      </w:r>
    </w:p>
    <w:p w14:paraId="1974FC84" w14:textId="77777777"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38080315" w14:textId="77777777"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266B2023" w14:textId="77777777"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76BC9A94" w14:textId="77777777" w:rsidR="00E338F0" w:rsidRDefault="00F56E13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pict w14:anchorId="047A338A">
          <v:roundrect id="_x0000_s1033" style="position:absolute;left:0;text-align:left;margin-left:535.2pt;margin-top:4.85pt;width:215.1pt;height:80.4pt;z-index:251671040" arcsize="10923f" fillcolor="yellow">
            <v:textbox>
              <w:txbxContent>
                <w:p w14:paraId="48177428" w14:textId="77777777" w:rsidR="00F76E31" w:rsidRDefault="00F76E31" w:rsidP="00F76E31">
                  <w:pPr>
                    <w:jc w:val="center"/>
                    <w:rPr>
                      <w:rFonts w:eastAsia="Calibri"/>
                      <w:b/>
                      <w:szCs w:val="28"/>
                      <w:lang w:val="uk-UA" w:eastAsia="uk-UA"/>
                    </w:rPr>
                  </w:pPr>
                </w:p>
                <w:p w14:paraId="46CFEE22" w14:textId="77777777" w:rsidR="00F76E31" w:rsidRPr="00F76E31" w:rsidRDefault="00F76E31" w:rsidP="00F76E31">
                  <w:pPr>
                    <w:jc w:val="center"/>
                    <w:rPr>
                      <w:b/>
                    </w:rPr>
                  </w:pPr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>Робота з батьками – партнерство родини і ЗДО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pict w14:anchorId="5F17D86C">
          <v:roundrect id="_x0000_s1032" style="position:absolute;left:0;text-align:left;margin-left:284.3pt;margin-top:4.85pt;width:215.1pt;height:80.4pt;z-index:251670016" arcsize="10923f" fillcolor="yellow">
            <v:textbox>
              <w:txbxContent>
                <w:p w14:paraId="4A123F3D" w14:textId="77777777" w:rsidR="00347E71" w:rsidRPr="00F76E31" w:rsidRDefault="00347E71" w:rsidP="002864AA">
                  <w:pPr>
                    <w:jc w:val="center"/>
                    <w:rPr>
                      <w:b/>
                    </w:rPr>
                  </w:pPr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 xml:space="preserve">Особливості використання педагогіки Марії </w:t>
                  </w:r>
                  <w:proofErr w:type="spellStart"/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>Монтессорі</w:t>
                  </w:r>
                  <w:proofErr w:type="spellEnd"/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 xml:space="preserve"> в роботі з дітьми з ООП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pict w14:anchorId="30D69648">
          <v:roundrect id="_x0000_s1031" style="position:absolute;left:0;text-align:left;margin-left:17.55pt;margin-top:4.85pt;width:215.1pt;height:80.4pt;z-index:251668992" arcsize="10923f" fillcolor="yellow">
            <v:textbox>
              <w:txbxContent>
                <w:p w14:paraId="56ABB925" w14:textId="77777777" w:rsidR="00347E71" w:rsidRPr="00F76E31" w:rsidRDefault="00347E71" w:rsidP="00F76E31">
                  <w:pPr>
                    <w:jc w:val="center"/>
                    <w:rPr>
                      <w:b/>
                    </w:rPr>
                  </w:pPr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 xml:space="preserve">Формування особистості дитини в контексті гуманістичної педагогіки Марії </w:t>
                  </w:r>
                  <w:proofErr w:type="spellStart"/>
                  <w:r w:rsidRPr="00F76E31">
                    <w:rPr>
                      <w:rFonts w:eastAsia="Calibri"/>
                      <w:b/>
                      <w:szCs w:val="28"/>
                      <w:lang w:val="uk-UA" w:eastAsia="uk-UA"/>
                    </w:rPr>
                    <w:t>Монтессорі</w:t>
                  </w:r>
                  <w:proofErr w:type="spellEnd"/>
                </w:p>
              </w:txbxContent>
            </v:textbox>
          </v:roundrect>
        </w:pict>
      </w:r>
    </w:p>
    <w:p w14:paraId="3C8324FD" w14:textId="77777777"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0E2ED641" w14:textId="77777777"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35DE3502" w14:textId="77777777"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sectPr w:rsidR="00E338F0" w:rsidSect="002864AA">
      <w:pgSz w:w="16838" w:h="11906" w:orient="landscape"/>
      <w:pgMar w:top="284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27E2"/>
    <w:multiLevelType w:val="hybridMultilevel"/>
    <w:tmpl w:val="65FA9CB4"/>
    <w:lvl w:ilvl="0" w:tplc="08AE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11"/>
    <w:rsid w:val="00006B31"/>
    <w:rsid w:val="00013DF2"/>
    <w:rsid w:val="00014D57"/>
    <w:rsid w:val="00027F44"/>
    <w:rsid w:val="0009144A"/>
    <w:rsid w:val="00092CDF"/>
    <w:rsid w:val="000B7FBD"/>
    <w:rsid w:val="000F0089"/>
    <w:rsid w:val="001056A8"/>
    <w:rsid w:val="001100B4"/>
    <w:rsid w:val="00176065"/>
    <w:rsid w:val="001A44CE"/>
    <w:rsid w:val="001B228E"/>
    <w:rsid w:val="001D0911"/>
    <w:rsid w:val="001D16F4"/>
    <w:rsid w:val="001E3F1F"/>
    <w:rsid w:val="001E43E6"/>
    <w:rsid w:val="001F2329"/>
    <w:rsid w:val="00242402"/>
    <w:rsid w:val="0025411B"/>
    <w:rsid w:val="00285D95"/>
    <w:rsid w:val="002864AA"/>
    <w:rsid w:val="002922D8"/>
    <w:rsid w:val="002F7048"/>
    <w:rsid w:val="00347E71"/>
    <w:rsid w:val="00380AE5"/>
    <w:rsid w:val="003B6B45"/>
    <w:rsid w:val="004652AE"/>
    <w:rsid w:val="004E1ECE"/>
    <w:rsid w:val="004F501C"/>
    <w:rsid w:val="00521127"/>
    <w:rsid w:val="005B4296"/>
    <w:rsid w:val="005B5961"/>
    <w:rsid w:val="005C1333"/>
    <w:rsid w:val="0060391F"/>
    <w:rsid w:val="006217FB"/>
    <w:rsid w:val="00637B16"/>
    <w:rsid w:val="00681E38"/>
    <w:rsid w:val="006872EF"/>
    <w:rsid w:val="006A0AB2"/>
    <w:rsid w:val="006B13CA"/>
    <w:rsid w:val="006C735C"/>
    <w:rsid w:val="006E2292"/>
    <w:rsid w:val="007065E4"/>
    <w:rsid w:val="00732C6B"/>
    <w:rsid w:val="0078269A"/>
    <w:rsid w:val="007B0900"/>
    <w:rsid w:val="007D5578"/>
    <w:rsid w:val="007E6F95"/>
    <w:rsid w:val="008234EC"/>
    <w:rsid w:val="00826DB3"/>
    <w:rsid w:val="00894716"/>
    <w:rsid w:val="008B2633"/>
    <w:rsid w:val="008B56AF"/>
    <w:rsid w:val="008D7A63"/>
    <w:rsid w:val="008E3E07"/>
    <w:rsid w:val="009045BB"/>
    <w:rsid w:val="00910D01"/>
    <w:rsid w:val="00942197"/>
    <w:rsid w:val="00971818"/>
    <w:rsid w:val="009A4939"/>
    <w:rsid w:val="00A2556B"/>
    <w:rsid w:val="00A3754F"/>
    <w:rsid w:val="00A548C9"/>
    <w:rsid w:val="00AA21BA"/>
    <w:rsid w:val="00AC1BD6"/>
    <w:rsid w:val="00B115C7"/>
    <w:rsid w:val="00B1692E"/>
    <w:rsid w:val="00B340E3"/>
    <w:rsid w:val="00B77F0A"/>
    <w:rsid w:val="00BA59AD"/>
    <w:rsid w:val="00C26141"/>
    <w:rsid w:val="00C440DF"/>
    <w:rsid w:val="00C470A8"/>
    <w:rsid w:val="00CC32C3"/>
    <w:rsid w:val="00CD1284"/>
    <w:rsid w:val="00CE6A47"/>
    <w:rsid w:val="00CF6761"/>
    <w:rsid w:val="00D02388"/>
    <w:rsid w:val="00D32F26"/>
    <w:rsid w:val="00D836E2"/>
    <w:rsid w:val="00DA3284"/>
    <w:rsid w:val="00DA511F"/>
    <w:rsid w:val="00DA621D"/>
    <w:rsid w:val="00DC651B"/>
    <w:rsid w:val="00DE7D91"/>
    <w:rsid w:val="00E338F0"/>
    <w:rsid w:val="00E401C9"/>
    <w:rsid w:val="00E53A9E"/>
    <w:rsid w:val="00E76559"/>
    <w:rsid w:val="00E974DA"/>
    <w:rsid w:val="00EA0069"/>
    <w:rsid w:val="00EA30C9"/>
    <w:rsid w:val="00EA3324"/>
    <w:rsid w:val="00EB2EEE"/>
    <w:rsid w:val="00EC3E7E"/>
    <w:rsid w:val="00ED7D5D"/>
    <w:rsid w:val="00F4203B"/>
    <w:rsid w:val="00F56E13"/>
    <w:rsid w:val="00F72724"/>
    <w:rsid w:val="00F76E31"/>
    <w:rsid w:val="00F9560C"/>
    <w:rsid w:val="00FA6A51"/>
    <w:rsid w:val="00FC0B74"/>
    <w:rsid w:val="00FD1DF0"/>
    <w:rsid w:val="00FF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AE92A14"/>
  <w15:docId w15:val="{6DFCCB3F-698A-4782-9D8E-A7E9523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347E7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3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338F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38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548C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9">
    <w:name w:val="Основной текст (9)_"/>
    <w:link w:val="91"/>
    <w:uiPriority w:val="99"/>
    <w:locked/>
    <w:rsid w:val="00F72724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F72724"/>
    <w:pPr>
      <w:widowControl w:val="0"/>
      <w:shd w:val="clear" w:color="auto" w:fill="FFFFFF"/>
      <w:spacing w:line="298" w:lineRule="exact"/>
      <w:ind w:firstLine="80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47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47E7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65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4DA4-3950-4A84-BAFF-CE97B9E5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308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83</cp:revision>
  <dcterms:created xsi:type="dcterms:W3CDTF">2021-09-22T07:16:00Z</dcterms:created>
  <dcterms:modified xsi:type="dcterms:W3CDTF">2023-06-23T06:25:00Z</dcterms:modified>
</cp:coreProperties>
</file>