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6A476" w14:textId="7BCAEE29" w:rsidR="00C027B6" w:rsidRPr="007D5A6B" w:rsidRDefault="00AF7150" w:rsidP="00C027B6">
      <w:pPr>
        <w:ind w:left="4395"/>
        <w:jc w:val="both"/>
        <w:rPr>
          <w:b/>
          <w:sz w:val="28"/>
          <w:szCs w:val="28"/>
          <w:lang w:val="uk-UA"/>
        </w:rPr>
      </w:pPr>
      <w:bookmarkStart w:id="0" w:name="_GoBack"/>
      <w:bookmarkEnd w:id="0"/>
      <w:r>
        <w:rPr>
          <w:noProof/>
        </w:rPr>
        <mc:AlternateContent>
          <mc:Choice Requires="wps">
            <w:drawing>
              <wp:anchor distT="0" distB="0" distL="114300" distR="114300" simplePos="0" relativeHeight="251659264" behindDoc="0" locked="0" layoutInCell="1" allowOverlap="1" wp14:anchorId="66E5A297" wp14:editId="2CCE276B">
                <wp:simplePos x="0" y="0"/>
                <wp:positionH relativeFrom="column">
                  <wp:posOffset>-4104640</wp:posOffset>
                </wp:positionH>
                <wp:positionV relativeFrom="paragraph">
                  <wp:posOffset>36830</wp:posOffset>
                </wp:positionV>
                <wp:extent cx="2475865" cy="1190625"/>
                <wp:effectExtent l="0" t="0" r="19685" b="2857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865" cy="1190625"/>
                        </a:xfrm>
                        <a:prstGeom prst="rect">
                          <a:avLst/>
                        </a:prstGeom>
                        <a:solidFill>
                          <a:srgbClr val="FFFFFF"/>
                        </a:solidFill>
                        <a:ln w="9525">
                          <a:solidFill>
                            <a:srgbClr val="000000"/>
                          </a:solidFill>
                          <a:miter lim="800000"/>
                          <a:headEnd/>
                          <a:tailEnd/>
                        </a:ln>
                      </wps:spPr>
                      <wps:txbx>
                        <w:txbxContent>
                          <w:p w14:paraId="3DFAF0D0" w14:textId="77777777" w:rsidR="00C027B6" w:rsidRDefault="00C027B6" w:rsidP="00C027B6">
                            <w:pPr>
                              <w:jc w:val="center"/>
                              <w:rPr>
                                <w:lang w:val="uk-UA"/>
                              </w:rPr>
                            </w:pPr>
                            <w:r>
                              <w:rPr>
                                <w:lang w:val="uk-UA"/>
                              </w:rPr>
                              <w:t>Державну реєстрацію змін до установчих документів ПРОВЕДЕНО</w:t>
                            </w:r>
                          </w:p>
                          <w:p w14:paraId="5EF53301" w14:textId="77777777" w:rsidR="00C027B6" w:rsidRDefault="00C027B6" w:rsidP="00C027B6">
                            <w:pPr>
                              <w:jc w:val="center"/>
                              <w:rPr>
                                <w:lang w:val="uk-UA"/>
                              </w:rPr>
                            </w:pPr>
                          </w:p>
                          <w:p w14:paraId="7FB2863A" w14:textId="77777777" w:rsidR="00C027B6" w:rsidRDefault="00C027B6" w:rsidP="00C027B6">
                            <w:pPr>
                              <w:rPr>
                                <w:u w:val="single"/>
                                <w:lang w:val="uk-UA"/>
                              </w:rPr>
                            </w:pPr>
                            <w:r>
                              <w:rPr>
                                <w:lang w:val="uk-UA"/>
                              </w:rPr>
                              <w:t xml:space="preserve">Дата реєстрації </w:t>
                            </w:r>
                            <w:r>
                              <w:rPr>
                                <w:u w:val="single"/>
                                <w:lang w:val="uk-UA"/>
                              </w:rPr>
                              <w:t>05.06.2008</w:t>
                            </w:r>
                          </w:p>
                          <w:p w14:paraId="7ED4493D" w14:textId="77777777" w:rsidR="00C027B6" w:rsidRDefault="00C027B6" w:rsidP="00C027B6">
                            <w:pPr>
                              <w:rPr>
                                <w:u w:val="single"/>
                                <w:lang w:val="uk-UA"/>
                              </w:rPr>
                            </w:pPr>
                            <w:r>
                              <w:rPr>
                                <w:lang w:val="uk-UA"/>
                              </w:rPr>
                              <w:t xml:space="preserve">Номер запису </w:t>
                            </w:r>
                            <w:r>
                              <w:rPr>
                                <w:u w:val="single"/>
                                <w:lang w:val="uk-UA"/>
                              </w:rPr>
                              <w:t>13531050002002671</w:t>
                            </w:r>
                          </w:p>
                          <w:p w14:paraId="310AB833" w14:textId="77777777" w:rsidR="00C027B6" w:rsidRDefault="00C027B6" w:rsidP="00C027B6">
                            <w:pPr>
                              <w:rPr>
                                <w:lang w:val="uk-UA"/>
                              </w:rPr>
                            </w:pPr>
                          </w:p>
                          <w:p w14:paraId="03494CEE" w14:textId="77777777" w:rsidR="00C027B6" w:rsidRPr="00B55A46" w:rsidRDefault="00C027B6" w:rsidP="00C027B6">
                            <w:pPr>
                              <w:rPr>
                                <w:lang w:val="uk-UA"/>
                              </w:rPr>
                            </w:pPr>
                            <w:r>
                              <w:rPr>
                                <w:lang w:val="uk-UA"/>
                              </w:rPr>
                              <w:t>Державний реєстратор__</w:t>
                            </w:r>
                            <w:r>
                              <w:rPr>
                                <w:u w:val="single"/>
                                <w:lang w:val="uk-UA"/>
                              </w:rPr>
                              <w:t>підпис</w:t>
                            </w:r>
                            <w:r>
                              <w:rPr>
                                <w:lang w:val="uk-UA"/>
                              </w:rP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5A297" id="_x0000_t202" coordsize="21600,21600" o:spt="202" path="m,l,21600r21600,l21600,xe">
                <v:stroke joinstyle="miter"/>
                <v:path gradientshapeok="t" o:connecttype="rect"/>
              </v:shapetype>
              <v:shape id="Надпись 1" o:spid="_x0000_s1026" type="#_x0000_t202" style="position:absolute;left:0;text-align:left;margin-left:-323.2pt;margin-top:2.9pt;width:194.95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">
                <v:textbox>
                  <w:txbxContent>
                    <w:p w14:paraId="3DFAF0D0" w14:textId="77777777" w:rsidR="00C027B6" w:rsidRDefault="00C027B6" w:rsidP="00C027B6">
                      <w:pPr>
                        <w:jc w:val="center"/>
                        <w:rPr>
                          <w:lang w:val="uk-UA"/>
                        </w:rPr>
                      </w:pPr>
                      <w:r>
                        <w:rPr>
                          <w:lang w:val="uk-UA"/>
                        </w:rPr>
                        <w:t>Державну реєстрацію змін до установчих документів ПРОВЕДЕНО</w:t>
                      </w:r>
                    </w:p>
                    <w:p w14:paraId="5EF53301" w14:textId="77777777" w:rsidR="00C027B6" w:rsidRDefault="00C027B6" w:rsidP="00C027B6">
                      <w:pPr>
                        <w:jc w:val="center"/>
                        <w:rPr>
                          <w:lang w:val="uk-UA"/>
                        </w:rPr>
                      </w:pPr>
                    </w:p>
                    <w:p w14:paraId="7FB2863A" w14:textId="77777777" w:rsidR="00C027B6" w:rsidRDefault="00C027B6" w:rsidP="00C027B6">
                      <w:pPr>
                        <w:rPr>
                          <w:u w:val="single"/>
                          <w:lang w:val="uk-UA"/>
                        </w:rPr>
                      </w:pPr>
                      <w:r>
                        <w:rPr>
                          <w:lang w:val="uk-UA"/>
                        </w:rPr>
                        <w:t xml:space="preserve">Дата реєстрації </w:t>
                      </w:r>
                      <w:r>
                        <w:rPr>
                          <w:u w:val="single"/>
                          <w:lang w:val="uk-UA"/>
                        </w:rPr>
                        <w:t>05.06.2008</w:t>
                      </w:r>
                    </w:p>
                    <w:p w14:paraId="7ED4493D" w14:textId="77777777" w:rsidR="00C027B6" w:rsidRDefault="00C027B6" w:rsidP="00C027B6">
                      <w:pPr>
                        <w:rPr>
                          <w:u w:val="single"/>
                          <w:lang w:val="uk-UA"/>
                        </w:rPr>
                      </w:pPr>
                      <w:r>
                        <w:rPr>
                          <w:lang w:val="uk-UA"/>
                        </w:rPr>
                        <w:t xml:space="preserve">Номер запису </w:t>
                      </w:r>
                      <w:r>
                        <w:rPr>
                          <w:u w:val="single"/>
                          <w:lang w:val="uk-UA"/>
                        </w:rPr>
                        <w:t>13531050002002671</w:t>
                      </w:r>
                    </w:p>
                    <w:p w14:paraId="310AB833" w14:textId="77777777" w:rsidR="00C027B6" w:rsidRDefault="00C027B6" w:rsidP="00C027B6">
                      <w:pPr>
                        <w:rPr>
                          <w:lang w:val="uk-UA"/>
                        </w:rPr>
                      </w:pPr>
                    </w:p>
                    <w:p w14:paraId="03494CEE" w14:textId="77777777" w:rsidR="00C027B6" w:rsidRPr="00B55A46" w:rsidRDefault="00C027B6" w:rsidP="00C027B6">
                      <w:pPr>
                        <w:rPr>
                          <w:lang w:val="uk-UA"/>
                        </w:rPr>
                      </w:pPr>
                      <w:r>
                        <w:rPr>
                          <w:lang w:val="uk-UA"/>
                        </w:rPr>
                        <w:t>Державний реєстратор__</w:t>
                      </w:r>
                      <w:r>
                        <w:rPr>
                          <w:u w:val="single"/>
                          <w:lang w:val="uk-UA"/>
                        </w:rPr>
                        <w:t>підпис</w:t>
                      </w:r>
                      <w:r>
                        <w:rPr>
                          <w:lang w:val="uk-UA"/>
                        </w:rPr>
                        <w:t>__</w:t>
                      </w:r>
                    </w:p>
                  </w:txbxContent>
                </v:textbox>
              </v:shape>
            </w:pict>
          </mc:Fallback>
        </mc:AlternateContent>
      </w:r>
      <w:r w:rsidR="00C027B6" w:rsidRPr="007D5A6B">
        <w:rPr>
          <w:b/>
          <w:sz w:val="28"/>
          <w:szCs w:val="28"/>
          <w:lang w:val="uk-UA"/>
        </w:rPr>
        <w:t>ЗАТВЕРДЖЕНО</w:t>
      </w:r>
    </w:p>
    <w:p w14:paraId="29FFF8E4" w14:textId="77777777" w:rsidR="00C027B6" w:rsidRPr="007D5A6B" w:rsidRDefault="00C027B6" w:rsidP="00C027B6">
      <w:pPr>
        <w:ind w:left="4395"/>
        <w:jc w:val="both"/>
        <w:rPr>
          <w:b/>
          <w:sz w:val="28"/>
          <w:szCs w:val="28"/>
          <w:lang w:val="uk-UA"/>
        </w:rPr>
      </w:pPr>
      <w:r w:rsidRPr="007D5A6B">
        <w:rPr>
          <w:b/>
          <w:sz w:val="28"/>
          <w:szCs w:val="28"/>
          <w:lang w:val="uk-UA"/>
        </w:rPr>
        <w:t xml:space="preserve">Рішення Київської обласної ради </w:t>
      </w:r>
    </w:p>
    <w:p w14:paraId="6B737872" w14:textId="2740CAA1" w:rsidR="00163649" w:rsidRPr="007D5A6B" w:rsidRDefault="00C027B6" w:rsidP="00C027B6">
      <w:pPr>
        <w:spacing w:line="360" w:lineRule="auto"/>
        <w:ind w:left="4395"/>
        <w:jc w:val="both"/>
        <w:rPr>
          <w:sz w:val="28"/>
          <w:szCs w:val="28"/>
          <w:lang w:val="uk-UA" w:eastAsia="en-US"/>
        </w:rPr>
      </w:pPr>
      <w:r w:rsidRPr="007D5A6B">
        <w:rPr>
          <w:b/>
          <w:sz w:val="28"/>
          <w:szCs w:val="28"/>
          <w:lang w:val="uk-UA"/>
        </w:rPr>
        <w:t xml:space="preserve">від </w:t>
      </w:r>
      <w:r w:rsidRPr="007D5A6B">
        <w:rPr>
          <w:b/>
          <w:sz w:val="28"/>
          <w:szCs w:val="28"/>
        </w:rPr>
        <w:t>21 березня 2023 року</w:t>
      </w:r>
      <w:r w:rsidRPr="007D5A6B">
        <w:rPr>
          <w:b/>
          <w:sz w:val="28"/>
          <w:szCs w:val="28"/>
          <w:lang w:val="uk-UA"/>
        </w:rPr>
        <w:t>№ 508-16-</w:t>
      </w:r>
      <w:r w:rsidRPr="007D5A6B">
        <w:rPr>
          <w:b/>
          <w:sz w:val="28"/>
          <w:szCs w:val="28"/>
          <w:lang w:val="en-US"/>
        </w:rPr>
        <w:t>VIII</w:t>
      </w:r>
    </w:p>
    <w:p w14:paraId="1992FFEB" w14:textId="77777777" w:rsidR="00FE24F2" w:rsidRPr="007D5A6B" w:rsidRDefault="00FE24F2" w:rsidP="00FE24F2">
      <w:pPr>
        <w:rPr>
          <w:sz w:val="28"/>
          <w:szCs w:val="28"/>
          <w:lang w:val="uk-UA"/>
        </w:rPr>
      </w:pPr>
    </w:p>
    <w:p w14:paraId="37709471" w14:textId="77777777" w:rsidR="00FE24F2" w:rsidRPr="007D5A6B" w:rsidRDefault="00FE24F2" w:rsidP="00FE24F2">
      <w:pPr>
        <w:rPr>
          <w:sz w:val="28"/>
          <w:szCs w:val="28"/>
          <w:lang w:val="uk-UA"/>
        </w:rPr>
      </w:pPr>
    </w:p>
    <w:p w14:paraId="74FB841F" w14:textId="77777777" w:rsidR="00FE24F2" w:rsidRPr="007D5A6B" w:rsidRDefault="00FE24F2" w:rsidP="00FE24F2">
      <w:pPr>
        <w:rPr>
          <w:sz w:val="28"/>
          <w:szCs w:val="28"/>
          <w:lang w:val="uk-UA"/>
        </w:rPr>
      </w:pPr>
    </w:p>
    <w:p w14:paraId="700887A1" w14:textId="77777777" w:rsidR="00FE24F2" w:rsidRPr="007D5A6B" w:rsidRDefault="00FE24F2" w:rsidP="00FE24F2">
      <w:pPr>
        <w:rPr>
          <w:b/>
          <w:sz w:val="28"/>
          <w:szCs w:val="28"/>
          <w:lang w:val="uk-UA"/>
        </w:rPr>
      </w:pPr>
    </w:p>
    <w:p w14:paraId="12481AC3" w14:textId="43878329" w:rsidR="0032547D" w:rsidRPr="007D5A6B" w:rsidRDefault="0032547D" w:rsidP="00FE24F2">
      <w:pPr>
        <w:rPr>
          <w:b/>
          <w:sz w:val="28"/>
          <w:szCs w:val="28"/>
          <w:lang w:val="uk-UA"/>
        </w:rPr>
      </w:pPr>
    </w:p>
    <w:p w14:paraId="40BF91FD" w14:textId="10506570" w:rsidR="004A0453" w:rsidRPr="007D5A6B" w:rsidRDefault="004A0453" w:rsidP="00FE24F2">
      <w:pPr>
        <w:rPr>
          <w:b/>
          <w:sz w:val="28"/>
          <w:szCs w:val="28"/>
          <w:lang w:val="uk-UA"/>
        </w:rPr>
      </w:pPr>
    </w:p>
    <w:p w14:paraId="77503AF2" w14:textId="77777777" w:rsidR="004A0453" w:rsidRPr="007D5A6B" w:rsidRDefault="004A0453" w:rsidP="00FE24F2">
      <w:pPr>
        <w:rPr>
          <w:b/>
          <w:sz w:val="28"/>
          <w:szCs w:val="28"/>
          <w:lang w:val="uk-UA"/>
        </w:rPr>
      </w:pPr>
    </w:p>
    <w:p w14:paraId="73375446" w14:textId="77777777" w:rsidR="0032547D" w:rsidRPr="007D5A6B" w:rsidRDefault="0032547D" w:rsidP="00FE24F2">
      <w:pPr>
        <w:rPr>
          <w:b/>
          <w:sz w:val="28"/>
          <w:szCs w:val="28"/>
          <w:lang w:val="uk-UA"/>
        </w:rPr>
      </w:pPr>
    </w:p>
    <w:p w14:paraId="2CA8EC6E" w14:textId="77777777" w:rsidR="00FE24F2" w:rsidRPr="007D5A6B" w:rsidRDefault="00FE24F2" w:rsidP="00FB5729">
      <w:pPr>
        <w:pStyle w:val="3"/>
        <w:tabs>
          <w:tab w:val="left" w:pos="4140"/>
        </w:tabs>
        <w:spacing w:before="0" w:after="0"/>
        <w:jc w:val="center"/>
        <w:rPr>
          <w:rFonts w:ascii="Times New Roman" w:hAnsi="Times New Roman" w:cs="Times New Roman"/>
          <w:sz w:val="32"/>
          <w:szCs w:val="32"/>
          <w:lang w:val="uk-UA"/>
        </w:rPr>
      </w:pPr>
      <w:r w:rsidRPr="007D5A6B">
        <w:rPr>
          <w:rFonts w:ascii="Times New Roman" w:hAnsi="Times New Roman" w:cs="Times New Roman"/>
          <w:sz w:val="32"/>
          <w:szCs w:val="32"/>
          <w:lang w:val="uk-UA"/>
        </w:rPr>
        <w:t>СТАТУТ</w:t>
      </w:r>
    </w:p>
    <w:p w14:paraId="6782FA1F" w14:textId="77777777" w:rsidR="009E44FD" w:rsidRPr="007D5A6B" w:rsidRDefault="00FE24F2" w:rsidP="00FB5729">
      <w:pPr>
        <w:jc w:val="center"/>
        <w:rPr>
          <w:b/>
          <w:sz w:val="32"/>
          <w:szCs w:val="32"/>
          <w:lang w:val="uk-UA"/>
        </w:rPr>
      </w:pPr>
      <w:r w:rsidRPr="007D5A6B">
        <w:rPr>
          <w:b/>
          <w:sz w:val="32"/>
          <w:szCs w:val="32"/>
          <w:lang w:val="uk-UA"/>
        </w:rPr>
        <w:t>КОМУНАЛЬНОГО НАВЧАЛЬНОГО ЗАКЛАДУ</w:t>
      </w:r>
    </w:p>
    <w:p w14:paraId="26C26003" w14:textId="2C38AE9B" w:rsidR="00FE24F2" w:rsidRPr="007D5A6B" w:rsidRDefault="00FE24F2" w:rsidP="00FB5729">
      <w:pPr>
        <w:jc w:val="center"/>
        <w:rPr>
          <w:b/>
          <w:sz w:val="32"/>
          <w:szCs w:val="32"/>
          <w:lang w:val="uk-UA"/>
        </w:rPr>
      </w:pPr>
      <w:r w:rsidRPr="007D5A6B">
        <w:rPr>
          <w:b/>
          <w:sz w:val="32"/>
          <w:szCs w:val="32"/>
          <w:lang w:val="uk-UA"/>
        </w:rPr>
        <w:t xml:space="preserve">КИЇВСЬКОЇ ОБЛАСНОЇ РАДИ </w:t>
      </w:r>
    </w:p>
    <w:p w14:paraId="249D4519" w14:textId="77777777" w:rsidR="00163649" w:rsidRPr="007D5A6B" w:rsidRDefault="00FE24F2" w:rsidP="00FB5729">
      <w:pPr>
        <w:jc w:val="center"/>
        <w:rPr>
          <w:b/>
          <w:sz w:val="32"/>
          <w:szCs w:val="32"/>
          <w:lang w:val="uk-UA"/>
        </w:rPr>
      </w:pPr>
      <w:r w:rsidRPr="007D5A6B">
        <w:rPr>
          <w:b/>
          <w:sz w:val="32"/>
          <w:szCs w:val="32"/>
          <w:lang w:val="uk-UA"/>
        </w:rPr>
        <w:t>«КИЇВСЬКИЙ ОБЛАСНИЙ ІНСТИТУТ ПІСЛЯДИПЛОМНОЇ ОСВІТИ</w:t>
      </w:r>
    </w:p>
    <w:p w14:paraId="09EA2A63" w14:textId="40708D60" w:rsidR="00FE24F2" w:rsidRPr="007D5A6B" w:rsidRDefault="00FE24F2" w:rsidP="00FB5729">
      <w:pPr>
        <w:jc w:val="center"/>
        <w:rPr>
          <w:b/>
          <w:sz w:val="32"/>
          <w:szCs w:val="32"/>
          <w:lang w:val="uk-UA"/>
        </w:rPr>
      </w:pPr>
      <w:r w:rsidRPr="007D5A6B">
        <w:rPr>
          <w:b/>
          <w:sz w:val="32"/>
          <w:szCs w:val="32"/>
          <w:lang w:val="uk-UA"/>
        </w:rPr>
        <w:t>ПЕДАГОГІЧНИХ КАДРІВ»</w:t>
      </w:r>
    </w:p>
    <w:p w14:paraId="7768BC87" w14:textId="77777777" w:rsidR="003819C7" w:rsidRPr="007D5A6B" w:rsidRDefault="003819C7" w:rsidP="003819C7">
      <w:pPr>
        <w:pStyle w:val="FR1"/>
        <w:widowControl/>
        <w:ind w:left="0"/>
        <w:rPr>
          <w:rFonts w:ascii="Times New Roman" w:hAnsi="Times New Roman" w:cs="Times New Roman"/>
          <w:sz w:val="28"/>
          <w:szCs w:val="28"/>
          <w:lang w:val="uk-UA"/>
        </w:rPr>
      </w:pPr>
    </w:p>
    <w:p w14:paraId="08157976" w14:textId="77777777" w:rsidR="003819C7" w:rsidRPr="007D5A6B" w:rsidRDefault="003819C7" w:rsidP="003819C7">
      <w:pPr>
        <w:pStyle w:val="FR1"/>
        <w:widowControl/>
        <w:ind w:left="0"/>
        <w:rPr>
          <w:rFonts w:ascii="Times New Roman" w:hAnsi="Times New Roman" w:cs="Times New Roman"/>
          <w:sz w:val="28"/>
          <w:szCs w:val="28"/>
          <w:lang w:val="uk-UA"/>
        </w:rPr>
      </w:pPr>
      <w:r w:rsidRPr="007D5A6B">
        <w:rPr>
          <w:rFonts w:ascii="Times New Roman" w:hAnsi="Times New Roman" w:cs="Times New Roman"/>
          <w:sz w:val="28"/>
          <w:szCs w:val="28"/>
          <w:lang w:val="uk-UA"/>
        </w:rPr>
        <w:t>(нова редакція)</w:t>
      </w:r>
    </w:p>
    <w:p w14:paraId="3AE1656E" w14:textId="77777777" w:rsidR="003819C7" w:rsidRPr="007D5A6B" w:rsidRDefault="003819C7" w:rsidP="003819C7">
      <w:pPr>
        <w:pStyle w:val="FR1"/>
        <w:widowControl/>
        <w:ind w:left="0"/>
        <w:rPr>
          <w:rFonts w:ascii="Times New Roman" w:hAnsi="Times New Roman" w:cs="Times New Roman"/>
          <w:sz w:val="28"/>
          <w:szCs w:val="28"/>
          <w:lang w:val="uk-UA"/>
        </w:rPr>
      </w:pPr>
    </w:p>
    <w:p w14:paraId="73FD0453" w14:textId="22F36692" w:rsidR="0032547D" w:rsidRPr="007D5A6B" w:rsidRDefault="00AA49E1" w:rsidP="003819C7">
      <w:pPr>
        <w:pStyle w:val="FR1"/>
        <w:widowControl/>
        <w:ind w:left="0"/>
        <w:rPr>
          <w:rFonts w:ascii="Times New Roman" w:hAnsi="Times New Roman" w:cs="Times New Roman"/>
          <w:bCs/>
          <w:sz w:val="28"/>
          <w:szCs w:val="28"/>
          <w:lang w:val="uk-UA"/>
        </w:rPr>
      </w:pPr>
      <w:r w:rsidRPr="007D5A6B">
        <w:rPr>
          <w:rFonts w:ascii="Times New Roman" w:hAnsi="Times New Roman" w:cs="Times New Roman"/>
          <w:bCs/>
          <w:sz w:val="28"/>
          <w:szCs w:val="28"/>
          <w:lang w:val="uk-UA"/>
        </w:rPr>
        <w:t>Ідентифікаційний код 02139618</w:t>
      </w:r>
    </w:p>
    <w:p w14:paraId="4C9BDC69" w14:textId="77777777" w:rsidR="0032547D" w:rsidRPr="007D5A6B" w:rsidRDefault="0032547D" w:rsidP="003819C7">
      <w:pPr>
        <w:pStyle w:val="FR1"/>
        <w:widowControl/>
        <w:ind w:left="0"/>
        <w:rPr>
          <w:rFonts w:ascii="Times New Roman" w:hAnsi="Times New Roman" w:cs="Times New Roman"/>
          <w:sz w:val="28"/>
          <w:szCs w:val="28"/>
          <w:lang w:val="uk-UA"/>
        </w:rPr>
      </w:pPr>
    </w:p>
    <w:p w14:paraId="12639684" w14:textId="77777777" w:rsidR="0032547D" w:rsidRPr="007D5A6B" w:rsidRDefault="0032547D" w:rsidP="003819C7">
      <w:pPr>
        <w:pStyle w:val="FR1"/>
        <w:widowControl/>
        <w:ind w:left="0"/>
        <w:rPr>
          <w:rFonts w:ascii="Times New Roman" w:hAnsi="Times New Roman" w:cs="Times New Roman"/>
          <w:sz w:val="28"/>
          <w:szCs w:val="28"/>
          <w:lang w:val="uk-UA"/>
        </w:rPr>
      </w:pPr>
    </w:p>
    <w:p w14:paraId="11920EC9" w14:textId="77777777" w:rsidR="0032547D" w:rsidRPr="007D5A6B" w:rsidRDefault="0032547D" w:rsidP="003819C7">
      <w:pPr>
        <w:pStyle w:val="FR1"/>
        <w:widowControl/>
        <w:ind w:left="0"/>
        <w:rPr>
          <w:rFonts w:ascii="Times New Roman" w:hAnsi="Times New Roman" w:cs="Times New Roman"/>
          <w:sz w:val="28"/>
          <w:szCs w:val="28"/>
          <w:lang w:val="uk-UA"/>
        </w:rPr>
      </w:pPr>
    </w:p>
    <w:p w14:paraId="2B4DFDC7" w14:textId="77777777" w:rsidR="0032547D" w:rsidRPr="007D5A6B" w:rsidRDefault="0032547D" w:rsidP="003819C7">
      <w:pPr>
        <w:pStyle w:val="FR1"/>
        <w:widowControl/>
        <w:ind w:left="0"/>
        <w:rPr>
          <w:rFonts w:ascii="Times New Roman" w:hAnsi="Times New Roman" w:cs="Times New Roman"/>
          <w:sz w:val="28"/>
          <w:szCs w:val="28"/>
          <w:lang w:val="uk-UA"/>
        </w:rPr>
      </w:pPr>
    </w:p>
    <w:p w14:paraId="6A0D7D14" w14:textId="77777777" w:rsidR="0032547D" w:rsidRPr="007D5A6B" w:rsidRDefault="0032547D" w:rsidP="003819C7">
      <w:pPr>
        <w:pStyle w:val="FR1"/>
        <w:widowControl/>
        <w:ind w:left="0"/>
        <w:rPr>
          <w:rFonts w:ascii="Times New Roman" w:hAnsi="Times New Roman" w:cs="Times New Roman"/>
          <w:sz w:val="28"/>
          <w:szCs w:val="28"/>
          <w:lang w:val="uk-UA"/>
        </w:rPr>
      </w:pPr>
    </w:p>
    <w:p w14:paraId="2284548A" w14:textId="77777777" w:rsidR="003819C7" w:rsidRPr="007D5A6B" w:rsidRDefault="003819C7" w:rsidP="003819C7">
      <w:pPr>
        <w:pStyle w:val="FR1"/>
        <w:widowControl/>
        <w:ind w:left="0"/>
        <w:rPr>
          <w:rFonts w:ascii="Times New Roman" w:hAnsi="Times New Roman" w:cs="Times New Roman"/>
          <w:sz w:val="28"/>
          <w:szCs w:val="28"/>
          <w:lang w:val="uk-UA"/>
        </w:rPr>
      </w:pPr>
    </w:p>
    <w:p w14:paraId="41FDB002" w14:textId="77777777" w:rsidR="001D3081" w:rsidRPr="007D5A6B" w:rsidRDefault="001D3081" w:rsidP="003819C7">
      <w:pPr>
        <w:pStyle w:val="FR1"/>
        <w:widowControl/>
        <w:ind w:left="0"/>
        <w:rPr>
          <w:rFonts w:ascii="Times New Roman" w:hAnsi="Times New Roman" w:cs="Times New Roman"/>
          <w:sz w:val="28"/>
          <w:szCs w:val="28"/>
          <w:lang w:val="uk-UA"/>
        </w:rPr>
      </w:pPr>
    </w:p>
    <w:p w14:paraId="3C561884" w14:textId="77777777" w:rsidR="001D3081" w:rsidRPr="007D5A6B" w:rsidRDefault="001D3081" w:rsidP="003819C7">
      <w:pPr>
        <w:pStyle w:val="FR1"/>
        <w:widowControl/>
        <w:ind w:left="0"/>
        <w:rPr>
          <w:rFonts w:ascii="Times New Roman" w:hAnsi="Times New Roman" w:cs="Times New Roman"/>
          <w:sz w:val="28"/>
          <w:szCs w:val="28"/>
          <w:lang w:val="uk-UA"/>
        </w:rPr>
      </w:pPr>
    </w:p>
    <w:p w14:paraId="4DF746FC" w14:textId="77777777" w:rsidR="001D3081" w:rsidRPr="007D5A6B" w:rsidRDefault="001D3081" w:rsidP="003819C7">
      <w:pPr>
        <w:pStyle w:val="FR1"/>
        <w:widowControl/>
        <w:ind w:left="0"/>
        <w:rPr>
          <w:rFonts w:ascii="Times New Roman" w:hAnsi="Times New Roman" w:cs="Times New Roman"/>
          <w:sz w:val="28"/>
          <w:szCs w:val="28"/>
          <w:lang w:val="uk-UA"/>
        </w:rPr>
      </w:pPr>
    </w:p>
    <w:p w14:paraId="226B12E1" w14:textId="6CA90122" w:rsidR="00037DAC" w:rsidRPr="007D5A6B" w:rsidRDefault="00037DAC" w:rsidP="003819C7">
      <w:pPr>
        <w:pStyle w:val="FR1"/>
        <w:widowControl/>
        <w:ind w:left="0"/>
        <w:rPr>
          <w:rFonts w:ascii="Times New Roman" w:hAnsi="Times New Roman" w:cs="Times New Roman"/>
          <w:sz w:val="28"/>
          <w:szCs w:val="28"/>
          <w:lang w:val="uk-UA"/>
        </w:rPr>
      </w:pPr>
    </w:p>
    <w:p w14:paraId="2A9D6572" w14:textId="7349960F" w:rsidR="00163649" w:rsidRPr="007D5A6B" w:rsidRDefault="00163649" w:rsidP="003819C7">
      <w:pPr>
        <w:pStyle w:val="FR1"/>
        <w:widowControl/>
        <w:ind w:left="0"/>
        <w:rPr>
          <w:rFonts w:ascii="Times New Roman" w:hAnsi="Times New Roman" w:cs="Times New Roman"/>
          <w:sz w:val="28"/>
          <w:szCs w:val="28"/>
          <w:lang w:val="uk-UA"/>
        </w:rPr>
      </w:pPr>
    </w:p>
    <w:p w14:paraId="690EC0DF" w14:textId="760A1BED" w:rsidR="00163649" w:rsidRPr="007D5A6B" w:rsidRDefault="00163649" w:rsidP="003819C7">
      <w:pPr>
        <w:pStyle w:val="FR1"/>
        <w:widowControl/>
        <w:ind w:left="0"/>
        <w:rPr>
          <w:rFonts w:ascii="Times New Roman" w:hAnsi="Times New Roman" w:cs="Times New Roman"/>
          <w:sz w:val="28"/>
          <w:szCs w:val="28"/>
          <w:lang w:val="uk-UA"/>
        </w:rPr>
      </w:pPr>
    </w:p>
    <w:p w14:paraId="7CDE4908" w14:textId="6EB2ADD4" w:rsidR="00163649" w:rsidRPr="007D5A6B" w:rsidRDefault="00163649" w:rsidP="003819C7">
      <w:pPr>
        <w:pStyle w:val="FR1"/>
        <w:widowControl/>
        <w:ind w:left="0"/>
        <w:rPr>
          <w:rFonts w:ascii="Times New Roman" w:hAnsi="Times New Roman" w:cs="Times New Roman"/>
          <w:sz w:val="28"/>
          <w:szCs w:val="28"/>
          <w:lang w:val="uk-UA"/>
        </w:rPr>
      </w:pPr>
    </w:p>
    <w:p w14:paraId="57C38018" w14:textId="77777777" w:rsidR="00AA49E1" w:rsidRPr="007D5A6B" w:rsidRDefault="00AA49E1" w:rsidP="003819C7">
      <w:pPr>
        <w:pStyle w:val="FR1"/>
        <w:widowControl/>
        <w:ind w:left="0"/>
        <w:rPr>
          <w:rFonts w:ascii="Times New Roman" w:hAnsi="Times New Roman" w:cs="Times New Roman"/>
          <w:sz w:val="28"/>
          <w:szCs w:val="28"/>
          <w:lang w:val="uk-UA"/>
        </w:rPr>
      </w:pPr>
    </w:p>
    <w:p w14:paraId="27ADE221" w14:textId="54C8CC0D" w:rsidR="00163649" w:rsidRPr="007D5A6B" w:rsidRDefault="00163649" w:rsidP="003819C7">
      <w:pPr>
        <w:pStyle w:val="FR1"/>
        <w:widowControl/>
        <w:ind w:left="0"/>
        <w:rPr>
          <w:rFonts w:ascii="Times New Roman" w:hAnsi="Times New Roman" w:cs="Times New Roman"/>
          <w:sz w:val="28"/>
          <w:szCs w:val="28"/>
          <w:lang w:val="uk-UA"/>
        </w:rPr>
      </w:pPr>
    </w:p>
    <w:p w14:paraId="3648F42D" w14:textId="77777777" w:rsidR="00163649" w:rsidRPr="007D5A6B" w:rsidRDefault="00163649" w:rsidP="003819C7">
      <w:pPr>
        <w:pStyle w:val="FR1"/>
        <w:widowControl/>
        <w:ind w:left="0"/>
        <w:rPr>
          <w:rFonts w:ascii="Times New Roman" w:hAnsi="Times New Roman" w:cs="Times New Roman"/>
          <w:sz w:val="28"/>
          <w:szCs w:val="28"/>
          <w:lang w:val="uk-UA"/>
        </w:rPr>
      </w:pPr>
    </w:p>
    <w:p w14:paraId="00C019B5" w14:textId="77777777" w:rsidR="00037DAC" w:rsidRPr="007D5A6B" w:rsidRDefault="00037DAC" w:rsidP="003819C7">
      <w:pPr>
        <w:pStyle w:val="FR1"/>
        <w:widowControl/>
        <w:ind w:left="0"/>
        <w:rPr>
          <w:rFonts w:ascii="Times New Roman" w:hAnsi="Times New Roman" w:cs="Times New Roman"/>
          <w:sz w:val="28"/>
          <w:szCs w:val="28"/>
          <w:lang w:val="uk-UA"/>
        </w:rPr>
      </w:pPr>
    </w:p>
    <w:p w14:paraId="64A6F1AB" w14:textId="3CA10EB7" w:rsidR="00F17BB9" w:rsidRPr="007D5A6B" w:rsidRDefault="00F17BB9" w:rsidP="003819C7">
      <w:pPr>
        <w:pStyle w:val="FR1"/>
        <w:widowControl/>
        <w:ind w:left="0"/>
        <w:rPr>
          <w:rFonts w:ascii="Times New Roman" w:hAnsi="Times New Roman" w:cs="Times New Roman"/>
          <w:sz w:val="28"/>
          <w:szCs w:val="28"/>
          <w:lang w:val="uk-UA"/>
        </w:rPr>
      </w:pPr>
    </w:p>
    <w:p w14:paraId="09BE57E7" w14:textId="77777777" w:rsidR="00FB5729" w:rsidRPr="007D5A6B" w:rsidRDefault="00FB5729" w:rsidP="003819C7">
      <w:pPr>
        <w:pStyle w:val="FR1"/>
        <w:widowControl/>
        <w:ind w:left="0"/>
        <w:rPr>
          <w:rFonts w:ascii="Times New Roman" w:hAnsi="Times New Roman" w:cs="Times New Roman"/>
          <w:sz w:val="28"/>
          <w:szCs w:val="28"/>
          <w:lang w:val="uk-UA"/>
        </w:rPr>
      </w:pPr>
    </w:p>
    <w:p w14:paraId="739220CF" w14:textId="77777777" w:rsidR="00F17BB9" w:rsidRPr="007D5A6B" w:rsidRDefault="00F17BB9" w:rsidP="003819C7">
      <w:pPr>
        <w:pStyle w:val="FR1"/>
        <w:widowControl/>
        <w:ind w:left="0"/>
        <w:rPr>
          <w:rFonts w:ascii="Times New Roman" w:hAnsi="Times New Roman" w:cs="Times New Roman"/>
          <w:sz w:val="28"/>
          <w:szCs w:val="28"/>
          <w:lang w:val="uk-UA"/>
        </w:rPr>
      </w:pPr>
    </w:p>
    <w:p w14:paraId="48019BE3" w14:textId="1AE4DD9D" w:rsidR="00FE24F2" w:rsidRPr="007D5A6B" w:rsidRDefault="00FB5729" w:rsidP="00FE24F2">
      <w:pPr>
        <w:pStyle w:val="FR1"/>
        <w:widowControl/>
        <w:ind w:left="0"/>
        <w:rPr>
          <w:rFonts w:ascii="Times New Roman" w:hAnsi="Times New Roman" w:cs="Times New Roman"/>
          <w:sz w:val="28"/>
          <w:szCs w:val="28"/>
          <w:lang w:val="uk-UA"/>
        </w:rPr>
      </w:pPr>
      <w:r w:rsidRPr="007D5A6B">
        <w:rPr>
          <w:rFonts w:ascii="Times New Roman" w:hAnsi="Times New Roman" w:cs="Times New Roman"/>
          <w:sz w:val="28"/>
          <w:szCs w:val="28"/>
          <w:lang w:val="uk-UA"/>
        </w:rPr>
        <w:t>м. Київ</w:t>
      </w:r>
      <w:r w:rsidR="00FE24F2" w:rsidRPr="007D5A6B">
        <w:rPr>
          <w:rFonts w:ascii="Times New Roman" w:hAnsi="Times New Roman" w:cs="Times New Roman"/>
          <w:sz w:val="28"/>
          <w:szCs w:val="28"/>
          <w:lang w:val="uk-UA"/>
        </w:rPr>
        <w:t xml:space="preserve"> </w:t>
      </w:r>
    </w:p>
    <w:p w14:paraId="00C62285" w14:textId="492ED5D7" w:rsidR="001D3081" w:rsidRPr="007D5A6B" w:rsidRDefault="00FE24F2" w:rsidP="001D3081">
      <w:pPr>
        <w:pStyle w:val="FR1"/>
        <w:widowControl/>
        <w:ind w:left="0"/>
        <w:rPr>
          <w:rFonts w:ascii="Times New Roman" w:hAnsi="Times New Roman" w:cs="Times New Roman"/>
          <w:sz w:val="28"/>
          <w:szCs w:val="28"/>
          <w:lang w:val="uk-UA"/>
        </w:rPr>
      </w:pPr>
      <w:r w:rsidRPr="007D5A6B">
        <w:rPr>
          <w:rFonts w:ascii="Times New Roman" w:hAnsi="Times New Roman" w:cs="Times New Roman"/>
          <w:sz w:val="28"/>
          <w:szCs w:val="28"/>
          <w:lang w:val="uk-UA"/>
        </w:rPr>
        <w:t>20</w:t>
      </w:r>
      <w:r w:rsidR="00163649" w:rsidRPr="007D5A6B">
        <w:rPr>
          <w:rFonts w:ascii="Times New Roman" w:hAnsi="Times New Roman" w:cs="Times New Roman"/>
          <w:sz w:val="28"/>
          <w:szCs w:val="28"/>
          <w:lang w:val="uk-UA"/>
        </w:rPr>
        <w:t>23</w:t>
      </w:r>
    </w:p>
    <w:p w14:paraId="4C26EDA1" w14:textId="75581B31" w:rsidR="00FE24F2" w:rsidRPr="007D5A6B" w:rsidRDefault="00D128DB" w:rsidP="00B16B66">
      <w:pPr>
        <w:pStyle w:val="FR1"/>
        <w:widowControl/>
        <w:spacing w:after="120"/>
        <w:ind w:left="0"/>
        <w:rPr>
          <w:rFonts w:ascii="Times New Roman" w:hAnsi="Times New Roman" w:cs="Times New Roman"/>
          <w:b/>
          <w:sz w:val="28"/>
          <w:szCs w:val="28"/>
          <w:lang w:val="uk-UA"/>
        </w:rPr>
      </w:pPr>
      <w:r w:rsidRPr="007D5A6B">
        <w:rPr>
          <w:rFonts w:ascii="Times New Roman" w:hAnsi="Times New Roman" w:cs="Times New Roman"/>
          <w:b/>
          <w:sz w:val="28"/>
          <w:szCs w:val="28"/>
          <w:lang w:val="uk-UA"/>
        </w:rPr>
        <w:lastRenderedPageBreak/>
        <w:t>І</w:t>
      </w:r>
      <w:r w:rsidR="00FE24F2" w:rsidRPr="007D5A6B">
        <w:rPr>
          <w:rFonts w:ascii="Times New Roman" w:hAnsi="Times New Roman" w:cs="Times New Roman"/>
          <w:b/>
          <w:sz w:val="28"/>
          <w:szCs w:val="28"/>
          <w:lang w:val="uk-UA"/>
        </w:rPr>
        <w:t>. ЗАГАЛЬНІ ПОЛОЖЕННЯ</w:t>
      </w:r>
    </w:p>
    <w:p w14:paraId="51CDFC63" w14:textId="5D56A351" w:rsidR="0079738F" w:rsidRPr="007D5A6B" w:rsidRDefault="0079738F" w:rsidP="002E3540">
      <w:pPr>
        <w:ind w:firstLine="567"/>
        <w:jc w:val="both"/>
        <w:rPr>
          <w:sz w:val="28"/>
          <w:szCs w:val="28"/>
          <w:lang w:val="uk-UA"/>
        </w:rPr>
      </w:pPr>
      <w:r w:rsidRPr="007D5A6B">
        <w:rPr>
          <w:sz w:val="28"/>
          <w:szCs w:val="28"/>
          <w:lang w:val="uk-UA"/>
        </w:rPr>
        <w:t>1.1.</w:t>
      </w:r>
      <w:r w:rsidR="00006059" w:rsidRPr="007D5A6B">
        <w:rPr>
          <w:sz w:val="28"/>
          <w:szCs w:val="28"/>
          <w:lang w:val="uk-UA"/>
        </w:rPr>
        <w:t> </w:t>
      </w:r>
      <w:r w:rsidR="00652F6E" w:rsidRPr="007D5A6B">
        <w:rPr>
          <w:sz w:val="28"/>
          <w:szCs w:val="28"/>
          <w:lang w:val="uk-UA"/>
        </w:rPr>
        <w:t xml:space="preserve">Цей </w:t>
      </w:r>
      <w:r w:rsidRPr="007D5A6B">
        <w:rPr>
          <w:sz w:val="28"/>
          <w:szCs w:val="28"/>
          <w:lang w:val="uk-UA"/>
        </w:rPr>
        <w:t>Статут розроблен</w:t>
      </w:r>
      <w:r w:rsidR="00006059" w:rsidRPr="007D5A6B">
        <w:rPr>
          <w:sz w:val="28"/>
          <w:szCs w:val="28"/>
          <w:lang w:val="uk-UA"/>
        </w:rPr>
        <w:t>о</w:t>
      </w:r>
      <w:r w:rsidRPr="007D5A6B">
        <w:rPr>
          <w:sz w:val="28"/>
          <w:szCs w:val="28"/>
          <w:lang w:val="uk-UA"/>
        </w:rPr>
        <w:t xml:space="preserve"> відповідно до законодавства України і є </w:t>
      </w:r>
      <w:r w:rsidR="00006059" w:rsidRPr="007D5A6B">
        <w:rPr>
          <w:sz w:val="28"/>
          <w:szCs w:val="28"/>
          <w:lang w:val="uk-UA"/>
        </w:rPr>
        <w:t>установчим</w:t>
      </w:r>
      <w:r w:rsidRPr="007D5A6B">
        <w:rPr>
          <w:sz w:val="28"/>
          <w:szCs w:val="28"/>
          <w:lang w:val="uk-UA"/>
        </w:rPr>
        <w:t xml:space="preserve"> документом, який регламентує діяльність Комунального навчального закладу Київської обласної ради «Київський обласний інститут післядипломної освіти педагогічних кадрів»</w:t>
      </w:r>
      <w:r w:rsidR="00006059" w:rsidRPr="007D5A6B">
        <w:rPr>
          <w:sz w:val="28"/>
          <w:szCs w:val="28"/>
          <w:lang w:val="uk-UA"/>
        </w:rPr>
        <w:t xml:space="preserve"> (далі – Інститут)</w:t>
      </w:r>
      <w:r w:rsidRPr="007D5A6B">
        <w:rPr>
          <w:sz w:val="28"/>
          <w:szCs w:val="28"/>
          <w:lang w:val="uk-UA"/>
        </w:rPr>
        <w:t xml:space="preserve">, створеного </w:t>
      </w:r>
      <w:r w:rsidR="000D3FDE" w:rsidRPr="007D5A6B">
        <w:rPr>
          <w:sz w:val="28"/>
          <w:szCs w:val="28"/>
          <w:lang w:val="uk-UA"/>
        </w:rPr>
        <w:t xml:space="preserve">на підставі </w:t>
      </w:r>
      <w:r w:rsidRPr="007D5A6B">
        <w:rPr>
          <w:sz w:val="28"/>
          <w:szCs w:val="28"/>
          <w:lang w:val="uk-UA"/>
        </w:rPr>
        <w:t>рішення Київської обласної ради від 12</w:t>
      </w:r>
      <w:r w:rsidR="00006059" w:rsidRPr="007D5A6B">
        <w:rPr>
          <w:sz w:val="28"/>
          <w:szCs w:val="28"/>
          <w:lang w:val="uk-UA"/>
        </w:rPr>
        <w:t> травня </w:t>
      </w:r>
      <w:r w:rsidRPr="007D5A6B">
        <w:rPr>
          <w:sz w:val="28"/>
          <w:szCs w:val="28"/>
          <w:lang w:val="uk-UA"/>
        </w:rPr>
        <w:t>1999</w:t>
      </w:r>
      <w:r w:rsidR="00006059" w:rsidRPr="007D5A6B">
        <w:rPr>
          <w:sz w:val="28"/>
          <w:szCs w:val="28"/>
          <w:lang w:val="uk-UA"/>
        </w:rPr>
        <w:t> року</w:t>
      </w:r>
      <w:r w:rsidRPr="007D5A6B">
        <w:rPr>
          <w:sz w:val="28"/>
          <w:szCs w:val="28"/>
          <w:lang w:val="uk-UA"/>
        </w:rPr>
        <w:t xml:space="preserve"> №</w:t>
      </w:r>
      <w:r w:rsidR="00936045" w:rsidRPr="007D5A6B">
        <w:rPr>
          <w:sz w:val="28"/>
          <w:szCs w:val="28"/>
          <w:lang w:val="uk-UA"/>
        </w:rPr>
        <w:t> </w:t>
      </w:r>
      <w:r w:rsidRPr="007D5A6B">
        <w:rPr>
          <w:sz w:val="28"/>
          <w:szCs w:val="28"/>
          <w:lang w:val="uk-UA"/>
        </w:rPr>
        <w:t xml:space="preserve">108-07-XXIII «Про надання дозволу на реорганізацію </w:t>
      </w:r>
      <w:r w:rsidR="00D44BB9" w:rsidRPr="007D5A6B">
        <w:rPr>
          <w:sz w:val="28"/>
          <w:szCs w:val="28"/>
          <w:lang w:val="uk-UA"/>
        </w:rPr>
        <w:t xml:space="preserve">Білоцерківського педагогічного училища </w:t>
      </w:r>
      <w:r w:rsidRPr="007D5A6B">
        <w:rPr>
          <w:sz w:val="28"/>
          <w:szCs w:val="28"/>
          <w:lang w:val="uk-UA"/>
        </w:rPr>
        <w:t>та</w:t>
      </w:r>
      <w:r w:rsidR="00D44BB9" w:rsidRPr="007D5A6B">
        <w:rPr>
          <w:sz w:val="28"/>
          <w:szCs w:val="28"/>
          <w:lang w:val="uk-UA"/>
        </w:rPr>
        <w:t xml:space="preserve"> створення на його базі Київського обласного інституту післядипломної освіти педагогічних кадрів</w:t>
      </w:r>
      <w:r w:rsidR="000615B0" w:rsidRPr="007D5A6B">
        <w:rPr>
          <w:sz w:val="28"/>
          <w:szCs w:val="28"/>
          <w:lang w:val="uk-UA"/>
        </w:rPr>
        <w:t>» та</w:t>
      </w:r>
      <w:r w:rsidRPr="007D5A6B">
        <w:rPr>
          <w:sz w:val="28"/>
          <w:szCs w:val="28"/>
          <w:lang w:val="uk-UA"/>
        </w:rPr>
        <w:t xml:space="preserve"> розпорядження Київської обласної державної</w:t>
      </w:r>
      <w:r w:rsidR="004A723B" w:rsidRPr="007D5A6B">
        <w:rPr>
          <w:sz w:val="28"/>
          <w:szCs w:val="28"/>
          <w:lang w:val="uk-UA"/>
        </w:rPr>
        <w:t xml:space="preserve"> адміністрації від 28</w:t>
      </w:r>
      <w:r w:rsidR="000D3FDE" w:rsidRPr="007D5A6B">
        <w:rPr>
          <w:sz w:val="28"/>
          <w:szCs w:val="28"/>
          <w:lang w:val="uk-UA"/>
        </w:rPr>
        <w:t> травня </w:t>
      </w:r>
      <w:r w:rsidR="004A723B" w:rsidRPr="007D5A6B">
        <w:rPr>
          <w:sz w:val="28"/>
          <w:szCs w:val="28"/>
          <w:lang w:val="uk-UA"/>
        </w:rPr>
        <w:t>1999</w:t>
      </w:r>
      <w:r w:rsidR="000D3FDE" w:rsidRPr="007D5A6B">
        <w:rPr>
          <w:sz w:val="28"/>
          <w:szCs w:val="28"/>
          <w:lang w:val="uk-UA"/>
        </w:rPr>
        <w:t> року</w:t>
      </w:r>
      <w:r w:rsidR="004A723B" w:rsidRPr="007D5A6B">
        <w:rPr>
          <w:sz w:val="28"/>
          <w:szCs w:val="28"/>
          <w:lang w:val="uk-UA"/>
        </w:rPr>
        <w:t xml:space="preserve"> №</w:t>
      </w:r>
      <w:r w:rsidR="00936045" w:rsidRPr="007D5A6B">
        <w:rPr>
          <w:sz w:val="28"/>
          <w:szCs w:val="28"/>
          <w:lang w:val="uk-UA"/>
        </w:rPr>
        <w:t> </w:t>
      </w:r>
      <w:r w:rsidRPr="007D5A6B">
        <w:rPr>
          <w:sz w:val="28"/>
          <w:szCs w:val="28"/>
          <w:lang w:val="uk-UA"/>
        </w:rPr>
        <w:t>276 «Про створення Київського обласного інституту післядипломної освіти педагогічних кадрів».</w:t>
      </w:r>
    </w:p>
    <w:p w14:paraId="03CFEA8F" w14:textId="77777777" w:rsidR="00AA49E1" w:rsidRPr="007D5A6B" w:rsidRDefault="00AA49E1" w:rsidP="00AA49E1">
      <w:pPr>
        <w:spacing w:after="120"/>
        <w:ind w:firstLine="567"/>
        <w:jc w:val="both"/>
        <w:rPr>
          <w:sz w:val="28"/>
          <w:szCs w:val="28"/>
          <w:lang w:val="uk-UA"/>
        </w:rPr>
      </w:pPr>
      <w:r w:rsidRPr="007D5A6B">
        <w:rPr>
          <w:sz w:val="28"/>
          <w:szCs w:val="28"/>
          <w:lang w:val="uk-UA"/>
        </w:rPr>
        <w:t>Засновником Інституту, власником та органом управління майном є територіальні громади сіл, селищ, міст Київської області в особі Київської обласної ради (далі – Засновник). Органом управління Інституту є Київська обласна державна адміністрація (далі – Орган управління). Інститут підпорядкований, підзвітний та підконтрольний Засновнику, а також Органу управління в межах делегованих йому повноважень.</w:t>
      </w:r>
    </w:p>
    <w:p w14:paraId="29338B14" w14:textId="5BBAC872" w:rsidR="00AA49E1" w:rsidRPr="007D5A6B" w:rsidRDefault="0079738F" w:rsidP="002E3540">
      <w:pPr>
        <w:ind w:firstLine="567"/>
        <w:jc w:val="both"/>
        <w:rPr>
          <w:bCs/>
          <w:sz w:val="28"/>
          <w:szCs w:val="28"/>
          <w:lang w:val="uk-UA"/>
        </w:rPr>
      </w:pPr>
      <w:r w:rsidRPr="007D5A6B">
        <w:rPr>
          <w:sz w:val="28"/>
          <w:szCs w:val="28"/>
          <w:lang w:val="uk-UA"/>
        </w:rPr>
        <w:t>1.2.</w:t>
      </w:r>
      <w:r w:rsidR="000D3FDE" w:rsidRPr="007D5A6B">
        <w:rPr>
          <w:sz w:val="28"/>
          <w:szCs w:val="28"/>
          <w:lang w:val="uk-UA"/>
        </w:rPr>
        <w:t> </w:t>
      </w:r>
      <w:r w:rsidR="00AA49E1" w:rsidRPr="007D5A6B">
        <w:rPr>
          <w:sz w:val="28"/>
          <w:szCs w:val="28"/>
          <w:lang w:val="uk-UA"/>
        </w:rPr>
        <w:t>Організаційно-правова форма Інституту – </w:t>
      </w:r>
      <w:r w:rsidR="00AA49E1" w:rsidRPr="007D5A6B">
        <w:rPr>
          <w:bCs/>
          <w:sz w:val="28"/>
          <w:szCs w:val="28"/>
          <w:lang w:val="uk-UA"/>
        </w:rPr>
        <w:t>комунальна установа (заклад післядипломної освіти).</w:t>
      </w:r>
    </w:p>
    <w:p w14:paraId="09593DDC" w14:textId="11AE1DBD" w:rsidR="00AA49E1" w:rsidRPr="007D5A6B" w:rsidRDefault="00AA49E1" w:rsidP="002E3540">
      <w:pPr>
        <w:ind w:firstLine="567"/>
        <w:jc w:val="both"/>
        <w:rPr>
          <w:sz w:val="28"/>
          <w:szCs w:val="28"/>
          <w:lang w:val="uk-UA"/>
        </w:rPr>
      </w:pPr>
      <w:r w:rsidRPr="007D5A6B">
        <w:rPr>
          <w:sz w:val="28"/>
          <w:szCs w:val="28"/>
          <w:lang w:val="uk-UA"/>
        </w:rPr>
        <w:t xml:space="preserve">Інститут є юридичною особою, що має печатку і штамп встановленого зразка, ідентифікаційний номер, </w:t>
      </w:r>
      <w:r w:rsidR="00764DD7" w:rsidRPr="007D5A6B">
        <w:rPr>
          <w:spacing w:val="-2"/>
          <w:sz w:val="28"/>
          <w:szCs w:val="28"/>
          <w:lang w:val="uk-UA"/>
        </w:rPr>
        <w:t>поточний та інші рахунки в банківських установах</w:t>
      </w:r>
      <w:r w:rsidR="00764DD7" w:rsidRPr="007D5A6B">
        <w:rPr>
          <w:sz w:val="28"/>
          <w:szCs w:val="28"/>
          <w:lang w:val="uk-UA"/>
        </w:rPr>
        <w:t xml:space="preserve">, </w:t>
      </w:r>
      <w:r w:rsidR="00764DD7" w:rsidRPr="007D5A6B">
        <w:rPr>
          <w:spacing w:val="-2"/>
          <w:sz w:val="28"/>
          <w:szCs w:val="28"/>
          <w:lang w:val="uk-UA"/>
        </w:rPr>
        <w:t>відокремлене майно, земельні ділянки,</w:t>
      </w:r>
      <w:r w:rsidR="00764DD7" w:rsidRPr="007D5A6B">
        <w:rPr>
          <w:sz w:val="28"/>
          <w:szCs w:val="28"/>
          <w:lang w:val="uk-UA"/>
        </w:rPr>
        <w:t xml:space="preserve"> </w:t>
      </w:r>
      <w:r w:rsidRPr="007D5A6B">
        <w:rPr>
          <w:sz w:val="28"/>
          <w:szCs w:val="28"/>
          <w:lang w:val="uk-UA"/>
        </w:rPr>
        <w:t xml:space="preserve">затверджені бланки Інституту та може мати самостійне ведення бухгалтерського обліку, самостійний баланс, рахунки в органах Державної казначейської служби України. Може від свого імені набувати майнових і особистих немайнових прав, нести обов'язки, бути позивачем і відповідачем у судах. </w:t>
      </w:r>
    </w:p>
    <w:p w14:paraId="3A9FDFDB" w14:textId="04C3D18D" w:rsidR="00AA49E1" w:rsidRPr="007D5A6B" w:rsidRDefault="00AA49E1" w:rsidP="00AA49E1">
      <w:pPr>
        <w:spacing w:after="120"/>
        <w:ind w:firstLine="567"/>
        <w:jc w:val="both"/>
        <w:rPr>
          <w:bCs/>
          <w:sz w:val="28"/>
          <w:szCs w:val="28"/>
          <w:lang w:val="uk-UA"/>
        </w:rPr>
      </w:pPr>
      <w:r w:rsidRPr="007D5A6B">
        <w:rPr>
          <w:bCs/>
          <w:sz w:val="28"/>
          <w:szCs w:val="28"/>
          <w:lang w:val="uk-UA"/>
        </w:rPr>
        <w:t>Інститут є неприбутковою установою.</w:t>
      </w:r>
    </w:p>
    <w:p w14:paraId="1B8115B5" w14:textId="0A2DDDC4" w:rsidR="00D90DF7" w:rsidRPr="007D5A6B" w:rsidRDefault="0099339D" w:rsidP="00D90DF7">
      <w:pPr>
        <w:tabs>
          <w:tab w:val="left" w:pos="1418"/>
        </w:tabs>
        <w:spacing w:after="120"/>
        <w:ind w:firstLine="567"/>
        <w:jc w:val="both"/>
        <w:rPr>
          <w:sz w:val="28"/>
          <w:szCs w:val="28"/>
          <w:lang w:val="uk-UA"/>
        </w:rPr>
      </w:pPr>
      <w:r w:rsidRPr="007D5A6B">
        <w:rPr>
          <w:sz w:val="28"/>
          <w:szCs w:val="28"/>
          <w:lang w:val="uk-UA"/>
        </w:rPr>
        <w:t>1.3.</w:t>
      </w:r>
      <w:r w:rsidR="000D3FDE" w:rsidRPr="007D5A6B">
        <w:rPr>
          <w:sz w:val="28"/>
          <w:szCs w:val="28"/>
          <w:lang w:val="uk-UA"/>
        </w:rPr>
        <w:t> </w:t>
      </w:r>
      <w:r w:rsidRPr="007D5A6B">
        <w:rPr>
          <w:sz w:val="28"/>
          <w:szCs w:val="28"/>
          <w:lang w:val="uk-UA"/>
        </w:rPr>
        <w:t xml:space="preserve">Інститут є закладом освіти, що здійснює </w:t>
      </w:r>
      <w:r w:rsidR="00D90DF7" w:rsidRPr="007D5A6B">
        <w:rPr>
          <w:sz w:val="28"/>
          <w:szCs w:val="28"/>
          <w:lang w:val="uk-UA"/>
        </w:rPr>
        <w:t>підвищення кваліфікації – набуття педагогічними працівниками нових та/або вдосконалення раніше набутих компетентностей у межах професійної діяльності або галузі знань</w:t>
      </w:r>
      <w:r w:rsidR="00764DD7" w:rsidRPr="007D5A6B">
        <w:rPr>
          <w:sz w:val="28"/>
          <w:szCs w:val="28"/>
          <w:lang w:val="uk-UA"/>
        </w:rPr>
        <w:t>, є складовою частиною системи післядипломної педагогічної освіти України.</w:t>
      </w:r>
    </w:p>
    <w:p w14:paraId="3D44C787" w14:textId="19758931" w:rsidR="008079B4" w:rsidRPr="007D5A6B" w:rsidRDefault="0099339D" w:rsidP="002E3540">
      <w:pPr>
        <w:pStyle w:val="HTML"/>
        <w:shd w:val="clear" w:color="auto" w:fill="FFFFFF"/>
        <w:ind w:firstLine="567"/>
        <w:jc w:val="both"/>
        <w:textAlignment w:val="baseline"/>
        <w:rPr>
          <w:rFonts w:ascii="Times New Roman" w:hAnsi="Times New Roman" w:cs="Times New Roman"/>
          <w:sz w:val="28"/>
          <w:szCs w:val="28"/>
          <w:lang w:val="uk-UA"/>
        </w:rPr>
      </w:pPr>
      <w:r w:rsidRPr="007D5A6B">
        <w:rPr>
          <w:rFonts w:ascii="Times New Roman" w:hAnsi="Times New Roman" w:cs="Times New Roman"/>
          <w:sz w:val="28"/>
          <w:szCs w:val="28"/>
          <w:lang w:val="uk-UA"/>
        </w:rPr>
        <w:t>1.</w:t>
      </w:r>
      <w:r w:rsidR="0053636C" w:rsidRPr="007D5A6B">
        <w:rPr>
          <w:rFonts w:ascii="Times New Roman" w:hAnsi="Times New Roman" w:cs="Times New Roman"/>
          <w:sz w:val="28"/>
          <w:szCs w:val="28"/>
          <w:lang w:val="uk-UA"/>
        </w:rPr>
        <w:t>4</w:t>
      </w:r>
      <w:r w:rsidRPr="007D5A6B">
        <w:rPr>
          <w:rFonts w:ascii="Times New Roman" w:hAnsi="Times New Roman" w:cs="Times New Roman"/>
          <w:sz w:val="28"/>
          <w:szCs w:val="28"/>
          <w:lang w:val="uk-UA"/>
        </w:rPr>
        <w:t>.</w:t>
      </w:r>
      <w:r w:rsidR="00D90DF7" w:rsidRPr="007D5A6B">
        <w:rPr>
          <w:rFonts w:ascii="Times New Roman" w:hAnsi="Times New Roman" w:cs="Times New Roman"/>
          <w:sz w:val="28"/>
          <w:szCs w:val="28"/>
          <w:lang w:val="uk-UA"/>
        </w:rPr>
        <w:t> </w:t>
      </w:r>
      <w:r w:rsidR="008079B4" w:rsidRPr="007D5A6B">
        <w:rPr>
          <w:rFonts w:ascii="Times New Roman" w:hAnsi="Times New Roman" w:cs="Times New Roman"/>
          <w:sz w:val="28"/>
          <w:szCs w:val="28"/>
          <w:lang w:val="uk-UA"/>
        </w:rPr>
        <w:t xml:space="preserve">Повне найменування Інституту українською мовою: </w:t>
      </w:r>
      <w:r w:rsidR="008079B4" w:rsidRPr="007D5A6B">
        <w:rPr>
          <w:rFonts w:ascii="Times New Roman" w:hAnsi="Times New Roman" w:cs="Times New Roman"/>
          <w:bCs/>
          <w:sz w:val="28"/>
          <w:szCs w:val="28"/>
          <w:lang w:val="uk-UA"/>
        </w:rPr>
        <w:t>Комунальний навчальний заклад Київської обласної ради «Київський обласний інститут післядипломної освіти педагогічних кадрів»</w:t>
      </w:r>
      <w:r w:rsidR="008079B4" w:rsidRPr="007D5A6B">
        <w:rPr>
          <w:rFonts w:ascii="Times New Roman" w:hAnsi="Times New Roman" w:cs="Times New Roman"/>
          <w:sz w:val="28"/>
          <w:szCs w:val="28"/>
          <w:lang w:val="uk-UA"/>
        </w:rPr>
        <w:t>.</w:t>
      </w:r>
    </w:p>
    <w:p w14:paraId="3272ADA5" w14:textId="0F203E9A" w:rsidR="0099339D" w:rsidRPr="007D5A6B" w:rsidRDefault="008079B4" w:rsidP="008079B4">
      <w:pPr>
        <w:pStyle w:val="HTML"/>
        <w:shd w:val="clear" w:color="auto" w:fill="FFFFFF"/>
        <w:spacing w:after="120"/>
        <w:ind w:firstLine="567"/>
        <w:jc w:val="both"/>
        <w:textAlignment w:val="baseline"/>
        <w:rPr>
          <w:rFonts w:ascii="Times New Roman" w:hAnsi="Times New Roman" w:cs="Times New Roman"/>
          <w:sz w:val="28"/>
          <w:szCs w:val="28"/>
          <w:lang w:val="uk-UA"/>
        </w:rPr>
      </w:pPr>
      <w:r w:rsidRPr="007D5A6B">
        <w:rPr>
          <w:rFonts w:ascii="Times New Roman" w:hAnsi="Times New Roman" w:cs="Times New Roman"/>
          <w:sz w:val="28"/>
          <w:szCs w:val="28"/>
          <w:lang w:val="uk-UA"/>
        </w:rPr>
        <w:t xml:space="preserve">Скорочене найменування українською мовою: </w:t>
      </w:r>
      <w:r w:rsidRPr="007D5A6B">
        <w:rPr>
          <w:rFonts w:ascii="Times New Roman" w:hAnsi="Times New Roman" w:cs="Times New Roman"/>
          <w:bCs/>
          <w:sz w:val="28"/>
          <w:szCs w:val="28"/>
          <w:lang w:val="uk-UA"/>
        </w:rPr>
        <w:t>КНЗ КОР «КОІПОПК»</w:t>
      </w:r>
      <w:r w:rsidRPr="007D5A6B">
        <w:rPr>
          <w:rFonts w:ascii="Times New Roman" w:hAnsi="Times New Roman" w:cs="Times New Roman"/>
          <w:sz w:val="28"/>
          <w:szCs w:val="28"/>
          <w:lang w:val="uk-UA"/>
        </w:rPr>
        <w:t>.</w:t>
      </w:r>
    </w:p>
    <w:p w14:paraId="3D4E5EC0" w14:textId="0790B695" w:rsidR="004D2A21" w:rsidRPr="007D5A6B" w:rsidRDefault="0079738F" w:rsidP="008079B4">
      <w:pPr>
        <w:pStyle w:val="HTML"/>
        <w:shd w:val="clear" w:color="auto" w:fill="FFFFFF"/>
        <w:spacing w:after="120"/>
        <w:ind w:firstLine="567"/>
        <w:jc w:val="both"/>
        <w:textAlignment w:val="baseline"/>
        <w:rPr>
          <w:rFonts w:ascii="Times New Roman" w:hAnsi="Times New Roman" w:cs="Times New Roman"/>
          <w:sz w:val="28"/>
          <w:szCs w:val="28"/>
          <w:lang w:val="uk-UA" w:eastAsia="uk-UA"/>
        </w:rPr>
      </w:pPr>
      <w:r w:rsidRPr="007D5A6B">
        <w:rPr>
          <w:rFonts w:ascii="Times New Roman" w:hAnsi="Times New Roman" w:cs="Times New Roman"/>
          <w:sz w:val="28"/>
          <w:szCs w:val="28"/>
          <w:lang w:val="uk-UA" w:eastAsia="uk-UA"/>
        </w:rPr>
        <w:t>1.</w:t>
      </w:r>
      <w:r w:rsidR="0053636C" w:rsidRPr="007D5A6B">
        <w:rPr>
          <w:rFonts w:ascii="Times New Roman" w:hAnsi="Times New Roman" w:cs="Times New Roman"/>
          <w:sz w:val="28"/>
          <w:szCs w:val="28"/>
          <w:lang w:val="uk-UA" w:eastAsia="uk-UA"/>
        </w:rPr>
        <w:t>5</w:t>
      </w:r>
      <w:r w:rsidRPr="007D5A6B">
        <w:rPr>
          <w:rFonts w:ascii="Times New Roman" w:hAnsi="Times New Roman" w:cs="Times New Roman"/>
          <w:sz w:val="28"/>
          <w:szCs w:val="28"/>
          <w:lang w:val="uk-UA" w:eastAsia="uk-UA"/>
        </w:rPr>
        <w:t>.</w:t>
      </w:r>
      <w:r w:rsidR="00D90DF7" w:rsidRPr="007D5A6B">
        <w:rPr>
          <w:rFonts w:ascii="Times New Roman" w:hAnsi="Times New Roman" w:cs="Times New Roman"/>
          <w:sz w:val="28"/>
          <w:szCs w:val="28"/>
          <w:lang w:val="uk-UA" w:eastAsia="uk-UA"/>
        </w:rPr>
        <w:t> </w:t>
      </w:r>
      <w:r w:rsidR="008079B4" w:rsidRPr="007D5A6B">
        <w:rPr>
          <w:rFonts w:ascii="Times New Roman" w:hAnsi="Times New Roman" w:cs="Times New Roman"/>
          <w:sz w:val="28"/>
          <w:szCs w:val="28"/>
          <w:lang w:val="uk-UA" w:eastAsia="uk-UA"/>
        </w:rPr>
        <w:t>Юридична адреса Інституту: вул.</w:t>
      </w:r>
      <w:r w:rsidR="008079B4" w:rsidRPr="007D5A6B">
        <w:rPr>
          <w:rFonts w:ascii="Times New Roman" w:hAnsi="Times New Roman" w:cs="Times New Roman"/>
          <w:sz w:val="28"/>
          <w:szCs w:val="28"/>
          <w:lang w:eastAsia="uk-UA"/>
        </w:rPr>
        <w:t> </w:t>
      </w:r>
      <w:r w:rsidR="008079B4" w:rsidRPr="007D5A6B">
        <w:rPr>
          <w:rFonts w:ascii="Times New Roman" w:hAnsi="Times New Roman" w:cs="Times New Roman"/>
          <w:sz w:val="28"/>
          <w:szCs w:val="28"/>
          <w:lang w:val="uk-UA" w:eastAsia="uk-UA"/>
        </w:rPr>
        <w:t>Ярослава Мудрого, 37, м. Біла Церква, Київська обл., 09107.</w:t>
      </w:r>
      <w:r w:rsidR="004D2A21" w:rsidRPr="007D5A6B">
        <w:rPr>
          <w:rFonts w:ascii="Times New Roman" w:hAnsi="Times New Roman" w:cs="Times New Roman"/>
          <w:sz w:val="28"/>
          <w:szCs w:val="28"/>
          <w:lang w:val="uk-UA" w:eastAsia="uk-UA"/>
        </w:rPr>
        <w:t xml:space="preserve"> Тел.: (04563)5-12-40. Електронна адреса: </w:t>
      </w:r>
      <w:hyperlink r:id="rId7" w:history="1">
        <w:r w:rsidR="004D2A21" w:rsidRPr="007D5A6B">
          <w:rPr>
            <w:rStyle w:val="a4"/>
            <w:rFonts w:ascii="Times New Roman" w:hAnsi="Times New Roman"/>
            <w:color w:val="auto"/>
            <w:sz w:val="28"/>
            <w:szCs w:val="28"/>
            <w:u w:val="none"/>
            <w:lang w:val="uk-UA" w:eastAsia="uk-UA"/>
          </w:rPr>
          <w:t>kyiv_academy@ukr.net</w:t>
        </w:r>
      </w:hyperlink>
      <w:r w:rsidR="004D2A21" w:rsidRPr="007D5A6B">
        <w:rPr>
          <w:rFonts w:ascii="Times New Roman" w:hAnsi="Times New Roman" w:cs="Times New Roman"/>
          <w:sz w:val="28"/>
          <w:szCs w:val="28"/>
          <w:lang w:val="uk-UA" w:eastAsia="uk-UA"/>
        </w:rPr>
        <w:t xml:space="preserve">, ідентифікаційний код </w:t>
      </w:r>
      <w:r w:rsidR="008079B4" w:rsidRPr="007D5A6B">
        <w:rPr>
          <w:rFonts w:ascii="Times New Roman" w:hAnsi="Times New Roman" w:cs="Times New Roman"/>
          <w:sz w:val="28"/>
          <w:szCs w:val="28"/>
          <w:lang w:val="uk-UA" w:eastAsia="uk-UA"/>
        </w:rPr>
        <w:t>02139618.</w:t>
      </w:r>
    </w:p>
    <w:p w14:paraId="6A5C382A" w14:textId="3C0873C5" w:rsidR="00E33D4A" w:rsidRPr="007D5A6B" w:rsidRDefault="0079738F" w:rsidP="00885FD2">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after="120"/>
        <w:ind w:firstLine="567"/>
        <w:jc w:val="both"/>
        <w:textAlignment w:val="baseline"/>
        <w:rPr>
          <w:rFonts w:ascii="Times New Roman" w:hAnsi="Times New Roman" w:cs="Times New Roman"/>
          <w:color w:val="000000"/>
          <w:sz w:val="28"/>
          <w:szCs w:val="28"/>
          <w:lang w:val="uk-UA"/>
        </w:rPr>
      </w:pPr>
      <w:r w:rsidRPr="007D5A6B">
        <w:rPr>
          <w:rFonts w:ascii="Times New Roman" w:hAnsi="Times New Roman" w:cs="Times New Roman"/>
          <w:sz w:val="28"/>
          <w:szCs w:val="28"/>
          <w:lang w:val="uk-UA" w:eastAsia="uk-UA"/>
        </w:rPr>
        <w:t>1.</w:t>
      </w:r>
      <w:r w:rsidR="00BB76C2" w:rsidRPr="007D5A6B">
        <w:rPr>
          <w:rFonts w:ascii="Times New Roman" w:hAnsi="Times New Roman" w:cs="Times New Roman"/>
          <w:sz w:val="28"/>
          <w:szCs w:val="28"/>
          <w:lang w:val="uk-UA" w:eastAsia="uk-UA"/>
        </w:rPr>
        <w:t>6</w:t>
      </w:r>
      <w:r w:rsidRPr="007D5A6B">
        <w:rPr>
          <w:rFonts w:ascii="Times New Roman" w:hAnsi="Times New Roman" w:cs="Times New Roman"/>
          <w:sz w:val="28"/>
          <w:szCs w:val="28"/>
          <w:lang w:val="uk-UA"/>
        </w:rPr>
        <w:t>.</w:t>
      </w:r>
      <w:r w:rsidR="007002A9" w:rsidRPr="007D5A6B">
        <w:rPr>
          <w:rFonts w:ascii="Times New Roman" w:hAnsi="Times New Roman" w:cs="Times New Roman"/>
          <w:sz w:val="28"/>
          <w:szCs w:val="28"/>
          <w:lang w:val="uk-UA"/>
        </w:rPr>
        <w:t> </w:t>
      </w:r>
      <w:r w:rsidRPr="007D5A6B">
        <w:rPr>
          <w:rFonts w:ascii="Times New Roman" w:hAnsi="Times New Roman" w:cs="Times New Roman"/>
          <w:sz w:val="28"/>
          <w:szCs w:val="28"/>
          <w:lang w:val="uk-UA"/>
        </w:rPr>
        <w:t>Інститут здійснює свою діяльність відповідно до Конституції України</w:t>
      </w:r>
      <w:r w:rsidR="005A4052" w:rsidRPr="007D5A6B">
        <w:rPr>
          <w:rFonts w:ascii="Times New Roman" w:hAnsi="Times New Roman" w:cs="Times New Roman"/>
          <w:sz w:val="28"/>
          <w:szCs w:val="28"/>
          <w:lang w:val="uk-UA"/>
        </w:rPr>
        <w:t xml:space="preserve">; </w:t>
      </w:r>
      <w:r w:rsidRPr="007D5A6B">
        <w:rPr>
          <w:rFonts w:ascii="Times New Roman" w:hAnsi="Times New Roman" w:cs="Times New Roman"/>
          <w:sz w:val="28"/>
          <w:szCs w:val="28"/>
          <w:lang w:val="uk-UA"/>
        </w:rPr>
        <w:t xml:space="preserve">Кодексу законів про працю, Цивільного та Господарського кодексів України; </w:t>
      </w:r>
      <w:r w:rsidR="00885FD2" w:rsidRPr="007D5A6B">
        <w:rPr>
          <w:rFonts w:ascii="Times New Roman" w:hAnsi="Times New Roman" w:cs="Times New Roman"/>
          <w:sz w:val="28"/>
          <w:szCs w:val="28"/>
          <w:lang w:val="uk-UA"/>
        </w:rPr>
        <w:t>з</w:t>
      </w:r>
      <w:r w:rsidR="008717CF" w:rsidRPr="007D5A6B">
        <w:rPr>
          <w:rFonts w:ascii="Times New Roman" w:hAnsi="Times New Roman" w:cs="Times New Roman"/>
          <w:sz w:val="28"/>
          <w:szCs w:val="28"/>
          <w:lang w:val="uk-UA"/>
        </w:rPr>
        <w:t xml:space="preserve">аконів України «Про освіту», </w:t>
      </w:r>
      <w:r w:rsidRPr="007D5A6B">
        <w:rPr>
          <w:rFonts w:ascii="Times New Roman" w:hAnsi="Times New Roman" w:cs="Times New Roman"/>
          <w:color w:val="000000"/>
          <w:sz w:val="28"/>
          <w:szCs w:val="28"/>
          <w:lang w:val="uk-UA"/>
        </w:rPr>
        <w:t>«Про професійний розвиток працівників»</w:t>
      </w:r>
      <w:r w:rsidR="00E33D4A" w:rsidRPr="007D5A6B">
        <w:rPr>
          <w:rFonts w:ascii="Times New Roman" w:hAnsi="Times New Roman" w:cs="Times New Roman"/>
          <w:sz w:val="28"/>
          <w:szCs w:val="28"/>
          <w:lang w:val="uk-UA"/>
        </w:rPr>
        <w:t xml:space="preserve">, </w:t>
      </w:r>
      <w:r w:rsidR="00E33D4A" w:rsidRPr="007D5A6B">
        <w:rPr>
          <w:rFonts w:ascii="Times New Roman" w:hAnsi="Times New Roman" w:cs="Times New Roman"/>
          <w:sz w:val="28"/>
          <w:szCs w:val="28"/>
          <w:lang w:val="uk-UA"/>
        </w:rPr>
        <w:lastRenderedPageBreak/>
        <w:t xml:space="preserve">іншими нормативно-правовими актами </w:t>
      </w:r>
      <w:r w:rsidR="00E33D4A" w:rsidRPr="007D5A6B">
        <w:rPr>
          <w:rFonts w:ascii="Times New Roman" w:hAnsi="Times New Roman" w:cs="Times New Roman"/>
          <w:color w:val="000000"/>
          <w:sz w:val="28"/>
          <w:szCs w:val="28"/>
          <w:lang w:val="uk-UA"/>
        </w:rPr>
        <w:t>Верховної Ради України, указами і розпорядженнями Президента України, актами Кабінету Міністрів України, наказами Міністерства освіти і науки України, актами місцевих органів виконавчої влади та органів місцевого самоврядування, а також цим Статутом.</w:t>
      </w:r>
    </w:p>
    <w:p w14:paraId="686696EF" w14:textId="6C7B32DF" w:rsidR="0079738F" w:rsidRPr="007D5A6B" w:rsidRDefault="0079738F" w:rsidP="00885FD2">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after="120"/>
        <w:ind w:firstLine="567"/>
        <w:jc w:val="both"/>
        <w:textAlignment w:val="baseline"/>
        <w:rPr>
          <w:rFonts w:ascii="Times New Roman" w:hAnsi="Times New Roman" w:cs="Times New Roman"/>
          <w:color w:val="000000"/>
          <w:sz w:val="28"/>
          <w:szCs w:val="28"/>
          <w:lang w:val="uk-UA"/>
        </w:rPr>
      </w:pPr>
      <w:r w:rsidRPr="007D5A6B">
        <w:rPr>
          <w:rFonts w:ascii="Times New Roman" w:hAnsi="Times New Roman" w:cs="Times New Roman"/>
          <w:color w:val="000000"/>
          <w:sz w:val="28"/>
          <w:szCs w:val="28"/>
          <w:lang w:val="uk-UA"/>
        </w:rPr>
        <w:t>1.</w:t>
      </w:r>
      <w:r w:rsidR="008F7704" w:rsidRPr="007D5A6B">
        <w:rPr>
          <w:rFonts w:ascii="Times New Roman" w:hAnsi="Times New Roman" w:cs="Times New Roman"/>
          <w:color w:val="000000"/>
          <w:sz w:val="28"/>
          <w:szCs w:val="28"/>
          <w:lang w:val="uk-UA"/>
        </w:rPr>
        <w:t>7</w:t>
      </w:r>
      <w:r w:rsidRPr="007D5A6B">
        <w:rPr>
          <w:rFonts w:ascii="Times New Roman" w:hAnsi="Times New Roman" w:cs="Times New Roman"/>
          <w:color w:val="000000"/>
          <w:sz w:val="28"/>
          <w:szCs w:val="28"/>
          <w:lang w:val="uk-UA"/>
        </w:rPr>
        <w:t>.</w:t>
      </w:r>
      <w:r w:rsidR="007002A9" w:rsidRPr="007D5A6B">
        <w:rPr>
          <w:rFonts w:ascii="Times New Roman" w:hAnsi="Times New Roman" w:cs="Times New Roman"/>
          <w:color w:val="000000"/>
          <w:sz w:val="28"/>
          <w:szCs w:val="28"/>
          <w:lang w:val="uk-UA"/>
        </w:rPr>
        <w:t> </w:t>
      </w:r>
      <w:r w:rsidR="0079262F" w:rsidRPr="007D5A6B">
        <w:rPr>
          <w:rFonts w:ascii="Times New Roman" w:hAnsi="Times New Roman" w:cs="Times New Roman"/>
          <w:color w:val="000000"/>
          <w:sz w:val="28"/>
          <w:szCs w:val="28"/>
          <w:lang w:val="uk-UA"/>
        </w:rPr>
        <w:t>Ліцензування та атестацію Інститут проходить у встановленому законодавством України порядку.</w:t>
      </w:r>
    </w:p>
    <w:p w14:paraId="42B9322E" w14:textId="783D6B0B" w:rsidR="0079738F" w:rsidRPr="007D5A6B" w:rsidRDefault="00D058AD" w:rsidP="00885FD2">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after="120"/>
        <w:ind w:firstLine="567"/>
        <w:jc w:val="both"/>
        <w:textAlignment w:val="baseline"/>
        <w:rPr>
          <w:rFonts w:ascii="Times New Roman" w:hAnsi="Times New Roman" w:cs="Times New Roman"/>
          <w:color w:val="000000"/>
          <w:sz w:val="28"/>
          <w:szCs w:val="28"/>
          <w:lang w:val="uk-UA"/>
        </w:rPr>
      </w:pPr>
      <w:r w:rsidRPr="007D5A6B">
        <w:rPr>
          <w:rFonts w:ascii="Times New Roman" w:hAnsi="Times New Roman" w:cs="Times New Roman"/>
          <w:color w:val="000000"/>
          <w:sz w:val="28"/>
          <w:szCs w:val="28"/>
          <w:lang w:val="uk-UA"/>
        </w:rPr>
        <w:t>1.</w:t>
      </w:r>
      <w:r w:rsidR="008F7704" w:rsidRPr="007D5A6B">
        <w:rPr>
          <w:rFonts w:ascii="Times New Roman" w:hAnsi="Times New Roman" w:cs="Times New Roman"/>
          <w:color w:val="000000"/>
          <w:sz w:val="28"/>
          <w:szCs w:val="28"/>
          <w:lang w:val="uk-UA"/>
        </w:rPr>
        <w:t>8</w:t>
      </w:r>
      <w:r w:rsidRPr="007D5A6B">
        <w:rPr>
          <w:rFonts w:ascii="Times New Roman" w:hAnsi="Times New Roman" w:cs="Times New Roman"/>
          <w:color w:val="000000"/>
          <w:sz w:val="28"/>
          <w:szCs w:val="28"/>
          <w:lang w:val="uk-UA"/>
        </w:rPr>
        <w:t>.</w:t>
      </w:r>
      <w:r w:rsidR="0079262F" w:rsidRPr="007D5A6B">
        <w:rPr>
          <w:rFonts w:ascii="Times New Roman" w:hAnsi="Times New Roman" w:cs="Times New Roman"/>
          <w:color w:val="000000"/>
          <w:sz w:val="28"/>
          <w:szCs w:val="28"/>
          <w:lang w:val="uk-UA"/>
        </w:rPr>
        <w:t> </w:t>
      </w:r>
      <w:r w:rsidR="0079262F" w:rsidRPr="007D5A6B">
        <w:rPr>
          <w:rFonts w:ascii="Times New Roman" w:hAnsi="Times New Roman" w:cs="Times New Roman"/>
          <w:sz w:val="28"/>
          <w:szCs w:val="28"/>
          <w:lang w:val="uk-UA"/>
        </w:rPr>
        <w:t>Відокремлені структурні підрозділи Інституту створюються рішенням Засновника за погодженням з Органом управління відповідно до законодавства України, з урахуванням головних завдань Інституту. Структурні підрозділи Інституту створюються наказом ректора із урахуванням головних завдань Інституту та функціонують за окремими положеннями, затвердженими ректором.</w:t>
      </w:r>
    </w:p>
    <w:p w14:paraId="55C6E301" w14:textId="1CA16F63" w:rsidR="0079738F" w:rsidRPr="007D5A6B" w:rsidRDefault="008F7704" w:rsidP="00885F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after="120"/>
        <w:ind w:firstLine="567"/>
        <w:jc w:val="both"/>
        <w:rPr>
          <w:rFonts w:ascii="Times New Roman" w:hAnsi="Times New Roman" w:cs="Times New Roman"/>
          <w:sz w:val="28"/>
          <w:szCs w:val="28"/>
          <w:lang w:val="uk-UA"/>
        </w:rPr>
      </w:pPr>
      <w:r w:rsidRPr="007D5A6B">
        <w:rPr>
          <w:rFonts w:ascii="Times New Roman" w:hAnsi="Times New Roman" w:cs="Times New Roman"/>
          <w:sz w:val="28"/>
          <w:szCs w:val="28"/>
          <w:lang w:val="uk-UA"/>
        </w:rPr>
        <w:t>1.9</w:t>
      </w:r>
      <w:r w:rsidR="0079738F" w:rsidRPr="007D5A6B">
        <w:rPr>
          <w:rFonts w:ascii="Times New Roman" w:hAnsi="Times New Roman" w:cs="Times New Roman"/>
          <w:sz w:val="28"/>
          <w:szCs w:val="28"/>
          <w:lang w:val="uk-UA"/>
        </w:rPr>
        <w:t>.</w:t>
      </w:r>
      <w:r w:rsidR="00036574" w:rsidRPr="007D5A6B">
        <w:rPr>
          <w:rFonts w:ascii="Times New Roman" w:hAnsi="Times New Roman" w:cs="Times New Roman"/>
          <w:sz w:val="28"/>
          <w:szCs w:val="28"/>
          <w:lang w:val="uk-UA"/>
        </w:rPr>
        <w:t xml:space="preserve"> Замовниками підвищення кваліфікації педагогічних </w:t>
      </w:r>
      <w:r w:rsidR="00B3620B" w:rsidRPr="007D5A6B">
        <w:rPr>
          <w:rFonts w:ascii="Times New Roman" w:hAnsi="Times New Roman" w:cs="Times New Roman"/>
          <w:sz w:val="28"/>
          <w:szCs w:val="28"/>
          <w:lang w:val="uk-UA"/>
        </w:rPr>
        <w:t>працівників</w:t>
      </w:r>
      <w:r w:rsidR="00036574" w:rsidRPr="007D5A6B">
        <w:rPr>
          <w:rFonts w:ascii="Times New Roman" w:hAnsi="Times New Roman" w:cs="Times New Roman"/>
          <w:sz w:val="28"/>
          <w:szCs w:val="28"/>
          <w:lang w:val="uk-UA"/>
        </w:rPr>
        <w:t xml:space="preserve"> є місцеві органи управління освітою, заклади освіти, фізичні особи</w:t>
      </w:r>
      <w:r w:rsidR="002A1366" w:rsidRPr="007D5A6B">
        <w:rPr>
          <w:rFonts w:ascii="Times New Roman" w:hAnsi="Times New Roman" w:cs="Times New Roman"/>
          <w:sz w:val="28"/>
          <w:szCs w:val="28"/>
          <w:lang w:val="uk-UA"/>
        </w:rPr>
        <w:t>.</w:t>
      </w:r>
    </w:p>
    <w:p w14:paraId="3CE5BF5A" w14:textId="0D137C18" w:rsidR="0079738F" w:rsidRPr="007D5A6B" w:rsidRDefault="0079738F" w:rsidP="00885FD2">
      <w:pPr>
        <w:spacing w:after="120"/>
        <w:ind w:firstLine="567"/>
        <w:jc w:val="both"/>
        <w:rPr>
          <w:sz w:val="28"/>
          <w:szCs w:val="28"/>
          <w:lang w:val="uk-UA"/>
        </w:rPr>
      </w:pPr>
      <w:r w:rsidRPr="007D5A6B">
        <w:rPr>
          <w:sz w:val="28"/>
          <w:szCs w:val="28"/>
          <w:lang w:val="uk-UA"/>
        </w:rPr>
        <w:t>1.1</w:t>
      </w:r>
      <w:r w:rsidR="008F7704" w:rsidRPr="007D5A6B">
        <w:rPr>
          <w:sz w:val="28"/>
          <w:szCs w:val="28"/>
          <w:lang w:val="uk-UA"/>
        </w:rPr>
        <w:t>0</w:t>
      </w:r>
      <w:r w:rsidRPr="007D5A6B">
        <w:rPr>
          <w:sz w:val="28"/>
          <w:szCs w:val="28"/>
          <w:lang w:val="uk-UA"/>
        </w:rPr>
        <w:t>.</w:t>
      </w:r>
      <w:r w:rsidR="002A1366" w:rsidRPr="007D5A6B">
        <w:rPr>
          <w:sz w:val="28"/>
          <w:szCs w:val="28"/>
          <w:lang w:val="uk-UA"/>
        </w:rPr>
        <w:t> Основним видом діяльності є освітня, яка ґрунтується на засадах та принципах, визначених Законом України «Про освіту», а саме: людиноцентризм; верховенство права; забезпечення якості освіти та якості освітньої діяльності; забезпечення рівного доступу до освіти без дискримінації за будь-якими ознаками, у тому числі за ознакою інвалідності; забезпечення універсального дизайну та розумного пристосування; науковий характер освіти; різноманітність і цілісність освіти; прозорість і публічність прийняття та виконання управлінських рішень; відповідальність і підзвітність перед суспільством та вищими органами управління; інтеграція з ринком праці; нерозривний зв’язок із світовою та національною історією, культурою, національними традиціями; свобода у виборі видів, форм і темпу здобуття освіти, освітньої програми; академічна доброчесність; академічна свобода; фінансова, академічна, кадрова та організаційна автономія Інституту в межах, визначених законодавством України; гуманізм; демократизм; єдність навчання та розвитку; формування усвідомленої потреби в дотриманні Конституції та законів України, нетерпимості до їх порушення;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 формування громадянської культури та культури демократії; формування культури здорового способу життя, екологічної культури і дбайливого ставлення до довкілля; невтручання політичних партій в освітній процес; невтручання релігійних організацій в освітній процес (крім випадків, визначених Законом</w:t>
      </w:r>
      <w:r w:rsidR="002A1366" w:rsidRPr="007D5A6B">
        <w:rPr>
          <w:lang w:val="uk-UA"/>
        </w:rPr>
        <w:t xml:space="preserve"> </w:t>
      </w:r>
      <w:r w:rsidR="002A1366" w:rsidRPr="007D5A6B">
        <w:rPr>
          <w:sz w:val="28"/>
          <w:szCs w:val="28"/>
          <w:lang w:val="uk-UA"/>
        </w:rPr>
        <w:t xml:space="preserve">України «Про освіту»); різнобічність та збалансованість інформації щодо політичних, світоглядних та релігійних питань; державно-громадське управління; державно-громадське </w:t>
      </w:r>
      <w:r w:rsidR="004A0453" w:rsidRPr="007D5A6B">
        <w:rPr>
          <w:sz w:val="28"/>
          <w:szCs w:val="28"/>
          <w:lang w:val="uk-UA"/>
        </w:rPr>
        <w:t xml:space="preserve">та державно-приватне </w:t>
      </w:r>
      <w:r w:rsidR="002A1366" w:rsidRPr="007D5A6B">
        <w:rPr>
          <w:sz w:val="28"/>
          <w:szCs w:val="28"/>
          <w:lang w:val="uk-UA"/>
        </w:rPr>
        <w:t>партнерство; сприяння навчанню впродовж життя; інтеграція у міжнародний освітній та науковий простір; нетерпимість до проявів корупції та хабарництва; доступність для кожного громадянина всіх форм і типів освітніх послуг, що надаються державою; рівні можливості для всіх.</w:t>
      </w:r>
    </w:p>
    <w:p w14:paraId="70170378" w14:textId="529C3D05" w:rsidR="004A0453" w:rsidRPr="007D5A6B" w:rsidRDefault="0079738F" w:rsidP="004A0453">
      <w:pPr>
        <w:ind w:firstLine="567"/>
        <w:jc w:val="both"/>
        <w:rPr>
          <w:sz w:val="28"/>
          <w:szCs w:val="28"/>
          <w:lang w:val="uk-UA"/>
        </w:rPr>
      </w:pPr>
      <w:r w:rsidRPr="007D5A6B">
        <w:rPr>
          <w:sz w:val="28"/>
          <w:szCs w:val="28"/>
          <w:lang w:val="uk-UA"/>
        </w:rPr>
        <w:lastRenderedPageBreak/>
        <w:t>1.1</w:t>
      </w:r>
      <w:r w:rsidR="008F7704" w:rsidRPr="007D5A6B">
        <w:rPr>
          <w:sz w:val="28"/>
          <w:szCs w:val="28"/>
          <w:lang w:val="uk-UA"/>
        </w:rPr>
        <w:t>1</w:t>
      </w:r>
      <w:r w:rsidRPr="007D5A6B">
        <w:rPr>
          <w:sz w:val="28"/>
          <w:szCs w:val="28"/>
          <w:lang w:val="uk-UA"/>
        </w:rPr>
        <w:t>.</w:t>
      </w:r>
      <w:r w:rsidR="004A0453" w:rsidRPr="007D5A6B">
        <w:rPr>
          <w:sz w:val="28"/>
          <w:szCs w:val="28"/>
          <w:lang w:val="uk-UA"/>
        </w:rPr>
        <w:t> </w:t>
      </w:r>
      <w:r w:rsidR="002C435A" w:rsidRPr="007D5A6B">
        <w:rPr>
          <w:sz w:val="28"/>
          <w:szCs w:val="28"/>
          <w:lang w:val="uk-UA"/>
        </w:rPr>
        <w:t>Інститут</w:t>
      </w:r>
      <w:r w:rsidR="004A0453" w:rsidRPr="007D5A6B">
        <w:rPr>
          <w:sz w:val="28"/>
          <w:szCs w:val="28"/>
          <w:lang w:val="uk-UA"/>
        </w:rPr>
        <w:t xml:space="preserve"> несе відповідальність перед особою, суспільством і державою за: </w:t>
      </w:r>
    </w:p>
    <w:p w14:paraId="3DECFB92" w14:textId="606CA5CA" w:rsidR="004A0453" w:rsidRPr="007D5A6B" w:rsidRDefault="004A0453" w:rsidP="004A0453">
      <w:pPr>
        <w:ind w:firstLine="567"/>
        <w:jc w:val="both"/>
        <w:rPr>
          <w:sz w:val="28"/>
          <w:szCs w:val="28"/>
          <w:lang w:val="uk-UA"/>
        </w:rPr>
      </w:pPr>
      <w:r w:rsidRPr="007D5A6B">
        <w:rPr>
          <w:sz w:val="28"/>
          <w:szCs w:val="28"/>
          <w:lang w:val="uk-UA"/>
        </w:rPr>
        <w:t xml:space="preserve">1) безпечні та комфортні умови освітньої діяльності; </w:t>
      </w:r>
    </w:p>
    <w:p w14:paraId="477BD5F2" w14:textId="61C2F337" w:rsidR="004A0453" w:rsidRPr="007D5A6B" w:rsidRDefault="004A0453" w:rsidP="004A0453">
      <w:pPr>
        <w:ind w:firstLine="567"/>
        <w:jc w:val="both"/>
        <w:rPr>
          <w:sz w:val="28"/>
          <w:szCs w:val="28"/>
          <w:lang w:val="uk-UA"/>
        </w:rPr>
      </w:pPr>
      <w:r w:rsidRPr="007D5A6B">
        <w:rPr>
          <w:sz w:val="28"/>
          <w:szCs w:val="28"/>
          <w:lang w:val="uk-UA"/>
        </w:rPr>
        <w:t>2) дотримання державних стандартів освіти;</w:t>
      </w:r>
    </w:p>
    <w:p w14:paraId="74CB90CF" w14:textId="698073CE" w:rsidR="004A0453" w:rsidRPr="007D5A6B" w:rsidRDefault="004A0453" w:rsidP="004A0453">
      <w:pPr>
        <w:ind w:firstLine="567"/>
        <w:jc w:val="both"/>
        <w:rPr>
          <w:sz w:val="28"/>
          <w:szCs w:val="28"/>
          <w:lang w:val="uk-UA"/>
        </w:rPr>
      </w:pPr>
      <w:r w:rsidRPr="007D5A6B">
        <w:rPr>
          <w:sz w:val="28"/>
          <w:szCs w:val="28"/>
          <w:lang w:val="uk-UA"/>
        </w:rPr>
        <w:t xml:space="preserve">3) дотримання договірних зобов’язань з іншими суб’єктами освітньої, виробничої, наукової діяльності, у тому числі зобов’язань за міжнародними угодами; </w:t>
      </w:r>
    </w:p>
    <w:p w14:paraId="407F449E" w14:textId="6E16745E" w:rsidR="004A0453" w:rsidRPr="007D5A6B" w:rsidRDefault="004A0453" w:rsidP="004A0453">
      <w:pPr>
        <w:ind w:firstLine="567"/>
        <w:jc w:val="both"/>
        <w:rPr>
          <w:sz w:val="28"/>
          <w:szCs w:val="28"/>
          <w:lang w:val="uk-UA"/>
        </w:rPr>
      </w:pPr>
      <w:r w:rsidRPr="007D5A6B">
        <w:rPr>
          <w:sz w:val="28"/>
          <w:szCs w:val="28"/>
          <w:lang w:val="uk-UA"/>
        </w:rPr>
        <w:t>4) дотримання фінансової дисципліни та збереження матеріально-технічної бази;</w:t>
      </w:r>
    </w:p>
    <w:p w14:paraId="4273C296" w14:textId="3180983C" w:rsidR="0079738F" w:rsidRPr="007D5A6B" w:rsidRDefault="004A0453" w:rsidP="004A0453">
      <w:pPr>
        <w:spacing w:after="120"/>
        <w:ind w:firstLine="567"/>
        <w:jc w:val="both"/>
        <w:rPr>
          <w:sz w:val="28"/>
          <w:szCs w:val="28"/>
          <w:u w:val="single"/>
          <w:lang w:val="uk-UA"/>
        </w:rPr>
      </w:pPr>
      <w:r w:rsidRPr="007D5A6B">
        <w:rPr>
          <w:sz w:val="28"/>
          <w:szCs w:val="28"/>
          <w:lang w:val="uk-UA"/>
        </w:rPr>
        <w:t>5) прозорість та інформаційну відкритість Інституту тощо.</w:t>
      </w:r>
    </w:p>
    <w:p w14:paraId="6DFCC7A9" w14:textId="6B8CB85C" w:rsidR="00773E8D" w:rsidRPr="007D5A6B" w:rsidRDefault="0079738F" w:rsidP="00D90DF7">
      <w:pPr>
        <w:spacing w:after="120"/>
        <w:ind w:firstLine="567"/>
        <w:jc w:val="both"/>
        <w:rPr>
          <w:sz w:val="28"/>
          <w:szCs w:val="28"/>
          <w:lang w:val="uk-UA"/>
        </w:rPr>
      </w:pPr>
      <w:r w:rsidRPr="007D5A6B">
        <w:rPr>
          <w:sz w:val="28"/>
          <w:szCs w:val="28"/>
          <w:lang w:val="uk-UA"/>
        </w:rPr>
        <w:t>1.1</w:t>
      </w:r>
      <w:r w:rsidR="008F7704" w:rsidRPr="007D5A6B">
        <w:rPr>
          <w:sz w:val="28"/>
          <w:szCs w:val="28"/>
          <w:lang w:val="uk-UA"/>
        </w:rPr>
        <w:t>2</w:t>
      </w:r>
      <w:r w:rsidRPr="007D5A6B">
        <w:rPr>
          <w:sz w:val="28"/>
          <w:szCs w:val="28"/>
          <w:lang w:val="uk-UA"/>
        </w:rPr>
        <w:t>.</w:t>
      </w:r>
      <w:r w:rsidR="004A0453" w:rsidRPr="007D5A6B">
        <w:rPr>
          <w:sz w:val="28"/>
          <w:szCs w:val="28"/>
          <w:lang w:val="uk-UA"/>
        </w:rPr>
        <w:t> Інститут самостійно приймає рішення та здійснює діяльність в межах своєї компетенції, передбаченої законодавством України та цим Статутом. Автономія Інституту полягає у його самостійності, незалежності та відповідальності у прийнятті рішень щодо академічних (освітніх), організаційних, фінансових (у межах наданих повноважень), кадрових та інших питань діяльності Інституту, що провадиться в порядку та межах, визначених чинним законодавством України, актами місцевих органів виконавчої влади та органів місцевого самоврядування, а також цим Статутом.</w:t>
      </w:r>
    </w:p>
    <w:p w14:paraId="1089A168" w14:textId="676DA06E" w:rsidR="009E226F" w:rsidRPr="007D5A6B" w:rsidRDefault="009E226F" w:rsidP="00D90DF7">
      <w:pPr>
        <w:spacing w:after="120"/>
        <w:ind w:firstLine="567"/>
        <w:jc w:val="both"/>
        <w:rPr>
          <w:sz w:val="28"/>
          <w:szCs w:val="28"/>
          <w:lang w:val="uk-UA"/>
        </w:rPr>
      </w:pPr>
      <w:r w:rsidRPr="007D5A6B">
        <w:rPr>
          <w:sz w:val="28"/>
          <w:szCs w:val="28"/>
          <w:lang w:val="uk-UA"/>
        </w:rPr>
        <w:t xml:space="preserve">1.13. Мовою освітнього процесу в </w:t>
      </w:r>
      <w:r w:rsidR="004C31DD" w:rsidRPr="007D5A6B">
        <w:rPr>
          <w:sz w:val="28"/>
          <w:szCs w:val="28"/>
          <w:lang w:val="uk-UA"/>
        </w:rPr>
        <w:t>Інституті</w:t>
      </w:r>
      <w:r w:rsidRPr="007D5A6B">
        <w:rPr>
          <w:sz w:val="28"/>
          <w:szCs w:val="28"/>
          <w:lang w:val="uk-UA"/>
        </w:rPr>
        <w:t xml:space="preserve"> є державна мова. </w:t>
      </w:r>
    </w:p>
    <w:p w14:paraId="166B907E" w14:textId="3B920DDA" w:rsidR="004C31DD" w:rsidRPr="007D5A6B" w:rsidRDefault="004C31DD" w:rsidP="004C31DD">
      <w:pPr>
        <w:spacing w:after="120"/>
        <w:ind w:firstLine="567"/>
        <w:jc w:val="both"/>
        <w:rPr>
          <w:sz w:val="28"/>
          <w:szCs w:val="28"/>
          <w:lang w:val="uk-UA"/>
        </w:rPr>
      </w:pPr>
      <w:r w:rsidRPr="007D5A6B">
        <w:rPr>
          <w:sz w:val="28"/>
          <w:szCs w:val="28"/>
          <w:lang w:val="uk-UA"/>
        </w:rPr>
        <w:t xml:space="preserve">1.14. Для здійснення статутної діяльності Інститут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 Взаємовідносини Інституту з юридичними і фізичними особами визначаються угодами, що укладаються між ними. </w:t>
      </w:r>
    </w:p>
    <w:p w14:paraId="457E3FB1" w14:textId="2E112FCB" w:rsidR="004C31DD" w:rsidRPr="007D5A6B" w:rsidRDefault="004C31DD" w:rsidP="004C31DD">
      <w:pPr>
        <w:spacing w:after="120"/>
        <w:ind w:firstLine="567"/>
        <w:jc w:val="both"/>
        <w:rPr>
          <w:sz w:val="28"/>
          <w:szCs w:val="28"/>
          <w:lang w:val="uk-UA"/>
        </w:rPr>
      </w:pPr>
      <w:r w:rsidRPr="007D5A6B">
        <w:rPr>
          <w:sz w:val="28"/>
          <w:szCs w:val="28"/>
          <w:lang w:val="uk-UA"/>
        </w:rPr>
        <w:t>1.15. Режим роботи Інститут встановлюється адміністрацією Інституту відповідно до трудового та освітнього законодавства.</w:t>
      </w:r>
    </w:p>
    <w:p w14:paraId="19977E6C" w14:textId="1A6F362C" w:rsidR="00222214" w:rsidRPr="007D5A6B" w:rsidRDefault="00D128DB" w:rsidP="002E3540">
      <w:pPr>
        <w:tabs>
          <w:tab w:val="left" w:pos="6480"/>
        </w:tabs>
        <w:spacing w:before="120" w:after="120"/>
        <w:jc w:val="center"/>
        <w:rPr>
          <w:b/>
          <w:sz w:val="28"/>
          <w:szCs w:val="28"/>
          <w:lang w:val="uk-UA"/>
        </w:rPr>
      </w:pPr>
      <w:r w:rsidRPr="007D5A6B">
        <w:rPr>
          <w:b/>
          <w:sz w:val="28"/>
          <w:szCs w:val="28"/>
          <w:lang w:val="uk-UA"/>
        </w:rPr>
        <w:t>ІІ</w:t>
      </w:r>
      <w:r w:rsidR="00222214" w:rsidRPr="007D5A6B">
        <w:rPr>
          <w:b/>
          <w:sz w:val="28"/>
          <w:szCs w:val="28"/>
          <w:lang w:val="uk-UA"/>
        </w:rPr>
        <w:t>. ЗАВДАННЯ, ПРАВА ТА ОБОВ'ЯЗКИ ІНСТИТУТУ</w:t>
      </w:r>
    </w:p>
    <w:p w14:paraId="30387F25" w14:textId="472E8339" w:rsidR="00222214" w:rsidRPr="007D5A6B" w:rsidRDefault="00222214" w:rsidP="003072E4">
      <w:pPr>
        <w:ind w:firstLine="567"/>
        <w:jc w:val="both"/>
        <w:rPr>
          <w:sz w:val="28"/>
          <w:szCs w:val="28"/>
          <w:lang w:val="uk-UA"/>
        </w:rPr>
      </w:pPr>
      <w:bookmarkStart w:id="1" w:name="o33"/>
      <w:bookmarkEnd w:id="1"/>
      <w:r w:rsidRPr="007D5A6B">
        <w:rPr>
          <w:sz w:val="28"/>
          <w:szCs w:val="28"/>
          <w:lang w:val="uk-UA"/>
        </w:rPr>
        <w:t>2.1.</w:t>
      </w:r>
      <w:r w:rsidR="00B16B66" w:rsidRPr="007D5A6B">
        <w:rPr>
          <w:sz w:val="28"/>
          <w:szCs w:val="28"/>
          <w:lang w:val="uk-UA"/>
        </w:rPr>
        <w:t> </w:t>
      </w:r>
      <w:r w:rsidRPr="007D5A6B">
        <w:rPr>
          <w:sz w:val="28"/>
          <w:szCs w:val="28"/>
          <w:lang w:val="uk-UA"/>
        </w:rPr>
        <w:t xml:space="preserve">Головною </w:t>
      </w:r>
      <w:r w:rsidRPr="007D5A6B">
        <w:rPr>
          <w:bCs/>
          <w:sz w:val="28"/>
          <w:szCs w:val="28"/>
          <w:lang w:val="uk-UA"/>
        </w:rPr>
        <w:t>метою діяльності інституту</w:t>
      </w:r>
      <w:r w:rsidRPr="007D5A6B">
        <w:rPr>
          <w:sz w:val="28"/>
          <w:szCs w:val="28"/>
          <w:lang w:val="uk-UA"/>
        </w:rPr>
        <w:t xml:space="preserve"> є наукове і методичне забезпечення системи післядипломної педагогічної освіти </w:t>
      </w:r>
      <w:r w:rsidR="005F4E54" w:rsidRPr="007D5A6B">
        <w:rPr>
          <w:sz w:val="28"/>
          <w:szCs w:val="28"/>
          <w:lang w:val="uk-UA"/>
        </w:rPr>
        <w:t xml:space="preserve">в </w:t>
      </w:r>
      <w:r w:rsidR="00B15B68" w:rsidRPr="007D5A6B">
        <w:rPr>
          <w:sz w:val="28"/>
          <w:szCs w:val="28"/>
          <w:lang w:val="uk-UA"/>
        </w:rPr>
        <w:t>Київськ</w:t>
      </w:r>
      <w:r w:rsidR="005F4E54" w:rsidRPr="007D5A6B">
        <w:rPr>
          <w:sz w:val="28"/>
          <w:szCs w:val="28"/>
          <w:lang w:val="uk-UA"/>
        </w:rPr>
        <w:t>ій</w:t>
      </w:r>
      <w:r w:rsidR="00B15B68" w:rsidRPr="007D5A6B">
        <w:rPr>
          <w:sz w:val="28"/>
          <w:szCs w:val="28"/>
          <w:lang w:val="uk-UA"/>
        </w:rPr>
        <w:t xml:space="preserve"> області</w:t>
      </w:r>
      <w:r w:rsidRPr="007D5A6B">
        <w:rPr>
          <w:sz w:val="28"/>
          <w:szCs w:val="28"/>
          <w:lang w:val="uk-UA"/>
        </w:rPr>
        <w:t xml:space="preserve">, підвищення кваліфікації </w:t>
      </w:r>
      <w:r w:rsidR="00B15B68" w:rsidRPr="007D5A6B">
        <w:rPr>
          <w:sz w:val="28"/>
          <w:szCs w:val="28"/>
          <w:lang w:val="uk-UA"/>
        </w:rPr>
        <w:t xml:space="preserve">педагогічних </w:t>
      </w:r>
      <w:r w:rsidRPr="007D5A6B">
        <w:rPr>
          <w:sz w:val="28"/>
          <w:szCs w:val="28"/>
          <w:lang w:val="uk-UA"/>
        </w:rPr>
        <w:t xml:space="preserve">працівників </w:t>
      </w:r>
      <w:r w:rsidR="00AF3F68" w:rsidRPr="007D5A6B">
        <w:rPr>
          <w:sz w:val="28"/>
          <w:szCs w:val="28"/>
          <w:lang w:val="uk-UA"/>
        </w:rPr>
        <w:t xml:space="preserve">Київської області </w:t>
      </w:r>
      <w:r w:rsidRPr="007D5A6B">
        <w:rPr>
          <w:sz w:val="28"/>
          <w:szCs w:val="28"/>
          <w:lang w:val="uk-UA"/>
        </w:rPr>
        <w:t>у галузі освіти</w:t>
      </w:r>
      <w:r w:rsidR="00BA5478" w:rsidRPr="007D5A6B">
        <w:rPr>
          <w:sz w:val="28"/>
          <w:szCs w:val="28"/>
          <w:lang w:val="uk-UA"/>
        </w:rPr>
        <w:t>, ї</w:t>
      </w:r>
      <w:r w:rsidRPr="007D5A6B">
        <w:rPr>
          <w:sz w:val="28"/>
          <w:szCs w:val="28"/>
          <w:lang w:val="uk-UA"/>
        </w:rPr>
        <w:t xml:space="preserve">х упровадження у практику освітньої системи. </w:t>
      </w:r>
      <w:bookmarkStart w:id="2" w:name="o34"/>
      <w:bookmarkEnd w:id="2"/>
    </w:p>
    <w:p w14:paraId="4F0FE1D6" w14:textId="7E0D0EBE" w:rsidR="00DB3FD2" w:rsidRPr="007D5A6B" w:rsidRDefault="00DB3FD2" w:rsidP="003072E4">
      <w:pPr>
        <w:spacing w:after="120"/>
        <w:ind w:firstLine="567"/>
        <w:jc w:val="both"/>
        <w:rPr>
          <w:sz w:val="28"/>
          <w:szCs w:val="28"/>
          <w:lang w:val="uk-UA"/>
        </w:rPr>
      </w:pPr>
      <w:bookmarkStart w:id="3" w:name="n281"/>
      <w:bookmarkEnd w:id="3"/>
      <w:r w:rsidRPr="007D5A6B">
        <w:rPr>
          <w:sz w:val="28"/>
          <w:szCs w:val="28"/>
          <w:lang w:val="uk-UA"/>
        </w:rPr>
        <w:t>Інститут координує діяльність професійних спільнот педагогічних працівників, надає їм науково-методичну і практичну допомогу.</w:t>
      </w:r>
    </w:p>
    <w:p w14:paraId="0272733B" w14:textId="0F0C8FF6" w:rsidR="00222214" w:rsidRPr="007D5A6B" w:rsidRDefault="00222214" w:rsidP="003072E4">
      <w:pPr>
        <w:ind w:firstLine="567"/>
        <w:jc w:val="both"/>
        <w:rPr>
          <w:sz w:val="28"/>
          <w:szCs w:val="28"/>
          <w:lang w:val="uk-UA"/>
        </w:rPr>
      </w:pPr>
      <w:r w:rsidRPr="007D5A6B">
        <w:rPr>
          <w:sz w:val="28"/>
          <w:szCs w:val="28"/>
          <w:lang w:val="uk-UA"/>
        </w:rPr>
        <w:t>2.2.</w:t>
      </w:r>
      <w:r w:rsidR="00E561A6" w:rsidRPr="007D5A6B">
        <w:rPr>
          <w:sz w:val="28"/>
          <w:szCs w:val="28"/>
          <w:lang w:val="uk-UA"/>
        </w:rPr>
        <w:t> </w:t>
      </w:r>
      <w:r w:rsidRPr="007D5A6B">
        <w:rPr>
          <w:sz w:val="28"/>
          <w:szCs w:val="28"/>
          <w:lang w:val="uk-UA"/>
        </w:rPr>
        <w:t xml:space="preserve">Основними </w:t>
      </w:r>
      <w:r w:rsidRPr="007D5A6B">
        <w:rPr>
          <w:bCs/>
          <w:sz w:val="28"/>
          <w:szCs w:val="28"/>
          <w:lang w:val="uk-UA"/>
        </w:rPr>
        <w:t>завданнями інституту</w:t>
      </w:r>
      <w:r w:rsidRPr="007D5A6B">
        <w:rPr>
          <w:sz w:val="28"/>
          <w:szCs w:val="28"/>
          <w:lang w:val="uk-UA"/>
        </w:rPr>
        <w:t xml:space="preserve"> є:</w:t>
      </w:r>
      <w:bookmarkStart w:id="4" w:name="o35"/>
      <w:bookmarkEnd w:id="4"/>
    </w:p>
    <w:p w14:paraId="7BBB482A" w14:textId="085DC7BD" w:rsidR="009107D7" w:rsidRPr="007D5A6B" w:rsidRDefault="00E561A6" w:rsidP="003072E4">
      <w:pPr>
        <w:ind w:firstLine="567"/>
        <w:jc w:val="both"/>
        <w:rPr>
          <w:sz w:val="28"/>
          <w:szCs w:val="28"/>
          <w:lang w:val="uk-UA"/>
        </w:rPr>
      </w:pPr>
      <w:r w:rsidRPr="007D5A6B">
        <w:rPr>
          <w:sz w:val="28"/>
          <w:szCs w:val="28"/>
          <w:lang w:val="uk-UA"/>
        </w:rPr>
        <w:t>1) </w:t>
      </w:r>
      <w:r w:rsidR="009107D7" w:rsidRPr="007D5A6B">
        <w:rPr>
          <w:sz w:val="28"/>
          <w:szCs w:val="28"/>
          <w:lang w:val="uk-UA"/>
        </w:rPr>
        <w:t xml:space="preserve">провадження освітньої діяльності </w:t>
      </w:r>
      <w:r w:rsidR="002F4C58" w:rsidRPr="007D5A6B">
        <w:rPr>
          <w:sz w:val="28"/>
          <w:szCs w:val="28"/>
          <w:lang w:val="uk-UA"/>
        </w:rPr>
        <w:t>у сфері післядипломної освіти</w:t>
      </w:r>
      <w:r w:rsidR="009107D7" w:rsidRPr="007D5A6B">
        <w:rPr>
          <w:sz w:val="28"/>
          <w:szCs w:val="28"/>
          <w:lang w:val="uk-UA"/>
        </w:rPr>
        <w:t xml:space="preserve"> з метою забезпечення підвищення кваліфікації педагогічних </w:t>
      </w:r>
      <w:r w:rsidR="005F4E54" w:rsidRPr="007D5A6B">
        <w:rPr>
          <w:sz w:val="28"/>
          <w:szCs w:val="28"/>
          <w:lang w:val="uk-UA"/>
        </w:rPr>
        <w:t xml:space="preserve">працівників </w:t>
      </w:r>
      <w:r w:rsidR="009107D7" w:rsidRPr="007D5A6B">
        <w:rPr>
          <w:sz w:val="28"/>
          <w:szCs w:val="28"/>
          <w:lang w:val="uk-UA"/>
        </w:rPr>
        <w:t>дошкільної, загальної середньої та позашкільної освіти</w:t>
      </w:r>
      <w:r w:rsidR="008F4214" w:rsidRPr="007D5A6B">
        <w:rPr>
          <w:sz w:val="28"/>
          <w:szCs w:val="28"/>
          <w:lang w:val="uk-UA"/>
        </w:rPr>
        <w:t> – набуття педагогічними працівниками нових та/або вдосконалення раніше набутих компетентностей у межах професійної діяльності або галузі знань;</w:t>
      </w:r>
    </w:p>
    <w:p w14:paraId="1C163E40" w14:textId="299ADE81" w:rsidR="00300F49" w:rsidRPr="007D5A6B" w:rsidRDefault="00300F49" w:rsidP="003072E4">
      <w:pPr>
        <w:ind w:firstLine="567"/>
        <w:jc w:val="both"/>
        <w:rPr>
          <w:sz w:val="28"/>
          <w:szCs w:val="28"/>
          <w:lang w:val="uk-UA"/>
        </w:rPr>
      </w:pPr>
      <w:r w:rsidRPr="007D5A6B">
        <w:rPr>
          <w:sz w:val="28"/>
          <w:szCs w:val="28"/>
          <w:lang w:val="uk-UA"/>
        </w:rPr>
        <w:t xml:space="preserve">2) забезпечення права особи на освіту впродовж життя, розвиток культури навчання впродовж життя, стимулювання дорослих до самоосвіти і </w:t>
      </w:r>
      <w:r w:rsidRPr="007D5A6B">
        <w:rPr>
          <w:sz w:val="28"/>
          <w:szCs w:val="28"/>
          <w:lang w:val="uk-UA"/>
        </w:rPr>
        <w:lastRenderedPageBreak/>
        <w:t>саморозвитку;</w:t>
      </w:r>
    </w:p>
    <w:p w14:paraId="7176331B" w14:textId="5C78EE19" w:rsidR="00A92EA8" w:rsidRPr="007D5A6B" w:rsidRDefault="00300F49" w:rsidP="00163649">
      <w:pPr>
        <w:tabs>
          <w:tab w:val="left" w:pos="6480"/>
        </w:tabs>
        <w:ind w:firstLine="567"/>
        <w:jc w:val="both"/>
        <w:rPr>
          <w:sz w:val="28"/>
          <w:szCs w:val="28"/>
          <w:lang w:val="uk-UA"/>
        </w:rPr>
      </w:pPr>
      <w:r w:rsidRPr="007D5A6B">
        <w:rPr>
          <w:sz w:val="28"/>
          <w:szCs w:val="28"/>
          <w:lang w:val="uk-UA"/>
        </w:rPr>
        <w:t>3</w:t>
      </w:r>
      <w:r w:rsidR="008F4214" w:rsidRPr="007D5A6B">
        <w:rPr>
          <w:sz w:val="28"/>
          <w:szCs w:val="28"/>
          <w:lang w:val="uk-UA"/>
        </w:rPr>
        <w:t>) </w:t>
      </w:r>
      <w:bookmarkStart w:id="5" w:name="n285"/>
      <w:bookmarkEnd w:id="5"/>
      <w:r w:rsidR="008F4214" w:rsidRPr="007D5A6B">
        <w:rPr>
          <w:sz w:val="28"/>
          <w:szCs w:val="28"/>
          <w:lang w:val="uk-UA"/>
        </w:rPr>
        <w:t xml:space="preserve">здійснення </w:t>
      </w:r>
      <w:r w:rsidR="00A92EA8" w:rsidRPr="007D5A6B">
        <w:rPr>
          <w:sz w:val="28"/>
          <w:szCs w:val="28"/>
          <w:lang w:val="uk-UA"/>
        </w:rPr>
        <w:t>стажування</w:t>
      </w:r>
      <w:r w:rsidR="008F4214" w:rsidRPr="007D5A6B">
        <w:rPr>
          <w:sz w:val="28"/>
          <w:szCs w:val="28"/>
        </w:rPr>
        <w:t> </w:t>
      </w:r>
      <w:r w:rsidR="008F4214" w:rsidRPr="007D5A6B">
        <w:rPr>
          <w:sz w:val="28"/>
          <w:szCs w:val="28"/>
          <w:lang w:val="uk-UA"/>
        </w:rPr>
        <w:t>– </w:t>
      </w:r>
      <w:r w:rsidR="00A92EA8" w:rsidRPr="007D5A6B">
        <w:rPr>
          <w:sz w:val="28"/>
          <w:szCs w:val="28"/>
          <w:lang w:val="uk-UA"/>
        </w:rPr>
        <w:t>набуття особою практичного досвіду виконання завдань та обов’язків у певній професійній діяльності або галузі знань;</w:t>
      </w:r>
      <w:bookmarkStart w:id="6" w:name="o36"/>
      <w:bookmarkEnd w:id="6"/>
    </w:p>
    <w:p w14:paraId="5E937AF5" w14:textId="42A1E406" w:rsidR="00A92EA8" w:rsidRPr="007D5A6B" w:rsidRDefault="00300F49" w:rsidP="00163649">
      <w:pPr>
        <w:tabs>
          <w:tab w:val="left" w:pos="6480"/>
        </w:tabs>
        <w:ind w:firstLine="567"/>
        <w:jc w:val="both"/>
        <w:rPr>
          <w:sz w:val="28"/>
          <w:szCs w:val="28"/>
          <w:lang w:val="uk-UA"/>
        </w:rPr>
      </w:pPr>
      <w:r w:rsidRPr="007D5A6B">
        <w:rPr>
          <w:sz w:val="28"/>
          <w:szCs w:val="28"/>
          <w:lang w:val="uk-UA"/>
        </w:rPr>
        <w:t>4</w:t>
      </w:r>
      <w:r w:rsidR="008F4214" w:rsidRPr="007D5A6B">
        <w:rPr>
          <w:sz w:val="28"/>
          <w:szCs w:val="28"/>
          <w:lang w:val="uk-UA"/>
        </w:rPr>
        <w:t>) </w:t>
      </w:r>
      <w:r w:rsidR="00222214" w:rsidRPr="007D5A6B">
        <w:rPr>
          <w:sz w:val="28"/>
          <w:szCs w:val="28"/>
          <w:lang w:val="uk-UA"/>
        </w:rPr>
        <w:t>забезпечення оптимальної періодичності та термінів підвищення кваліфікації</w:t>
      </w:r>
      <w:r w:rsidR="008F4214" w:rsidRPr="007D5A6B">
        <w:rPr>
          <w:sz w:val="28"/>
          <w:szCs w:val="28"/>
          <w:lang w:val="uk-UA"/>
        </w:rPr>
        <w:t xml:space="preserve"> педагогічних працівників дошкільної, загальної середньої та позашкільної освіти</w:t>
      </w:r>
      <w:r w:rsidR="00222214" w:rsidRPr="007D5A6B">
        <w:rPr>
          <w:sz w:val="28"/>
          <w:szCs w:val="28"/>
          <w:lang w:val="uk-UA"/>
        </w:rPr>
        <w:t xml:space="preserve"> з урахуванням установленого порядку атестації фахівців;</w:t>
      </w:r>
      <w:bookmarkStart w:id="7" w:name="o37"/>
      <w:bookmarkEnd w:id="7"/>
    </w:p>
    <w:p w14:paraId="5AE0F56C" w14:textId="696C5619" w:rsidR="00A92EA8" w:rsidRPr="007D5A6B" w:rsidRDefault="00300F49" w:rsidP="00163649">
      <w:pPr>
        <w:tabs>
          <w:tab w:val="left" w:pos="6480"/>
        </w:tabs>
        <w:ind w:firstLine="567"/>
        <w:jc w:val="both"/>
        <w:rPr>
          <w:sz w:val="28"/>
          <w:szCs w:val="28"/>
          <w:lang w:val="uk-UA"/>
        </w:rPr>
      </w:pPr>
      <w:r w:rsidRPr="007D5A6B">
        <w:rPr>
          <w:sz w:val="28"/>
          <w:szCs w:val="28"/>
          <w:lang w:val="uk-UA"/>
        </w:rPr>
        <w:t>5</w:t>
      </w:r>
      <w:r w:rsidR="008F4214" w:rsidRPr="007D5A6B">
        <w:rPr>
          <w:sz w:val="28"/>
          <w:szCs w:val="28"/>
          <w:lang w:val="uk-UA"/>
        </w:rPr>
        <w:t>) </w:t>
      </w:r>
      <w:r w:rsidR="00222214" w:rsidRPr="007D5A6B">
        <w:rPr>
          <w:sz w:val="28"/>
          <w:szCs w:val="28"/>
          <w:lang w:val="uk-UA"/>
        </w:rPr>
        <w:t>проведення наукових досліджень, розробка і впровадження інноваційних педагогічних технологій у практику роботи закладів</w:t>
      </w:r>
      <w:r w:rsidR="008F4214" w:rsidRPr="007D5A6B">
        <w:rPr>
          <w:sz w:val="28"/>
          <w:szCs w:val="28"/>
          <w:lang w:val="uk-UA"/>
        </w:rPr>
        <w:t xml:space="preserve"> освіти</w:t>
      </w:r>
      <w:r w:rsidR="00222214" w:rsidRPr="007D5A6B">
        <w:rPr>
          <w:sz w:val="28"/>
          <w:szCs w:val="28"/>
          <w:lang w:val="uk-UA"/>
        </w:rPr>
        <w:t>;</w:t>
      </w:r>
      <w:bookmarkStart w:id="8" w:name="o38"/>
      <w:bookmarkEnd w:id="8"/>
    </w:p>
    <w:p w14:paraId="03342A12" w14:textId="55010EA0" w:rsidR="00A92EA8" w:rsidRPr="007D5A6B" w:rsidRDefault="00300F49" w:rsidP="00163649">
      <w:pPr>
        <w:tabs>
          <w:tab w:val="left" w:pos="6480"/>
        </w:tabs>
        <w:ind w:firstLine="567"/>
        <w:jc w:val="both"/>
        <w:rPr>
          <w:sz w:val="28"/>
          <w:szCs w:val="28"/>
          <w:lang w:val="uk-UA"/>
        </w:rPr>
      </w:pPr>
      <w:r w:rsidRPr="007D5A6B">
        <w:rPr>
          <w:sz w:val="28"/>
          <w:szCs w:val="28"/>
          <w:lang w:val="uk-UA"/>
        </w:rPr>
        <w:t>6</w:t>
      </w:r>
      <w:r w:rsidR="008F4214" w:rsidRPr="007D5A6B">
        <w:rPr>
          <w:sz w:val="28"/>
          <w:szCs w:val="28"/>
          <w:lang w:val="uk-UA"/>
        </w:rPr>
        <w:t>) м</w:t>
      </w:r>
      <w:r w:rsidR="00C34104" w:rsidRPr="007D5A6B">
        <w:rPr>
          <w:sz w:val="28"/>
          <w:szCs w:val="28"/>
          <w:lang w:val="uk-UA"/>
        </w:rPr>
        <w:t>етодичне</w:t>
      </w:r>
      <w:r w:rsidR="008F4214" w:rsidRPr="007D5A6B">
        <w:rPr>
          <w:sz w:val="28"/>
          <w:szCs w:val="28"/>
          <w:lang w:val="uk-UA"/>
        </w:rPr>
        <w:t xml:space="preserve"> </w:t>
      </w:r>
      <w:r w:rsidR="00C34104" w:rsidRPr="007D5A6B">
        <w:rPr>
          <w:sz w:val="28"/>
          <w:szCs w:val="28"/>
          <w:lang w:val="uk-UA"/>
        </w:rPr>
        <w:t>забезпечення</w:t>
      </w:r>
      <w:r w:rsidR="008F4214" w:rsidRPr="007D5A6B">
        <w:rPr>
          <w:sz w:val="28"/>
          <w:szCs w:val="28"/>
          <w:lang w:val="uk-UA"/>
        </w:rPr>
        <w:t xml:space="preserve"> </w:t>
      </w:r>
      <w:r w:rsidR="00C34104" w:rsidRPr="007D5A6B">
        <w:rPr>
          <w:sz w:val="28"/>
          <w:szCs w:val="28"/>
          <w:lang w:val="uk-UA"/>
        </w:rPr>
        <w:t>освітнього</w:t>
      </w:r>
      <w:r w:rsidR="008F4214" w:rsidRPr="007D5A6B">
        <w:rPr>
          <w:sz w:val="28"/>
          <w:szCs w:val="28"/>
          <w:lang w:val="uk-UA"/>
        </w:rPr>
        <w:t xml:space="preserve"> </w:t>
      </w:r>
      <w:r w:rsidR="00C34104" w:rsidRPr="007D5A6B">
        <w:rPr>
          <w:sz w:val="28"/>
          <w:szCs w:val="28"/>
          <w:lang w:val="uk-UA"/>
        </w:rPr>
        <w:t xml:space="preserve">процесу в </w:t>
      </w:r>
      <w:r w:rsidR="008F4214" w:rsidRPr="007D5A6B">
        <w:rPr>
          <w:sz w:val="28"/>
          <w:szCs w:val="28"/>
          <w:lang w:val="uk-UA"/>
        </w:rPr>
        <w:t xml:space="preserve">регіональних </w:t>
      </w:r>
      <w:r w:rsidR="00C34104" w:rsidRPr="007D5A6B">
        <w:rPr>
          <w:sz w:val="28"/>
          <w:szCs w:val="28"/>
          <w:lang w:val="uk-UA"/>
        </w:rPr>
        <w:t>закладах дошкільної, загальної</w:t>
      </w:r>
      <w:r w:rsidR="008F4214" w:rsidRPr="007D5A6B">
        <w:rPr>
          <w:sz w:val="28"/>
          <w:szCs w:val="28"/>
          <w:lang w:val="uk-UA"/>
        </w:rPr>
        <w:t xml:space="preserve"> </w:t>
      </w:r>
      <w:r w:rsidR="00C34104" w:rsidRPr="007D5A6B">
        <w:rPr>
          <w:sz w:val="28"/>
          <w:szCs w:val="28"/>
          <w:lang w:val="uk-UA"/>
        </w:rPr>
        <w:t>середньої та позашкільної</w:t>
      </w:r>
      <w:r w:rsidR="008F4214" w:rsidRPr="007D5A6B">
        <w:rPr>
          <w:sz w:val="28"/>
          <w:szCs w:val="28"/>
          <w:lang w:val="uk-UA"/>
        </w:rPr>
        <w:t xml:space="preserve"> </w:t>
      </w:r>
      <w:r w:rsidR="00C34104" w:rsidRPr="007D5A6B">
        <w:rPr>
          <w:sz w:val="28"/>
          <w:szCs w:val="28"/>
          <w:lang w:val="uk-UA"/>
        </w:rPr>
        <w:t>освіти</w:t>
      </w:r>
      <w:r w:rsidR="00222214" w:rsidRPr="007D5A6B">
        <w:rPr>
          <w:sz w:val="28"/>
          <w:szCs w:val="28"/>
          <w:lang w:val="uk-UA"/>
        </w:rPr>
        <w:t>;</w:t>
      </w:r>
      <w:bookmarkStart w:id="9" w:name="o39"/>
      <w:bookmarkEnd w:id="9"/>
    </w:p>
    <w:p w14:paraId="033EB55B" w14:textId="687B5E77" w:rsidR="00A92EA8" w:rsidRPr="007D5A6B" w:rsidRDefault="00300F49" w:rsidP="00163649">
      <w:pPr>
        <w:tabs>
          <w:tab w:val="left" w:pos="6480"/>
        </w:tabs>
        <w:ind w:firstLine="567"/>
        <w:jc w:val="both"/>
        <w:rPr>
          <w:sz w:val="28"/>
          <w:szCs w:val="28"/>
          <w:lang w:val="uk-UA"/>
        </w:rPr>
      </w:pPr>
      <w:r w:rsidRPr="007D5A6B">
        <w:rPr>
          <w:sz w:val="28"/>
          <w:szCs w:val="28"/>
          <w:lang w:val="uk-UA"/>
        </w:rPr>
        <w:t>7</w:t>
      </w:r>
      <w:r w:rsidR="008F4214" w:rsidRPr="007D5A6B">
        <w:rPr>
          <w:sz w:val="28"/>
          <w:szCs w:val="28"/>
          <w:lang w:val="uk-UA"/>
        </w:rPr>
        <w:t>) </w:t>
      </w:r>
      <w:r w:rsidR="00222214" w:rsidRPr="007D5A6B">
        <w:rPr>
          <w:sz w:val="28"/>
          <w:szCs w:val="28"/>
          <w:lang w:val="uk-UA"/>
        </w:rPr>
        <w:t xml:space="preserve">надання науково-методичних консультацій </w:t>
      </w:r>
      <w:r w:rsidR="008F4214" w:rsidRPr="007D5A6B">
        <w:rPr>
          <w:sz w:val="28"/>
          <w:szCs w:val="28"/>
          <w:lang w:val="uk-UA"/>
        </w:rPr>
        <w:t xml:space="preserve">регіональним </w:t>
      </w:r>
      <w:r w:rsidRPr="007D5A6B">
        <w:rPr>
          <w:sz w:val="28"/>
          <w:szCs w:val="28"/>
          <w:lang w:val="uk-UA"/>
        </w:rPr>
        <w:t>інклюзивно-ресурсним центрам та ц</w:t>
      </w:r>
      <w:r w:rsidR="008F4214" w:rsidRPr="007D5A6B">
        <w:rPr>
          <w:sz w:val="28"/>
          <w:szCs w:val="28"/>
          <w:lang w:val="uk-UA"/>
        </w:rPr>
        <w:t>ентрам професійного розвитку педагогічних працівників</w:t>
      </w:r>
      <w:r w:rsidR="00222214" w:rsidRPr="007D5A6B">
        <w:rPr>
          <w:sz w:val="28"/>
          <w:szCs w:val="28"/>
          <w:lang w:val="uk-UA"/>
        </w:rPr>
        <w:t>;</w:t>
      </w:r>
      <w:bookmarkStart w:id="10" w:name="o40"/>
      <w:bookmarkEnd w:id="10"/>
    </w:p>
    <w:p w14:paraId="17C01C1C" w14:textId="46F57139" w:rsidR="00A92EA8" w:rsidRPr="007D5A6B" w:rsidRDefault="00300F49" w:rsidP="00163649">
      <w:pPr>
        <w:tabs>
          <w:tab w:val="left" w:pos="6480"/>
        </w:tabs>
        <w:ind w:firstLine="567"/>
        <w:jc w:val="both"/>
        <w:rPr>
          <w:sz w:val="28"/>
          <w:szCs w:val="28"/>
          <w:lang w:val="uk-UA"/>
        </w:rPr>
      </w:pPr>
      <w:r w:rsidRPr="007D5A6B">
        <w:rPr>
          <w:sz w:val="28"/>
          <w:szCs w:val="28"/>
          <w:lang w:val="uk-UA"/>
        </w:rPr>
        <w:t>8</w:t>
      </w:r>
      <w:r w:rsidR="008F4214" w:rsidRPr="007D5A6B">
        <w:rPr>
          <w:sz w:val="28"/>
          <w:szCs w:val="28"/>
          <w:lang w:val="uk-UA"/>
        </w:rPr>
        <w:t>) </w:t>
      </w:r>
      <w:r w:rsidR="00222214" w:rsidRPr="007D5A6B">
        <w:rPr>
          <w:sz w:val="28"/>
          <w:szCs w:val="28"/>
          <w:lang w:val="uk-UA"/>
        </w:rPr>
        <w:t>аналіз, узагальнення і поширення перспективного педагогічного досвіду та педагогічних інновацій;</w:t>
      </w:r>
      <w:bookmarkStart w:id="11" w:name="o41"/>
      <w:bookmarkEnd w:id="11"/>
    </w:p>
    <w:p w14:paraId="5377B214" w14:textId="261880F9" w:rsidR="00A92EA8" w:rsidRPr="007D5A6B" w:rsidRDefault="00300F49" w:rsidP="00163649">
      <w:pPr>
        <w:tabs>
          <w:tab w:val="left" w:pos="6480"/>
        </w:tabs>
        <w:ind w:firstLine="567"/>
        <w:jc w:val="both"/>
        <w:rPr>
          <w:sz w:val="28"/>
          <w:szCs w:val="28"/>
          <w:lang w:val="uk-UA"/>
        </w:rPr>
      </w:pPr>
      <w:r w:rsidRPr="007D5A6B">
        <w:rPr>
          <w:sz w:val="28"/>
          <w:szCs w:val="28"/>
          <w:lang w:val="uk-UA"/>
        </w:rPr>
        <w:t>9</w:t>
      </w:r>
      <w:r w:rsidR="008F4214" w:rsidRPr="007D5A6B">
        <w:rPr>
          <w:sz w:val="28"/>
          <w:szCs w:val="28"/>
          <w:lang w:val="uk-UA"/>
        </w:rPr>
        <w:t>) </w:t>
      </w:r>
      <w:bookmarkStart w:id="12" w:name="o42"/>
      <w:bookmarkEnd w:id="12"/>
      <w:r w:rsidR="00222214" w:rsidRPr="007D5A6B">
        <w:rPr>
          <w:sz w:val="28"/>
          <w:szCs w:val="28"/>
          <w:lang w:val="uk-UA"/>
        </w:rPr>
        <w:t xml:space="preserve">орієнтація на актуальні та перспективні форми трудової діяльності </w:t>
      </w:r>
      <w:r w:rsidR="008F4214" w:rsidRPr="007D5A6B">
        <w:rPr>
          <w:sz w:val="28"/>
          <w:szCs w:val="28"/>
          <w:lang w:val="uk-UA"/>
        </w:rPr>
        <w:t>відповідно</w:t>
      </w:r>
      <w:r w:rsidR="00222214" w:rsidRPr="007D5A6B">
        <w:rPr>
          <w:sz w:val="28"/>
          <w:szCs w:val="28"/>
          <w:lang w:val="uk-UA"/>
        </w:rPr>
        <w:t xml:space="preserve"> попит</w:t>
      </w:r>
      <w:r w:rsidR="008F4214" w:rsidRPr="007D5A6B">
        <w:rPr>
          <w:sz w:val="28"/>
          <w:szCs w:val="28"/>
          <w:lang w:val="uk-UA"/>
        </w:rPr>
        <w:t>у</w:t>
      </w:r>
      <w:r w:rsidR="00222214" w:rsidRPr="007D5A6B">
        <w:rPr>
          <w:sz w:val="28"/>
          <w:szCs w:val="28"/>
          <w:lang w:val="uk-UA"/>
        </w:rPr>
        <w:t xml:space="preserve"> на ринку праці;</w:t>
      </w:r>
      <w:bookmarkStart w:id="13" w:name="o43"/>
      <w:bookmarkEnd w:id="13"/>
    </w:p>
    <w:p w14:paraId="31F7996F" w14:textId="34E983D9" w:rsidR="00A92EA8" w:rsidRPr="007D5A6B" w:rsidRDefault="008F4214" w:rsidP="00163649">
      <w:pPr>
        <w:tabs>
          <w:tab w:val="left" w:pos="6480"/>
        </w:tabs>
        <w:ind w:firstLine="567"/>
        <w:jc w:val="both"/>
        <w:rPr>
          <w:sz w:val="28"/>
          <w:szCs w:val="28"/>
          <w:lang w:val="uk-UA"/>
        </w:rPr>
      </w:pPr>
      <w:r w:rsidRPr="007D5A6B">
        <w:rPr>
          <w:sz w:val="28"/>
          <w:szCs w:val="28"/>
          <w:lang w:val="uk-UA"/>
        </w:rPr>
        <w:t>1</w:t>
      </w:r>
      <w:r w:rsidR="00300F49" w:rsidRPr="007D5A6B">
        <w:rPr>
          <w:sz w:val="28"/>
          <w:szCs w:val="28"/>
          <w:lang w:val="uk-UA"/>
        </w:rPr>
        <w:t>0</w:t>
      </w:r>
      <w:r w:rsidRPr="007D5A6B">
        <w:rPr>
          <w:sz w:val="28"/>
          <w:szCs w:val="28"/>
          <w:lang w:val="uk-UA"/>
        </w:rPr>
        <w:t>) у</w:t>
      </w:r>
      <w:r w:rsidR="00222214" w:rsidRPr="007D5A6B">
        <w:rPr>
          <w:sz w:val="28"/>
          <w:szCs w:val="28"/>
          <w:lang w:val="uk-UA"/>
        </w:rPr>
        <w:t>провадження модульної системи навчання з урахуванням індивідуальних потреб і можливостей кожної особистості;</w:t>
      </w:r>
      <w:bookmarkStart w:id="14" w:name="o44"/>
      <w:bookmarkEnd w:id="14"/>
    </w:p>
    <w:p w14:paraId="02C60DF2" w14:textId="651D53B9" w:rsidR="00A92EA8" w:rsidRPr="007D5A6B" w:rsidRDefault="008F4214" w:rsidP="00163649">
      <w:pPr>
        <w:tabs>
          <w:tab w:val="left" w:pos="6480"/>
        </w:tabs>
        <w:ind w:firstLine="567"/>
        <w:jc w:val="both"/>
        <w:rPr>
          <w:sz w:val="28"/>
          <w:szCs w:val="28"/>
          <w:lang w:val="uk-UA"/>
        </w:rPr>
      </w:pPr>
      <w:r w:rsidRPr="007D5A6B">
        <w:rPr>
          <w:sz w:val="28"/>
          <w:szCs w:val="28"/>
          <w:lang w:val="uk-UA"/>
        </w:rPr>
        <w:t>1</w:t>
      </w:r>
      <w:r w:rsidR="00300F49" w:rsidRPr="007D5A6B">
        <w:rPr>
          <w:sz w:val="28"/>
          <w:szCs w:val="28"/>
          <w:lang w:val="uk-UA"/>
        </w:rPr>
        <w:t>1</w:t>
      </w:r>
      <w:r w:rsidRPr="007D5A6B">
        <w:rPr>
          <w:sz w:val="28"/>
          <w:szCs w:val="28"/>
          <w:lang w:val="uk-UA"/>
        </w:rPr>
        <w:t>) </w:t>
      </w:r>
      <w:r w:rsidR="00222214" w:rsidRPr="007D5A6B">
        <w:rPr>
          <w:sz w:val="28"/>
          <w:szCs w:val="28"/>
          <w:lang w:val="uk-UA"/>
        </w:rPr>
        <w:t>дотримання вимог законодавства України та державних стандартів освіти;</w:t>
      </w:r>
      <w:bookmarkStart w:id="15" w:name="o45"/>
      <w:bookmarkEnd w:id="15"/>
    </w:p>
    <w:p w14:paraId="0311AF7F" w14:textId="78A89079" w:rsidR="00A92EA8" w:rsidRPr="007D5A6B" w:rsidRDefault="008F4214" w:rsidP="00163649">
      <w:pPr>
        <w:tabs>
          <w:tab w:val="left" w:pos="6480"/>
        </w:tabs>
        <w:ind w:firstLine="567"/>
        <w:jc w:val="both"/>
        <w:rPr>
          <w:sz w:val="28"/>
          <w:szCs w:val="28"/>
          <w:lang w:val="uk-UA"/>
        </w:rPr>
      </w:pPr>
      <w:r w:rsidRPr="007D5A6B">
        <w:rPr>
          <w:sz w:val="28"/>
          <w:szCs w:val="28"/>
          <w:lang w:val="uk-UA"/>
        </w:rPr>
        <w:t>1</w:t>
      </w:r>
      <w:r w:rsidR="00300F49" w:rsidRPr="007D5A6B">
        <w:rPr>
          <w:sz w:val="28"/>
          <w:szCs w:val="28"/>
          <w:lang w:val="uk-UA"/>
        </w:rPr>
        <w:t>2</w:t>
      </w:r>
      <w:r w:rsidRPr="007D5A6B">
        <w:rPr>
          <w:sz w:val="28"/>
          <w:szCs w:val="28"/>
          <w:lang w:val="uk-UA"/>
        </w:rPr>
        <w:t>) </w:t>
      </w:r>
      <w:r w:rsidR="00222214" w:rsidRPr="007D5A6B">
        <w:rPr>
          <w:sz w:val="28"/>
          <w:szCs w:val="28"/>
          <w:lang w:val="uk-UA"/>
        </w:rPr>
        <w:t xml:space="preserve">забезпечення безпечних </w:t>
      </w:r>
      <w:r w:rsidRPr="007D5A6B">
        <w:rPr>
          <w:sz w:val="28"/>
          <w:szCs w:val="28"/>
          <w:lang w:val="uk-UA"/>
        </w:rPr>
        <w:t xml:space="preserve">та комфортних </w:t>
      </w:r>
      <w:r w:rsidR="00222214" w:rsidRPr="007D5A6B">
        <w:rPr>
          <w:sz w:val="28"/>
          <w:szCs w:val="28"/>
          <w:lang w:val="uk-UA"/>
        </w:rPr>
        <w:t xml:space="preserve">умов </w:t>
      </w:r>
      <w:r w:rsidRPr="007D5A6B">
        <w:rPr>
          <w:sz w:val="28"/>
          <w:szCs w:val="28"/>
          <w:lang w:val="uk-UA"/>
        </w:rPr>
        <w:t>здійснення</w:t>
      </w:r>
      <w:r w:rsidR="00222214" w:rsidRPr="007D5A6B">
        <w:rPr>
          <w:sz w:val="28"/>
          <w:szCs w:val="28"/>
          <w:lang w:val="uk-UA"/>
        </w:rPr>
        <w:t xml:space="preserve"> освітньої діяльності;</w:t>
      </w:r>
      <w:bookmarkStart w:id="16" w:name="o46"/>
      <w:bookmarkEnd w:id="16"/>
    </w:p>
    <w:p w14:paraId="58863F8E" w14:textId="31CFAF63" w:rsidR="00A92EA8" w:rsidRPr="007D5A6B" w:rsidRDefault="008F4214" w:rsidP="00163649">
      <w:pPr>
        <w:tabs>
          <w:tab w:val="left" w:pos="6480"/>
        </w:tabs>
        <w:ind w:firstLine="567"/>
        <w:jc w:val="both"/>
        <w:rPr>
          <w:sz w:val="28"/>
          <w:szCs w:val="28"/>
          <w:lang w:val="uk-UA"/>
        </w:rPr>
      </w:pPr>
      <w:r w:rsidRPr="007D5A6B">
        <w:rPr>
          <w:sz w:val="28"/>
          <w:szCs w:val="28"/>
          <w:lang w:val="uk-UA"/>
        </w:rPr>
        <w:t>1</w:t>
      </w:r>
      <w:r w:rsidR="00300F49" w:rsidRPr="007D5A6B">
        <w:rPr>
          <w:sz w:val="28"/>
          <w:szCs w:val="28"/>
          <w:lang w:val="uk-UA"/>
        </w:rPr>
        <w:t>3</w:t>
      </w:r>
      <w:r w:rsidRPr="007D5A6B">
        <w:rPr>
          <w:sz w:val="28"/>
          <w:szCs w:val="28"/>
          <w:lang w:val="uk-UA"/>
        </w:rPr>
        <w:t>) </w:t>
      </w:r>
      <w:r w:rsidR="00222214" w:rsidRPr="007D5A6B">
        <w:rPr>
          <w:sz w:val="28"/>
          <w:szCs w:val="28"/>
          <w:lang w:val="uk-UA"/>
        </w:rPr>
        <w:t>виконання договірних зобов'язань з іншими суб'єктами освітньої, виробничої, наукової діяльності та громадянами, у тому числі за міжнародними угодами;</w:t>
      </w:r>
      <w:bookmarkStart w:id="17" w:name="o47"/>
      <w:bookmarkEnd w:id="17"/>
    </w:p>
    <w:p w14:paraId="3140FFB3" w14:textId="0E1F110D" w:rsidR="00A92EA8" w:rsidRPr="007D5A6B" w:rsidRDefault="008F4214" w:rsidP="00163649">
      <w:pPr>
        <w:tabs>
          <w:tab w:val="left" w:pos="6480"/>
        </w:tabs>
        <w:ind w:firstLine="567"/>
        <w:jc w:val="both"/>
        <w:rPr>
          <w:sz w:val="28"/>
          <w:szCs w:val="28"/>
          <w:lang w:val="uk-UA"/>
        </w:rPr>
      </w:pPr>
      <w:r w:rsidRPr="007D5A6B">
        <w:rPr>
          <w:sz w:val="28"/>
          <w:szCs w:val="28"/>
          <w:lang w:val="uk-UA"/>
        </w:rPr>
        <w:t>1</w:t>
      </w:r>
      <w:r w:rsidR="00300F49" w:rsidRPr="007D5A6B">
        <w:rPr>
          <w:sz w:val="28"/>
          <w:szCs w:val="28"/>
          <w:lang w:val="uk-UA"/>
        </w:rPr>
        <w:t>4</w:t>
      </w:r>
      <w:r w:rsidRPr="007D5A6B">
        <w:rPr>
          <w:sz w:val="28"/>
          <w:szCs w:val="28"/>
          <w:lang w:val="uk-UA"/>
        </w:rPr>
        <w:t>) </w:t>
      </w:r>
      <w:r w:rsidR="00222214" w:rsidRPr="007D5A6B">
        <w:rPr>
          <w:sz w:val="28"/>
          <w:szCs w:val="28"/>
          <w:lang w:val="uk-UA"/>
        </w:rPr>
        <w:t xml:space="preserve">дотримання фінансової дисципліни та збереження </w:t>
      </w:r>
      <w:r w:rsidRPr="007D5A6B">
        <w:rPr>
          <w:sz w:val="28"/>
          <w:szCs w:val="28"/>
          <w:lang w:val="uk-UA"/>
        </w:rPr>
        <w:t>комунального</w:t>
      </w:r>
      <w:r w:rsidR="00222214" w:rsidRPr="007D5A6B">
        <w:rPr>
          <w:sz w:val="28"/>
          <w:szCs w:val="28"/>
          <w:lang w:val="uk-UA"/>
        </w:rPr>
        <w:t xml:space="preserve"> майна;</w:t>
      </w:r>
      <w:bookmarkStart w:id="18" w:name="o48"/>
      <w:bookmarkEnd w:id="18"/>
    </w:p>
    <w:p w14:paraId="74AD45EE" w14:textId="50FC1D33" w:rsidR="00223180" w:rsidRPr="007D5A6B" w:rsidRDefault="008F4214" w:rsidP="00163649">
      <w:pPr>
        <w:tabs>
          <w:tab w:val="left" w:pos="6480"/>
        </w:tabs>
        <w:ind w:firstLine="567"/>
        <w:jc w:val="both"/>
        <w:rPr>
          <w:sz w:val="28"/>
          <w:szCs w:val="28"/>
          <w:lang w:val="uk-UA"/>
        </w:rPr>
      </w:pPr>
      <w:r w:rsidRPr="007D5A6B">
        <w:rPr>
          <w:sz w:val="28"/>
          <w:szCs w:val="28"/>
          <w:lang w:val="uk-UA"/>
        </w:rPr>
        <w:t>1</w:t>
      </w:r>
      <w:r w:rsidR="00300F49" w:rsidRPr="007D5A6B">
        <w:rPr>
          <w:sz w:val="28"/>
          <w:szCs w:val="28"/>
          <w:lang w:val="uk-UA"/>
        </w:rPr>
        <w:t>5</w:t>
      </w:r>
      <w:r w:rsidRPr="007D5A6B">
        <w:rPr>
          <w:sz w:val="28"/>
          <w:szCs w:val="28"/>
          <w:lang w:val="uk-UA"/>
        </w:rPr>
        <w:t>) </w:t>
      </w:r>
      <w:r w:rsidR="00C34104" w:rsidRPr="007D5A6B">
        <w:rPr>
          <w:sz w:val="28"/>
          <w:szCs w:val="28"/>
          <w:lang w:val="uk-UA"/>
        </w:rPr>
        <w:t>соціальний</w:t>
      </w:r>
      <w:r w:rsidRPr="007D5A6B">
        <w:rPr>
          <w:sz w:val="28"/>
          <w:szCs w:val="28"/>
          <w:lang w:val="uk-UA"/>
        </w:rPr>
        <w:t xml:space="preserve"> </w:t>
      </w:r>
      <w:r w:rsidR="00C34104" w:rsidRPr="007D5A6B">
        <w:rPr>
          <w:sz w:val="28"/>
          <w:szCs w:val="28"/>
          <w:lang w:val="uk-UA"/>
        </w:rPr>
        <w:t>захис</w:t>
      </w:r>
      <w:r w:rsidR="004F5549" w:rsidRPr="007D5A6B">
        <w:rPr>
          <w:sz w:val="28"/>
          <w:szCs w:val="28"/>
          <w:lang w:val="uk-UA"/>
        </w:rPr>
        <w:t>т у</w:t>
      </w:r>
      <w:r w:rsidR="00C34104" w:rsidRPr="007D5A6B">
        <w:rPr>
          <w:sz w:val="28"/>
          <w:szCs w:val="28"/>
          <w:lang w:val="uk-UA"/>
        </w:rPr>
        <w:t>часників</w:t>
      </w:r>
      <w:r w:rsidR="004F5549" w:rsidRPr="007D5A6B">
        <w:rPr>
          <w:sz w:val="28"/>
          <w:szCs w:val="28"/>
          <w:lang w:val="uk-UA"/>
        </w:rPr>
        <w:t xml:space="preserve"> </w:t>
      </w:r>
      <w:r w:rsidR="00C34104" w:rsidRPr="007D5A6B">
        <w:rPr>
          <w:sz w:val="28"/>
          <w:szCs w:val="28"/>
          <w:lang w:val="uk-UA"/>
        </w:rPr>
        <w:t>освітнього</w:t>
      </w:r>
      <w:r w:rsidR="004F5549" w:rsidRPr="007D5A6B">
        <w:rPr>
          <w:sz w:val="28"/>
          <w:szCs w:val="28"/>
          <w:lang w:val="uk-UA"/>
        </w:rPr>
        <w:t xml:space="preserve"> </w:t>
      </w:r>
      <w:r w:rsidR="00C34104" w:rsidRPr="007D5A6B">
        <w:rPr>
          <w:sz w:val="28"/>
          <w:szCs w:val="28"/>
          <w:lang w:val="uk-UA"/>
        </w:rPr>
        <w:t>процесу</w:t>
      </w:r>
      <w:r w:rsidR="00223180" w:rsidRPr="007D5A6B">
        <w:rPr>
          <w:sz w:val="28"/>
          <w:szCs w:val="28"/>
          <w:lang w:val="uk-UA"/>
        </w:rPr>
        <w:t>;</w:t>
      </w:r>
    </w:p>
    <w:p w14:paraId="259E556A" w14:textId="568B3398" w:rsidR="00222214" w:rsidRPr="007D5A6B" w:rsidRDefault="00223180" w:rsidP="00655430">
      <w:pPr>
        <w:tabs>
          <w:tab w:val="left" w:pos="6480"/>
        </w:tabs>
        <w:spacing w:after="120"/>
        <w:ind w:firstLine="567"/>
        <w:jc w:val="both"/>
        <w:rPr>
          <w:sz w:val="28"/>
          <w:szCs w:val="28"/>
          <w:lang w:val="uk-UA"/>
        </w:rPr>
      </w:pPr>
      <w:r w:rsidRPr="007D5A6B">
        <w:rPr>
          <w:sz w:val="28"/>
          <w:szCs w:val="28"/>
          <w:lang w:val="uk-UA"/>
        </w:rPr>
        <w:t>1</w:t>
      </w:r>
      <w:r w:rsidR="00300F49" w:rsidRPr="007D5A6B">
        <w:rPr>
          <w:sz w:val="28"/>
          <w:szCs w:val="28"/>
          <w:lang w:val="uk-UA"/>
        </w:rPr>
        <w:t>6</w:t>
      </w:r>
      <w:r w:rsidRPr="007D5A6B">
        <w:rPr>
          <w:sz w:val="28"/>
          <w:szCs w:val="28"/>
          <w:lang w:val="uk-UA"/>
        </w:rPr>
        <w:t>) реалізація права осіб з особливими освітніми потребами на підвищення кваліфікації</w:t>
      </w:r>
      <w:r w:rsidR="00655430" w:rsidRPr="007D5A6B">
        <w:rPr>
          <w:sz w:val="28"/>
          <w:szCs w:val="28"/>
          <w:lang w:val="uk-UA"/>
        </w:rPr>
        <w:t>.</w:t>
      </w:r>
    </w:p>
    <w:p w14:paraId="01BFD93E" w14:textId="5D03B2D5" w:rsidR="00655430" w:rsidRPr="007D5A6B" w:rsidRDefault="00222214" w:rsidP="00655430">
      <w:pPr>
        <w:tabs>
          <w:tab w:val="left" w:pos="6480"/>
        </w:tabs>
        <w:ind w:firstLine="567"/>
        <w:jc w:val="both"/>
        <w:rPr>
          <w:sz w:val="28"/>
          <w:szCs w:val="28"/>
          <w:lang w:val="uk-UA"/>
        </w:rPr>
      </w:pPr>
      <w:bookmarkStart w:id="19" w:name="o49"/>
      <w:bookmarkStart w:id="20" w:name="o50"/>
      <w:bookmarkEnd w:id="19"/>
      <w:bookmarkEnd w:id="20"/>
      <w:r w:rsidRPr="007D5A6B">
        <w:rPr>
          <w:sz w:val="28"/>
          <w:szCs w:val="28"/>
          <w:lang w:val="uk-UA"/>
        </w:rPr>
        <w:t>2.3.</w:t>
      </w:r>
      <w:r w:rsidR="00655430" w:rsidRPr="007D5A6B">
        <w:rPr>
          <w:sz w:val="28"/>
          <w:szCs w:val="28"/>
          <w:lang w:val="uk-UA"/>
        </w:rPr>
        <w:t xml:space="preserve"> Основними </w:t>
      </w:r>
      <w:r w:rsidR="00655430" w:rsidRPr="007D5A6B">
        <w:rPr>
          <w:bCs/>
          <w:sz w:val="28"/>
          <w:szCs w:val="28"/>
          <w:lang w:val="uk-UA"/>
        </w:rPr>
        <w:t>напрямами діяльності Інституту</w:t>
      </w:r>
      <w:r w:rsidR="00655430" w:rsidRPr="007D5A6B">
        <w:rPr>
          <w:sz w:val="28"/>
          <w:szCs w:val="28"/>
          <w:lang w:val="uk-UA"/>
        </w:rPr>
        <w:t xml:space="preserve"> є:</w:t>
      </w:r>
    </w:p>
    <w:p w14:paraId="37FDD7F2" w14:textId="23B93841" w:rsidR="00655430" w:rsidRPr="007D5A6B" w:rsidRDefault="00655430" w:rsidP="00655430">
      <w:pPr>
        <w:tabs>
          <w:tab w:val="left" w:pos="6480"/>
        </w:tabs>
        <w:ind w:firstLine="567"/>
        <w:jc w:val="both"/>
        <w:rPr>
          <w:sz w:val="28"/>
          <w:szCs w:val="28"/>
          <w:lang w:val="uk-UA"/>
        </w:rPr>
      </w:pPr>
      <w:r w:rsidRPr="007D5A6B">
        <w:rPr>
          <w:sz w:val="28"/>
          <w:szCs w:val="28"/>
          <w:lang w:val="uk-UA"/>
        </w:rPr>
        <w:t xml:space="preserve">1) сприяння задоволенню освітніх, соціально-психологічних та культурно-просвітницьких потреб </w:t>
      </w:r>
      <w:r w:rsidR="005C6C5D" w:rsidRPr="007D5A6B">
        <w:rPr>
          <w:sz w:val="28"/>
          <w:szCs w:val="28"/>
          <w:lang w:val="uk-UA"/>
        </w:rPr>
        <w:t>педагогічних та науково-педагогічних працівників Інституту</w:t>
      </w:r>
      <w:r w:rsidRPr="007D5A6B">
        <w:rPr>
          <w:sz w:val="28"/>
          <w:szCs w:val="28"/>
          <w:lang w:val="uk-UA"/>
        </w:rPr>
        <w:t xml:space="preserve">, </w:t>
      </w:r>
      <w:r w:rsidR="005C6C5D" w:rsidRPr="007D5A6B">
        <w:rPr>
          <w:sz w:val="28"/>
          <w:szCs w:val="28"/>
          <w:lang w:val="uk-UA"/>
        </w:rPr>
        <w:t>слухачів</w:t>
      </w:r>
      <w:r w:rsidRPr="007D5A6B">
        <w:rPr>
          <w:sz w:val="28"/>
          <w:szCs w:val="28"/>
          <w:lang w:val="uk-UA"/>
        </w:rPr>
        <w:t>, громад і громадськості у професійному та особистісному зростанні з використанням інноваційних методик навчання, з урахуванням компетентностей, необхідних для успішного самоздійснення особистості;</w:t>
      </w:r>
    </w:p>
    <w:p w14:paraId="20523024" w14:textId="2BB1EDD0" w:rsidR="00655430" w:rsidRPr="007D5A6B" w:rsidRDefault="005C6C5D" w:rsidP="00655430">
      <w:pPr>
        <w:tabs>
          <w:tab w:val="left" w:pos="6480"/>
        </w:tabs>
        <w:ind w:firstLine="567"/>
        <w:jc w:val="both"/>
        <w:rPr>
          <w:sz w:val="28"/>
          <w:szCs w:val="28"/>
          <w:lang w:val="uk-UA"/>
        </w:rPr>
      </w:pPr>
      <w:r w:rsidRPr="007D5A6B">
        <w:rPr>
          <w:sz w:val="28"/>
          <w:szCs w:val="28"/>
          <w:lang w:val="uk-UA"/>
        </w:rPr>
        <w:t>2) </w:t>
      </w:r>
      <w:r w:rsidR="00655430" w:rsidRPr="007D5A6B">
        <w:rPr>
          <w:sz w:val="28"/>
          <w:szCs w:val="28"/>
          <w:lang w:val="uk-UA"/>
        </w:rPr>
        <w:t>організація та проведення наукових досліджень, освітніх проєктів, навчальних курсів, консультацій, тренінгів, семінарів, конференцій, форумів, ярмарок та інших заходів освітнього характеру, пов'язаних з розвитком професійної діяльності та спрямованих на розвиток демократичного громадянського суспільства;</w:t>
      </w:r>
    </w:p>
    <w:p w14:paraId="0C0D9BAA" w14:textId="52D6DB78" w:rsidR="00655430" w:rsidRPr="007D5A6B" w:rsidRDefault="005C6C5D" w:rsidP="00655430">
      <w:pPr>
        <w:tabs>
          <w:tab w:val="left" w:pos="6480"/>
        </w:tabs>
        <w:ind w:firstLine="567"/>
        <w:jc w:val="both"/>
        <w:rPr>
          <w:sz w:val="28"/>
          <w:szCs w:val="28"/>
          <w:lang w:val="uk-UA"/>
        </w:rPr>
      </w:pPr>
      <w:r w:rsidRPr="007D5A6B">
        <w:rPr>
          <w:sz w:val="28"/>
          <w:szCs w:val="28"/>
          <w:lang w:val="uk-UA"/>
        </w:rPr>
        <w:t>3) </w:t>
      </w:r>
      <w:r w:rsidR="00655430" w:rsidRPr="007D5A6B">
        <w:rPr>
          <w:sz w:val="28"/>
          <w:szCs w:val="28"/>
          <w:lang w:val="uk-UA"/>
        </w:rPr>
        <w:t>ініціювання співпраці із закладами освіти, науково-освітніми закладами, місцевим</w:t>
      </w:r>
      <w:r w:rsidRPr="007D5A6B">
        <w:rPr>
          <w:sz w:val="28"/>
          <w:szCs w:val="28"/>
          <w:lang w:val="uk-UA"/>
        </w:rPr>
        <w:t>и</w:t>
      </w:r>
      <w:r w:rsidR="00655430" w:rsidRPr="007D5A6B">
        <w:rPr>
          <w:sz w:val="28"/>
          <w:szCs w:val="28"/>
          <w:lang w:val="uk-UA"/>
        </w:rPr>
        <w:t xml:space="preserve"> орган</w:t>
      </w:r>
      <w:r w:rsidRPr="007D5A6B">
        <w:rPr>
          <w:sz w:val="28"/>
          <w:szCs w:val="28"/>
          <w:lang w:val="uk-UA"/>
        </w:rPr>
        <w:t>ами</w:t>
      </w:r>
      <w:r w:rsidR="00655430" w:rsidRPr="007D5A6B">
        <w:rPr>
          <w:sz w:val="28"/>
          <w:szCs w:val="28"/>
          <w:lang w:val="uk-UA"/>
        </w:rPr>
        <w:t xml:space="preserve"> управління освітою </w:t>
      </w:r>
      <w:r w:rsidRPr="007D5A6B">
        <w:rPr>
          <w:sz w:val="28"/>
          <w:szCs w:val="28"/>
          <w:lang w:val="uk-UA"/>
        </w:rPr>
        <w:t>й</w:t>
      </w:r>
      <w:r w:rsidR="00655430" w:rsidRPr="007D5A6B">
        <w:rPr>
          <w:sz w:val="28"/>
          <w:szCs w:val="28"/>
          <w:lang w:val="uk-UA"/>
        </w:rPr>
        <w:t xml:space="preserve"> органами державної влади щодо розробки та реалізації освітніх та соціально-економічних програм;</w:t>
      </w:r>
    </w:p>
    <w:p w14:paraId="5FF1FF54" w14:textId="0AC3E1FB" w:rsidR="00EE6179" w:rsidRPr="007D5A6B" w:rsidRDefault="005C6C5D" w:rsidP="00655430">
      <w:pPr>
        <w:tabs>
          <w:tab w:val="left" w:pos="6480"/>
        </w:tabs>
        <w:ind w:firstLine="567"/>
        <w:jc w:val="both"/>
        <w:rPr>
          <w:sz w:val="28"/>
          <w:szCs w:val="28"/>
          <w:lang w:val="uk-UA"/>
        </w:rPr>
      </w:pPr>
      <w:r w:rsidRPr="007D5A6B">
        <w:rPr>
          <w:sz w:val="28"/>
          <w:szCs w:val="28"/>
          <w:lang w:val="uk-UA"/>
        </w:rPr>
        <w:t>4) </w:t>
      </w:r>
      <w:r w:rsidR="00EE6179" w:rsidRPr="007D5A6B">
        <w:rPr>
          <w:sz w:val="28"/>
          <w:szCs w:val="28"/>
          <w:lang w:val="uk-UA"/>
        </w:rPr>
        <w:t>удосконалення раніше набутих та / або набуття педагогічними працівниками нових компетентностей у межах професійної діяльності або галузі знань;</w:t>
      </w:r>
    </w:p>
    <w:p w14:paraId="16B61142" w14:textId="24E91AAE" w:rsidR="005C6C5D" w:rsidRPr="007D5A6B" w:rsidRDefault="00EE6179" w:rsidP="00655430">
      <w:pPr>
        <w:tabs>
          <w:tab w:val="left" w:pos="6480"/>
        </w:tabs>
        <w:ind w:firstLine="567"/>
        <w:jc w:val="both"/>
        <w:rPr>
          <w:sz w:val="28"/>
          <w:szCs w:val="28"/>
          <w:lang w:val="uk-UA"/>
        </w:rPr>
      </w:pPr>
      <w:r w:rsidRPr="007D5A6B">
        <w:rPr>
          <w:sz w:val="28"/>
          <w:szCs w:val="28"/>
          <w:lang w:val="uk-UA"/>
        </w:rPr>
        <w:t>5) </w:t>
      </w:r>
      <w:r w:rsidR="00655430" w:rsidRPr="007D5A6B">
        <w:rPr>
          <w:sz w:val="28"/>
          <w:szCs w:val="28"/>
          <w:lang w:val="uk-UA"/>
        </w:rPr>
        <w:t>розвиток партнерських відносин та поглиблення співробітництва між українськими й іноземними соціальними, культурними, просвітницькими організаціями тощо</w:t>
      </w:r>
      <w:r w:rsidR="005C6C5D" w:rsidRPr="007D5A6B">
        <w:rPr>
          <w:sz w:val="28"/>
          <w:szCs w:val="28"/>
          <w:lang w:val="uk-UA"/>
        </w:rPr>
        <w:t>.</w:t>
      </w:r>
    </w:p>
    <w:p w14:paraId="463F7FC0" w14:textId="22434A72" w:rsidR="00D058AD" w:rsidRPr="007D5A6B" w:rsidRDefault="005C6C5D" w:rsidP="00163649">
      <w:pPr>
        <w:tabs>
          <w:tab w:val="left" w:pos="6480"/>
        </w:tabs>
        <w:ind w:firstLine="567"/>
        <w:jc w:val="both"/>
        <w:rPr>
          <w:sz w:val="28"/>
          <w:szCs w:val="28"/>
          <w:lang w:val="uk-UA"/>
        </w:rPr>
      </w:pPr>
      <w:r w:rsidRPr="007D5A6B">
        <w:rPr>
          <w:sz w:val="28"/>
          <w:szCs w:val="28"/>
          <w:lang w:val="uk-UA"/>
        </w:rPr>
        <w:t>2.4. </w:t>
      </w:r>
      <w:r w:rsidR="00222214" w:rsidRPr="007D5A6B">
        <w:rPr>
          <w:bCs/>
          <w:sz w:val="28"/>
          <w:szCs w:val="28"/>
          <w:lang w:val="uk-UA"/>
        </w:rPr>
        <w:t>Інститут має право</w:t>
      </w:r>
      <w:r w:rsidR="00222214" w:rsidRPr="007D5A6B">
        <w:rPr>
          <w:sz w:val="28"/>
          <w:szCs w:val="28"/>
          <w:lang w:val="uk-UA"/>
        </w:rPr>
        <w:t>:</w:t>
      </w:r>
      <w:bookmarkStart w:id="21" w:name="o51"/>
      <w:bookmarkEnd w:id="21"/>
    </w:p>
    <w:p w14:paraId="0D14C417" w14:textId="01DFC6A2" w:rsidR="00D058AD" w:rsidRPr="007D5A6B" w:rsidRDefault="005C6C5D" w:rsidP="00163649">
      <w:pPr>
        <w:tabs>
          <w:tab w:val="left" w:pos="6480"/>
        </w:tabs>
        <w:ind w:firstLine="567"/>
        <w:jc w:val="both"/>
        <w:rPr>
          <w:sz w:val="28"/>
          <w:szCs w:val="28"/>
          <w:lang w:val="uk-UA"/>
        </w:rPr>
      </w:pPr>
      <w:r w:rsidRPr="007D5A6B">
        <w:rPr>
          <w:sz w:val="28"/>
          <w:szCs w:val="28"/>
          <w:lang w:val="uk-UA"/>
        </w:rPr>
        <w:t>1) </w:t>
      </w:r>
      <w:r w:rsidR="00222214" w:rsidRPr="007D5A6B">
        <w:rPr>
          <w:sz w:val="28"/>
          <w:szCs w:val="28"/>
          <w:lang w:val="uk-UA"/>
        </w:rPr>
        <w:t>визначати зміст освіти з урахуванням державних стандартів</w:t>
      </w:r>
      <w:r w:rsidR="00EE6179" w:rsidRPr="007D5A6B">
        <w:rPr>
          <w:sz w:val="28"/>
          <w:szCs w:val="28"/>
          <w:lang w:val="uk-UA"/>
        </w:rPr>
        <w:t xml:space="preserve"> освіти</w:t>
      </w:r>
      <w:r w:rsidR="00222214" w:rsidRPr="007D5A6B">
        <w:rPr>
          <w:sz w:val="28"/>
          <w:szCs w:val="28"/>
          <w:lang w:val="uk-UA"/>
        </w:rPr>
        <w:t>;</w:t>
      </w:r>
      <w:bookmarkStart w:id="22" w:name="o52"/>
      <w:bookmarkEnd w:id="22"/>
    </w:p>
    <w:p w14:paraId="70B369F0" w14:textId="121EDA98" w:rsidR="00D058AD" w:rsidRPr="007D5A6B" w:rsidRDefault="005C6C5D" w:rsidP="00163649">
      <w:pPr>
        <w:tabs>
          <w:tab w:val="left" w:pos="6480"/>
        </w:tabs>
        <w:ind w:firstLine="567"/>
        <w:jc w:val="both"/>
        <w:rPr>
          <w:sz w:val="28"/>
          <w:szCs w:val="28"/>
          <w:lang w:val="uk-UA"/>
        </w:rPr>
      </w:pPr>
      <w:r w:rsidRPr="007D5A6B">
        <w:rPr>
          <w:sz w:val="28"/>
          <w:szCs w:val="28"/>
          <w:lang w:val="uk-UA"/>
        </w:rPr>
        <w:t>2) </w:t>
      </w:r>
      <w:r w:rsidR="008437CF" w:rsidRPr="007D5A6B">
        <w:rPr>
          <w:sz w:val="28"/>
          <w:szCs w:val="28"/>
          <w:lang w:val="uk-UA"/>
        </w:rPr>
        <w:t>визначати</w:t>
      </w:r>
      <w:r w:rsidRPr="007D5A6B">
        <w:rPr>
          <w:sz w:val="28"/>
          <w:szCs w:val="28"/>
          <w:lang w:val="uk-UA"/>
        </w:rPr>
        <w:t xml:space="preserve"> </w:t>
      </w:r>
      <w:r w:rsidR="008437CF" w:rsidRPr="007D5A6B">
        <w:rPr>
          <w:sz w:val="28"/>
          <w:szCs w:val="28"/>
          <w:lang w:val="uk-UA"/>
        </w:rPr>
        <w:t>форми та засоби</w:t>
      </w:r>
      <w:r w:rsidRPr="007D5A6B">
        <w:rPr>
          <w:sz w:val="28"/>
          <w:szCs w:val="28"/>
          <w:lang w:val="uk-UA"/>
        </w:rPr>
        <w:t xml:space="preserve"> </w:t>
      </w:r>
      <w:r w:rsidR="008437CF" w:rsidRPr="007D5A6B">
        <w:rPr>
          <w:sz w:val="28"/>
          <w:szCs w:val="28"/>
          <w:lang w:val="uk-UA"/>
        </w:rPr>
        <w:t>проведення</w:t>
      </w:r>
      <w:r w:rsidRPr="007D5A6B">
        <w:rPr>
          <w:sz w:val="28"/>
          <w:szCs w:val="28"/>
          <w:lang w:val="uk-UA"/>
        </w:rPr>
        <w:t xml:space="preserve"> </w:t>
      </w:r>
      <w:r w:rsidR="008437CF" w:rsidRPr="007D5A6B">
        <w:rPr>
          <w:sz w:val="28"/>
          <w:szCs w:val="28"/>
          <w:lang w:val="uk-UA"/>
        </w:rPr>
        <w:t>освітнього</w:t>
      </w:r>
      <w:r w:rsidRPr="007D5A6B">
        <w:rPr>
          <w:sz w:val="28"/>
          <w:szCs w:val="28"/>
          <w:lang w:val="uk-UA"/>
        </w:rPr>
        <w:t xml:space="preserve"> </w:t>
      </w:r>
      <w:r w:rsidR="008437CF" w:rsidRPr="007D5A6B">
        <w:rPr>
          <w:sz w:val="28"/>
          <w:szCs w:val="28"/>
          <w:lang w:val="uk-UA"/>
        </w:rPr>
        <w:t>процесу</w:t>
      </w:r>
      <w:r w:rsidRPr="007D5A6B">
        <w:rPr>
          <w:sz w:val="28"/>
          <w:szCs w:val="28"/>
          <w:lang w:val="uk-UA"/>
        </w:rPr>
        <w:t xml:space="preserve"> </w:t>
      </w:r>
      <w:r w:rsidR="008437CF" w:rsidRPr="007D5A6B">
        <w:rPr>
          <w:sz w:val="28"/>
          <w:szCs w:val="28"/>
          <w:lang w:val="uk-UA"/>
        </w:rPr>
        <w:t>відповідно до ліцензованої</w:t>
      </w:r>
      <w:r w:rsidRPr="007D5A6B">
        <w:rPr>
          <w:sz w:val="28"/>
          <w:szCs w:val="28"/>
          <w:lang w:val="uk-UA"/>
        </w:rPr>
        <w:t xml:space="preserve"> </w:t>
      </w:r>
      <w:r w:rsidR="008437CF" w:rsidRPr="007D5A6B">
        <w:rPr>
          <w:sz w:val="28"/>
          <w:szCs w:val="28"/>
          <w:lang w:val="uk-UA"/>
        </w:rPr>
        <w:t>освітньої</w:t>
      </w:r>
      <w:r w:rsidRPr="007D5A6B">
        <w:rPr>
          <w:sz w:val="28"/>
          <w:szCs w:val="28"/>
          <w:lang w:val="uk-UA"/>
        </w:rPr>
        <w:t xml:space="preserve"> </w:t>
      </w:r>
      <w:r w:rsidR="008437CF" w:rsidRPr="007D5A6B">
        <w:rPr>
          <w:sz w:val="28"/>
          <w:szCs w:val="28"/>
          <w:lang w:val="uk-UA"/>
        </w:rPr>
        <w:t>діяльності</w:t>
      </w:r>
      <w:r w:rsidR="00222214" w:rsidRPr="007D5A6B">
        <w:rPr>
          <w:sz w:val="28"/>
          <w:szCs w:val="28"/>
          <w:lang w:val="uk-UA"/>
        </w:rPr>
        <w:t>;</w:t>
      </w:r>
      <w:bookmarkStart w:id="23" w:name="o53"/>
      <w:bookmarkEnd w:id="23"/>
    </w:p>
    <w:p w14:paraId="2DF4163F" w14:textId="5F19538D" w:rsidR="00D058AD" w:rsidRPr="007D5A6B" w:rsidRDefault="005C6C5D" w:rsidP="00163649">
      <w:pPr>
        <w:tabs>
          <w:tab w:val="left" w:pos="6480"/>
        </w:tabs>
        <w:ind w:firstLine="567"/>
        <w:jc w:val="both"/>
        <w:rPr>
          <w:sz w:val="28"/>
          <w:szCs w:val="28"/>
          <w:lang w:val="uk-UA"/>
        </w:rPr>
      </w:pPr>
      <w:r w:rsidRPr="007D5A6B">
        <w:rPr>
          <w:sz w:val="28"/>
          <w:szCs w:val="28"/>
          <w:lang w:val="uk-UA"/>
        </w:rPr>
        <w:t>3) </w:t>
      </w:r>
      <w:r w:rsidR="008437CF" w:rsidRPr="007D5A6B">
        <w:rPr>
          <w:sz w:val="28"/>
          <w:szCs w:val="28"/>
          <w:lang w:val="uk-UA"/>
        </w:rPr>
        <w:t xml:space="preserve">здійснювати підвищення кваліфікації педагогічних </w:t>
      </w:r>
      <w:r w:rsidRPr="007D5A6B">
        <w:rPr>
          <w:sz w:val="28"/>
          <w:szCs w:val="28"/>
          <w:lang w:val="uk-UA"/>
        </w:rPr>
        <w:t xml:space="preserve">працівників </w:t>
      </w:r>
      <w:r w:rsidR="008437CF" w:rsidRPr="007D5A6B">
        <w:rPr>
          <w:sz w:val="28"/>
          <w:szCs w:val="28"/>
          <w:lang w:val="uk-UA"/>
        </w:rPr>
        <w:t>на замовлення місцевих органів управління освітою, закладів освіти, фізичних осіб</w:t>
      </w:r>
      <w:r w:rsidR="00222214" w:rsidRPr="007D5A6B">
        <w:rPr>
          <w:sz w:val="28"/>
          <w:szCs w:val="28"/>
          <w:lang w:val="uk-UA"/>
        </w:rPr>
        <w:t>;</w:t>
      </w:r>
      <w:bookmarkStart w:id="24" w:name="o54"/>
      <w:bookmarkEnd w:id="24"/>
    </w:p>
    <w:p w14:paraId="080644AF" w14:textId="6F7C0963" w:rsidR="00D058AD" w:rsidRPr="007D5A6B" w:rsidRDefault="005C6C5D" w:rsidP="00163649">
      <w:pPr>
        <w:tabs>
          <w:tab w:val="left" w:pos="6480"/>
        </w:tabs>
        <w:ind w:firstLine="567"/>
        <w:jc w:val="both"/>
        <w:rPr>
          <w:sz w:val="28"/>
          <w:szCs w:val="28"/>
          <w:lang w:val="uk-UA"/>
        </w:rPr>
      </w:pPr>
      <w:r w:rsidRPr="007D5A6B">
        <w:rPr>
          <w:sz w:val="28"/>
          <w:szCs w:val="28"/>
          <w:lang w:val="uk-UA"/>
        </w:rPr>
        <w:t>4) </w:t>
      </w:r>
      <w:r w:rsidR="008437CF" w:rsidRPr="007D5A6B">
        <w:rPr>
          <w:sz w:val="28"/>
          <w:szCs w:val="28"/>
          <w:lang w:val="uk-UA"/>
        </w:rPr>
        <w:t>розробляти та запроваджувати</w:t>
      </w:r>
      <w:r w:rsidRPr="007D5A6B">
        <w:rPr>
          <w:sz w:val="28"/>
          <w:szCs w:val="28"/>
          <w:lang w:val="uk-UA"/>
        </w:rPr>
        <w:t xml:space="preserve"> </w:t>
      </w:r>
      <w:r w:rsidR="008437CF" w:rsidRPr="007D5A6B">
        <w:rPr>
          <w:sz w:val="28"/>
          <w:szCs w:val="28"/>
          <w:lang w:val="uk-UA"/>
        </w:rPr>
        <w:t>власні</w:t>
      </w:r>
      <w:r w:rsidRPr="007D5A6B">
        <w:rPr>
          <w:sz w:val="28"/>
          <w:szCs w:val="28"/>
          <w:lang w:val="uk-UA"/>
        </w:rPr>
        <w:t xml:space="preserve"> </w:t>
      </w:r>
      <w:r w:rsidR="008437CF" w:rsidRPr="007D5A6B">
        <w:rPr>
          <w:sz w:val="28"/>
          <w:szCs w:val="28"/>
          <w:lang w:val="uk-UA"/>
        </w:rPr>
        <w:t>освітні</w:t>
      </w:r>
      <w:r w:rsidRPr="007D5A6B">
        <w:rPr>
          <w:sz w:val="28"/>
          <w:szCs w:val="28"/>
          <w:lang w:val="uk-UA"/>
        </w:rPr>
        <w:t xml:space="preserve"> </w:t>
      </w:r>
      <w:r w:rsidR="008437CF" w:rsidRPr="007D5A6B">
        <w:rPr>
          <w:sz w:val="28"/>
          <w:szCs w:val="28"/>
          <w:lang w:val="uk-UA"/>
        </w:rPr>
        <w:t>програми та програми</w:t>
      </w:r>
      <w:r w:rsidRPr="007D5A6B">
        <w:rPr>
          <w:sz w:val="28"/>
          <w:szCs w:val="28"/>
          <w:lang w:val="uk-UA"/>
        </w:rPr>
        <w:t xml:space="preserve"> </w:t>
      </w:r>
      <w:r w:rsidR="008437CF" w:rsidRPr="007D5A6B">
        <w:rPr>
          <w:sz w:val="28"/>
          <w:szCs w:val="28"/>
          <w:lang w:val="uk-UA"/>
        </w:rPr>
        <w:t>наукової</w:t>
      </w:r>
      <w:r w:rsidRPr="007D5A6B">
        <w:rPr>
          <w:sz w:val="28"/>
          <w:szCs w:val="28"/>
          <w:lang w:val="uk-UA"/>
        </w:rPr>
        <w:t xml:space="preserve"> </w:t>
      </w:r>
      <w:r w:rsidR="008437CF" w:rsidRPr="007D5A6B">
        <w:rPr>
          <w:sz w:val="28"/>
          <w:szCs w:val="28"/>
          <w:lang w:val="uk-UA"/>
        </w:rPr>
        <w:t>діяльності, проводити</w:t>
      </w:r>
      <w:r w:rsidRPr="007D5A6B">
        <w:rPr>
          <w:sz w:val="28"/>
          <w:szCs w:val="28"/>
          <w:lang w:val="uk-UA"/>
        </w:rPr>
        <w:t xml:space="preserve"> </w:t>
      </w:r>
      <w:r w:rsidR="008437CF" w:rsidRPr="007D5A6B">
        <w:rPr>
          <w:sz w:val="28"/>
          <w:szCs w:val="28"/>
          <w:lang w:val="uk-UA"/>
        </w:rPr>
        <w:t xml:space="preserve">дослідно-експериментальну роботу в закладах </w:t>
      </w:r>
      <w:r w:rsidRPr="007D5A6B">
        <w:rPr>
          <w:sz w:val="28"/>
          <w:szCs w:val="28"/>
          <w:lang w:val="uk-UA"/>
        </w:rPr>
        <w:t>освіти</w:t>
      </w:r>
      <w:r w:rsidR="008437CF" w:rsidRPr="007D5A6B">
        <w:rPr>
          <w:sz w:val="28"/>
          <w:szCs w:val="28"/>
          <w:lang w:val="uk-UA"/>
        </w:rPr>
        <w:t xml:space="preserve"> щодо</w:t>
      </w:r>
      <w:r w:rsidRPr="007D5A6B">
        <w:rPr>
          <w:sz w:val="28"/>
          <w:szCs w:val="28"/>
          <w:lang w:val="uk-UA"/>
        </w:rPr>
        <w:t xml:space="preserve"> </w:t>
      </w:r>
      <w:r w:rsidR="008437CF" w:rsidRPr="007D5A6B">
        <w:rPr>
          <w:sz w:val="28"/>
          <w:szCs w:val="28"/>
          <w:lang w:val="uk-UA"/>
        </w:rPr>
        <w:t>удосконалення</w:t>
      </w:r>
      <w:r w:rsidRPr="007D5A6B">
        <w:rPr>
          <w:sz w:val="28"/>
          <w:szCs w:val="28"/>
          <w:lang w:val="uk-UA"/>
        </w:rPr>
        <w:t xml:space="preserve"> </w:t>
      </w:r>
      <w:r w:rsidR="008437CF" w:rsidRPr="007D5A6B">
        <w:rPr>
          <w:sz w:val="28"/>
          <w:szCs w:val="28"/>
          <w:lang w:val="uk-UA"/>
        </w:rPr>
        <w:t>навчання</w:t>
      </w:r>
      <w:r w:rsidR="00EE6179" w:rsidRPr="007D5A6B">
        <w:rPr>
          <w:sz w:val="28"/>
          <w:szCs w:val="28"/>
          <w:lang w:val="uk-UA"/>
        </w:rPr>
        <w:t xml:space="preserve">, виховання </w:t>
      </w:r>
      <w:r w:rsidR="008437CF" w:rsidRPr="007D5A6B">
        <w:rPr>
          <w:sz w:val="28"/>
          <w:szCs w:val="28"/>
          <w:lang w:val="uk-UA"/>
        </w:rPr>
        <w:t>і розвитку</w:t>
      </w:r>
      <w:r w:rsidRPr="007D5A6B">
        <w:rPr>
          <w:sz w:val="28"/>
          <w:szCs w:val="28"/>
          <w:lang w:val="uk-UA"/>
        </w:rPr>
        <w:t xml:space="preserve"> </w:t>
      </w:r>
      <w:r w:rsidR="008437CF" w:rsidRPr="007D5A6B">
        <w:rPr>
          <w:sz w:val="28"/>
          <w:szCs w:val="28"/>
          <w:lang w:val="uk-UA"/>
        </w:rPr>
        <w:t>особистості</w:t>
      </w:r>
      <w:r w:rsidR="00222214" w:rsidRPr="007D5A6B">
        <w:rPr>
          <w:sz w:val="28"/>
          <w:szCs w:val="28"/>
          <w:lang w:val="uk-UA"/>
        </w:rPr>
        <w:t>;</w:t>
      </w:r>
      <w:bookmarkStart w:id="25" w:name="o55"/>
      <w:bookmarkEnd w:id="25"/>
    </w:p>
    <w:p w14:paraId="7385A039" w14:textId="3FD420A6" w:rsidR="00D058AD" w:rsidRPr="007D5A6B" w:rsidRDefault="005C6C5D" w:rsidP="00163649">
      <w:pPr>
        <w:tabs>
          <w:tab w:val="left" w:pos="6480"/>
        </w:tabs>
        <w:ind w:firstLine="567"/>
        <w:jc w:val="both"/>
        <w:rPr>
          <w:sz w:val="28"/>
          <w:szCs w:val="28"/>
          <w:lang w:val="uk-UA"/>
        </w:rPr>
      </w:pPr>
      <w:r w:rsidRPr="007D5A6B">
        <w:rPr>
          <w:sz w:val="28"/>
          <w:szCs w:val="28"/>
          <w:lang w:val="uk-UA"/>
        </w:rPr>
        <w:t>5) </w:t>
      </w:r>
      <w:r w:rsidR="00222214" w:rsidRPr="007D5A6B">
        <w:rPr>
          <w:sz w:val="28"/>
          <w:szCs w:val="28"/>
          <w:lang w:val="uk-UA"/>
        </w:rPr>
        <w:t>надавати платні</w:t>
      </w:r>
      <w:r w:rsidR="00201208" w:rsidRPr="007D5A6B">
        <w:rPr>
          <w:sz w:val="28"/>
          <w:szCs w:val="28"/>
          <w:lang w:val="uk-UA"/>
        </w:rPr>
        <w:t xml:space="preserve"> освітні та інші</w:t>
      </w:r>
      <w:r w:rsidR="00222214" w:rsidRPr="007D5A6B">
        <w:rPr>
          <w:sz w:val="28"/>
          <w:szCs w:val="28"/>
          <w:lang w:val="uk-UA"/>
        </w:rPr>
        <w:t xml:space="preserve"> послуги, передбачені чинним законодавством</w:t>
      </w:r>
      <w:r w:rsidR="00201208" w:rsidRPr="007D5A6B">
        <w:rPr>
          <w:sz w:val="28"/>
          <w:szCs w:val="28"/>
          <w:lang w:val="uk-UA"/>
        </w:rPr>
        <w:t xml:space="preserve"> </w:t>
      </w:r>
      <w:r w:rsidR="00222214" w:rsidRPr="007D5A6B">
        <w:rPr>
          <w:sz w:val="28"/>
          <w:szCs w:val="28"/>
          <w:lang w:val="uk-UA"/>
        </w:rPr>
        <w:t>України;</w:t>
      </w:r>
      <w:bookmarkStart w:id="26" w:name="o56"/>
      <w:bookmarkEnd w:id="26"/>
    </w:p>
    <w:p w14:paraId="6860A2D1" w14:textId="49E55E36" w:rsidR="00D058AD" w:rsidRPr="007D5A6B" w:rsidRDefault="005C6C5D" w:rsidP="00163649">
      <w:pPr>
        <w:tabs>
          <w:tab w:val="left" w:pos="6480"/>
        </w:tabs>
        <w:ind w:firstLine="567"/>
        <w:jc w:val="both"/>
        <w:rPr>
          <w:sz w:val="28"/>
          <w:szCs w:val="28"/>
          <w:lang w:val="uk-UA"/>
        </w:rPr>
      </w:pPr>
      <w:r w:rsidRPr="007D5A6B">
        <w:rPr>
          <w:sz w:val="28"/>
          <w:szCs w:val="28"/>
          <w:lang w:val="uk-UA"/>
        </w:rPr>
        <w:t>6) </w:t>
      </w:r>
      <w:r w:rsidR="00222214" w:rsidRPr="007D5A6B">
        <w:rPr>
          <w:sz w:val="28"/>
          <w:szCs w:val="28"/>
          <w:lang w:val="uk-UA"/>
        </w:rPr>
        <w:t>здійснювати самостійну видавничу діяльність в установленому чинним законодавством порядку;</w:t>
      </w:r>
      <w:bookmarkStart w:id="27" w:name="o57"/>
      <w:bookmarkEnd w:id="27"/>
    </w:p>
    <w:p w14:paraId="5E530C5B" w14:textId="6E6C60F3" w:rsidR="00D058AD" w:rsidRPr="007D5A6B" w:rsidRDefault="005C6C5D" w:rsidP="00163649">
      <w:pPr>
        <w:tabs>
          <w:tab w:val="left" w:pos="6480"/>
        </w:tabs>
        <w:ind w:firstLine="567"/>
        <w:jc w:val="both"/>
        <w:rPr>
          <w:sz w:val="28"/>
          <w:szCs w:val="28"/>
          <w:lang w:val="uk-UA"/>
        </w:rPr>
      </w:pPr>
      <w:r w:rsidRPr="007D5A6B">
        <w:rPr>
          <w:sz w:val="28"/>
          <w:szCs w:val="28"/>
          <w:lang w:val="uk-UA"/>
        </w:rPr>
        <w:t>7) </w:t>
      </w:r>
      <w:r w:rsidR="00222214" w:rsidRPr="007D5A6B">
        <w:rPr>
          <w:sz w:val="28"/>
          <w:szCs w:val="28"/>
          <w:lang w:val="uk-UA"/>
        </w:rPr>
        <w:t>брати участь у діяльності міжнародних організацій;</w:t>
      </w:r>
      <w:bookmarkStart w:id="28" w:name="o58"/>
      <w:bookmarkEnd w:id="28"/>
    </w:p>
    <w:p w14:paraId="330DF67F" w14:textId="5F7A19AC" w:rsidR="00D058AD" w:rsidRPr="007D5A6B" w:rsidRDefault="005C6C5D" w:rsidP="00163649">
      <w:pPr>
        <w:tabs>
          <w:tab w:val="left" w:pos="6480"/>
        </w:tabs>
        <w:ind w:firstLine="567"/>
        <w:jc w:val="both"/>
        <w:rPr>
          <w:sz w:val="28"/>
          <w:szCs w:val="28"/>
          <w:lang w:val="uk-UA"/>
        </w:rPr>
      </w:pPr>
      <w:r w:rsidRPr="007D5A6B">
        <w:rPr>
          <w:sz w:val="28"/>
          <w:szCs w:val="28"/>
          <w:lang w:val="uk-UA"/>
        </w:rPr>
        <w:t>8) </w:t>
      </w:r>
      <w:r w:rsidR="00222214" w:rsidRPr="007D5A6B">
        <w:rPr>
          <w:sz w:val="28"/>
          <w:szCs w:val="28"/>
          <w:lang w:val="uk-UA"/>
        </w:rPr>
        <w:t>створювати в установленому порядку структурні підрозділи;</w:t>
      </w:r>
      <w:bookmarkStart w:id="29" w:name="o59"/>
      <w:bookmarkEnd w:id="29"/>
    </w:p>
    <w:p w14:paraId="6BB5B27A" w14:textId="5ADAD966" w:rsidR="00D128DB" w:rsidRPr="007D5A6B" w:rsidRDefault="005C6C5D" w:rsidP="00D128DB">
      <w:pPr>
        <w:tabs>
          <w:tab w:val="left" w:pos="6480"/>
        </w:tabs>
        <w:spacing w:after="120"/>
        <w:ind w:firstLine="567"/>
        <w:jc w:val="both"/>
        <w:rPr>
          <w:sz w:val="28"/>
          <w:szCs w:val="28"/>
          <w:lang w:val="uk-UA"/>
        </w:rPr>
      </w:pPr>
      <w:r w:rsidRPr="007D5A6B">
        <w:rPr>
          <w:sz w:val="28"/>
          <w:szCs w:val="28"/>
          <w:lang w:val="uk-UA"/>
        </w:rPr>
        <w:t>9) </w:t>
      </w:r>
      <w:r w:rsidR="00222214" w:rsidRPr="007D5A6B">
        <w:rPr>
          <w:sz w:val="28"/>
          <w:szCs w:val="28"/>
          <w:lang w:val="uk-UA"/>
        </w:rPr>
        <w:t>застосовувати сучасні інноваційні технології реалізації змісту навчання на засадах його диференціації</w:t>
      </w:r>
      <w:r w:rsidRPr="007D5A6B">
        <w:rPr>
          <w:sz w:val="28"/>
          <w:szCs w:val="28"/>
          <w:lang w:val="uk-UA"/>
        </w:rPr>
        <w:t xml:space="preserve"> та</w:t>
      </w:r>
      <w:r w:rsidR="00222214" w:rsidRPr="007D5A6B">
        <w:rPr>
          <w:sz w:val="28"/>
          <w:szCs w:val="28"/>
          <w:lang w:val="uk-UA"/>
        </w:rPr>
        <w:t xml:space="preserve"> індивідуалізації</w:t>
      </w:r>
      <w:r w:rsidR="00D128DB" w:rsidRPr="007D5A6B">
        <w:rPr>
          <w:sz w:val="28"/>
          <w:szCs w:val="28"/>
          <w:lang w:val="uk-UA"/>
        </w:rPr>
        <w:t>.</w:t>
      </w:r>
    </w:p>
    <w:p w14:paraId="4A3A175A" w14:textId="274BD5D5" w:rsidR="00D128DB" w:rsidRPr="007D5A6B" w:rsidRDefault="00D128DB" w:rsidP="00D128DB">
      <w:pPr>
        <w:tabs>
          <w:tab w:val="left" w:pos="6480"/>
        </w:tabs>
        <w:ind w:firstLine="567"/>
        <w:jc w:val="both"/>
        <w:rPr>
          <w:sz w:val="28"/>
          <w:szCs w:val="28"/>
          <w:lang w:val="uk-UA"/>
        </w:rPr>
      </w:pPr>
      <w:r w:rsidRPr="007D5A6B">
        <w:rPr>
          <w:sz w:val="28"/>
          <w:szCs w:val="28"/>
          <w:lang w:val="uk-UA"/>
        </w:rPr>
        <w:t>2.5. </w:t>
      </w:r>
      <w:r w:rsidRPr="007D5A6B">
        <w:rPr>
          <w:bCs/>
          <w:sz w:val="28"/>
          <w:szCs w:val="28"/>
          <w:lang w:val="uk-UA"/>
        </w:rPr>
        <w:t>Інститут зобов’язаний:</w:t>
      </w:r>
    </w:p>
    <w:p w14:paraId="319EB9A1" w14:textId="6EB3DF0F" w:rsidR="00D128DB" w:rsidRPr="007D5A6B" w:rsidRDefault="00D128DB" w:rsidP="00D128DB">
      <w:pPr>
        <w:tabs>
          <w:tab w:val="left" w:pos="6480"/>
        </w:tabs>
        <w:ind w:firstLine="567"/>
        <w:jc w:val="both"/>
        <w:rPr>
          <w:sz w:val="28"/>
          <w:szCs w:val="28"/>
          <w:lang w:val="uk-UA"/>
        </w:rPr>
      </w:pPr>
      <w:r w:rsidRPr="007D5A6B">
        <w:rPr>
          <w:sz w:val="28"/>
          <w:szCs w:val="28"/>
          <w:lang w:val="uk-UA"/>
        </w:rPr>
        <w:t>1) реалізовувати положення Конституції України, Законів України «Про освіту», інших нормативно-правових актів у галузі освіти;</w:t>
      </w:r>
    </w:p>
    <w:p w14:paraId="3144187A" w14:textId="43777483" w:rsidR="00D128DB" w:rsidRPr="007D5A6B" w:rsidRDefault="00F91E43" w:rsidP="00D128DB">
      <w:pPr>
        <w:tabs>
          <w:tab w:val="left" w:pos="6480"/>
        </w:tabs>
        <w:ind w:firstLine="567"/>
        <w:jc w:val="both"/>
        <w:rPr>
          <w:sz w:val="28"/>
          <w:szCs w:val="28"/>
          <w:lang w:val="uk-UA"/>
        </w:rPr>
      </w:pPr>
      <w:r w:rsidRPr="007D5A6B">
        <w:rPr>
          <w:sz w:val="28"/>
          <w:szCs w:val="28"/>
          <w:lang w:val="uk-UA"/>
        </w:rPr>
        <w:t>2) </w:t>
      </w:r>
      <w:r w:rsidR="00D128DB" w:rsidRPr="007D5A6B">
        <w:rPr>
          <w:sz w:val="28"/>
          <w:szCs w:val="28"/>
          <w:lang w:val="uk-UA"/>
        </w:rPr>
        <w:t>здійснювати освітню діяльність на підставі ліцензії, отриманої у встановленому законодавством порядку;</w:t>
      </w:r>
    </w:p>
    <w:p w14:paraId="1C6BC2A2" w14:textId="19743265" w:rsidR="00D128DB" w:rsidRPr="007D5A6B" w:rsidRDefault="00F91E43" w:rsidP="00D128DB">
      <w:pPr>
        <w:tabs>
          <w:tab w:val="left" w:pos="6480"/>
        </w:tabs>
        <w:ind w:firstLine="567"/>
        <w:jc w:val="both"/>
        <w:rPr>
          <w:sz w:val="28"/>
          <w:szCs w:val="28"/>
          <w:lang w:val="uk-UA"/>
        </w:rPr>
      </w:pPr>
      <w:r w:rsidRPr="007D5A6B">
        <w:rPr>
          <w:sz w:val="28"/>
          <w:szCs w:val="28"/>
          <w:lang w:val="uk-UA"/>
        </w:rPr>
        <w:t>3) </w:t>
      </w:r>
      <w:r w:rsidR="00D128DB" w:rsidRPr="007D5A6B">
        <w:rPr>
          <w:sz w:val="28"/>
          <w:szCs w:val="28"/>
          <w:lang w:val="uk-UA"/>
        </w:rPr>
        <w:t xml:space="preserve">задовольняти потреби </w:t>
      </w:r>
      <w:r w:rsidRPr="007D5A6B">
        <w:rPr>
          <w:sz w:val="28"/>
          <w:szCs w:val="28"/>
          <w:lang w:val="uk-UA"/>
        </w:rPr>
        <w:t>педагогічних працівників Київської області</w:t>
      </w:r>
      <w:r w:rsidR="000A252C" w:rsidRPr="007D5A6B">
        <w:rPr>
          <w:sz w:val="28"/>
          <w:szCs w:val="28"/>
          <w:lang w:val="uk-UA"/>
        </w:rPr>
        <w:t xml:space="preserve"> у підвищенні фахової кваліфікації</w:t>
      </w:r>
      <w:r w:rsidR="00D128DB" w:rsidRPr="007D5A6B">
        <w:rPr>
          <w:sz w:val="28"/>
          <w:szCs w:val="28"/>
          <w:lang w:val="uk-UA"/>
        </w:rPr>
        <w:t>;</w:t>
      </w:r>
    </w:p>
    <w:p w14:paraId="15CC3A66" w14:textId="5780C1E4" w:rsidR="00D128DB" w:rsidRPr="007D5A6B" w:rsidRDefault="000A252C" w:rsidP="00D128DB">
      <w:pPr>
        <w:tabs>
          <w:tab w:val="left" w:pos="6480"/>
        </w:tabs>
        <w:ind w:firstLine="567"/>
        <w:jc w:val="both"/>
        <w:rPr>
          <w:sz w:val="28"/>
          <w:szCs w:val="28"/>
          <w:lang w:val="uk-UA"/>
        </w:rPr>
      </w:pPr>
      <w:r w:rsidRPr="007D5A6B">
        <w:rPr>
          <w:sz w:val="28"/>
          <w:szCs w:val="28"/>
          <w:lang w:val="uk-UA"/>
        </w:rPr>
        <w:t>4) </w:t>
      </w:r>
      <w:r w:rsidR="00D128DB" w:rsidRPr="007D5A6B">
        <w:rPr>
          <w:sz w:val="28"/>
          <w:szCs w:val="28"/>
          <w:lang w:val="uk-UA"/>
        </w:rPr>
        <w:t>створювати власну науково-методичну і матеріально-технічну базу;</w:t>
      </w:r>
    </w:p>
    <w:p w14:paraId="3321623B" w14:textId="7FA84DA1" w:rsidR="00D128DB" w:rsidRPr="007D5A6B" w:rsidRDefault="000A252C" w:rsidP="00D128DB">
      <w:pPr>
        <w:tabs>
          <w:tab w:val="left" w:pos="6480"/>
        </w:tabs>
        <w:ind w:firstLine="567"/>
        <w:jc w:val="both"/>
        <w:rPr>
          <w:sz w:val="28"/>
          <w:szCs w:val="28"/>
          <w:lang w:val="uk-UA"/>
        </w:rPr>
      </w:pPr>
      <w:r w:rsidRPr="007D5A6B">
        <w:rPr>
          <w:sz w:val="28"/>
          <w:szCs w:val="28"/>
          <w:lang w:val="uk-UA"/>
        </w:rPr>
        <w:t>5) </w:t>
      </w:r>
      <w:r w:rsidR="00D128DB" w:rsidRPr="007D5A6B">
        <w:rPr>
          <w:sz w:val="28"/>
          <w:szCs w:val="28"/>
          <w:lang w:val="uk-UA"/>
        </w:rPr>
        <w:t xml:space="preserve">забезпечувати відповідність рівня </w:t>
      </w:r>
      <w:r w:rsidRPr="007D5A6B">
        <w:rPr>
          <w:sz w:val="28"/>
          <w:szCs w:val="28"/>
          <w:lang w:val="uk-UA"/>
        </w:rPr>
        <w:t>післядипломної педагогічної</w:t>
      </w:r>
      <w:r w:rsidR="00D128DB" w:rsidRPr="007D5A6B">
        <w:rPr>
          <w:sz w:val="28"/>
          <w:szCs w:val="28"/>
          <w:lang w:val="uk-UA"/>
        </w:rPr>
        <w:t xml:space="preserve"> освіти </w:t>
      </w:r>
      <w:r w:rsidRPr="007D5A6B">
        <w:rPr>
          <w:sz w:val="28"/>
          <w:szCs w:val="28"/>
          <w:lang w:val="uk-UA"/>
        </w:rPr>
        <w:t>Типовим освітнім програмам</w:t>
      </w:r>
      <w:r w:rsidR="00D128DB" w:rsidRPr="007D5A6B">
        <w:rPr>
          <w:sz w:val="28"/>
          <w:szCs w:val="28"/>
          <w:lang w:val="uk-UA"/>
        </w:rPr>
        <w:t>;</w:t>
      </w:r>
    </w:p>
    <w:p w14:paraId="22C245F4" w14:textId="395DA961" w:rsidR="00D128DB" w:rsidRPr="007D5A6B" w:rsidRDefault="000A252C" w:rsidP="00D128DB">
      <w:pPr>
        <w:tabs>
          <w:tab w:val="left" w:pos="6480"/>
        </w:tabs>
        <w:ind w:firstLine="567"/>
        <w:jc w:val="both"/>
        <w:rPr>
          <w:sz w:val="28"/>
          <w:szCs w:val="28"/>
          <w:lang w:val="uk-UA"/>
        </w:rPr>
      </w:pPr>
      <w:r w:rsidRPr="007D5A6B">
        <w:rPr>
          <w:sz w:val="28"/>
          <w:szCs w:val="28"/>
          <w:lang w:val="uk-UA"/>
        </w:rPr>
        <w:t>6) забезпечувати охорону праці, навчання та безпеку життєдіяльності</w:t>
      </w:r>
      <w:r w:rsidR="00D128DB" w:rsidRPr="007D5A6B">
        <w:rPr>
          <w:sz w:val="28"/>
          <w:szCs w:val="28"/>
          <w:lang w:val="uk-UA"/>
        </w:rPr>
        <w:t xml:space="preserve"> </w:t>
      </w:r>
      <w:r w:rsidRPr="007D5A6B">
        <w:rPr>
          <w:sz w:val="28"/>
          <w:szCs w:val="28"/>
          <w:lang w:val="uk-UA"/>
        </w:rPr>
        <w:t>слухачів</w:t>
      </w:r>
      <w:r w:rsidR="00D128DB" w:rsidRPr="007D5A6B">
        <w:rPr>
          <w:sz w:val="28"/>
          <w:szCs w:val="28"/>
          <w:lang w:val="uk-UA"/>
        </w:rPr>
        <w:t xml:space="preserve">, педагогічних та інших працівників </w:t>
      </w:r>
      <w:r w:rsidR="00E517C2" w:rsidRPr="007D5A6B">
        <w:rPr>
          <w:sz w:val="28"/>
          <w:szCs w:val="28"/>
          <w:lang w:val="uk-UA"/>
        </w:rPr>
        <w:t>Інституту</w:t>
      </w:r>
      <w:r w:rsidR="00D128DB" w:rsidRPr="007D5A6B">
        <w:rPr>
          <w:sz w:val="28"/>
          <w:szCs w:val="28"/>
          <w:lang w:val="uk-UA"/>
        </w:rPr>
        <w:t>;</w:t>
      </w:r>
    </w:p>
    <w:p w14:paraId="12027749" w14:textId="34A89E37" w:rsidR="00D128DB" w:rsidRPr="007D5A6B" w:rsidRDefault="00E517C2" w:rsidP="00D128DB">
      <w:pPr>
        <w:tabs>
          <w:tab w:val="left" w:pos="6480"/>
        </w:tabs>
        <w:ind w:firstLine="567"/>
        <w:jc w:val="both"/>
        <w:rPr>
          <w:sz w:val="28"/>
          <w:szCs w:val="28"/>
          <w:lang w:val="uk-UA"/>
        </w:rPr>
      </w:pPr>
      <w:r w:rsidRPr="007D5A6B">
        <w:rPr>
          <w:sz w:val="28"/>
          <w:szCs w:val="28"/>
          <w:lang w:val="uk-UA"/>
        </w:rPr>
        <w:t>7) </w:t>
      </w:r>
      <w:r w:rsidR="00D128DB" w:rsidRPr="007D5A6B">
        <w:rPr>
          <w:sz w:val="28"/>
          <w:szCs w:val="28"/>
          <w:lang w:val="uk-UA"/>
        </w:rPr>
        <w:t>до</w:t>
      </w:r>
      <w:r w:rsidRPr="007D5A6B">
        <w:rPr>
          <w:sz w:val="28"/>
          <w:szCs w:val="28"/>
          <w:lang w:val="uk-UA"/>
        </w:rPr>
        <w:t>тримуватись</w:t>
      </w:r>
      <w:r w:rsidR="00D128DB" w:rsidRPr="007D5A6B">
        <w:rPr>
          <w:sz w:val="28"/>
          <w:szCs w:val="28"/>
          <w:lang w:val="uk-UA"/>
        </w:rPr>
        <w:t xml:space="preserve"> фінансової дисципліни, зберігати матеріальну базу;</w:t>
      </w:r>
    </w:p>
    <w:p w14:paraId="03A6F69A" w14:textId="6CDD1725" w:rsidR="00D128DB" w:rsidRPr="007D5A6B" w:rsidRDefault="00E517C2" w:rsidP="00D128DB">
      <w:pPr>
        <w:tabs>
          <w:tab w:val="left" w:pos="6480"/>
        </w:tabs>
        <w:ind w:firstLine="567"/>
        <w:jc w:val="both"/>
        <w:rPr>
          <w:sz w:val="28"/>
          <w:szCs w:val="28"/>
          <w:lang w:val="uk-UA"/>
        </w:rPr>
      </w:pPr>
      <w:r w:rsidRPr="007D5A6B">
        <w:rPr>
          <w:sz w:val="28"/>
          <w:szCs w:val="28"/>
          <w:lang w:val="uk-UA"/>
        </w:rPr>
        <w:t>8) </w:t>
      </w:r>
      <w:r w:rsidR="00D128DB" w:rsidRPr="007D5A6B">
        <w:rPr>
          <w:sz w:val="28"/>
          <w:szCs w:val="28"/>
          <w:lang w:val="uk-UA"/>
        </w:rPr>
        <w:t xml:space="preserve">забезпечувати видачу </w:t>
      </w:r>
      <w:r w:rsidRPr="007D5A6B">
        <w:rPr>
          <w:sz w:val="28"/>
          <w:szCs w:val="28"/>
          <w:lang w:val="uk-UA"/>
        </w:rPr>
        <w:t>слухачам</w:t>
      </w:r>
      <w:r w:rsidR="00D128DB" w:rsidRPr="007D5A6B">
        <w:rPr>
          <w:sz w:val="28"/>
          <w:szCs w:val="28"/>
          <w:lang w:val="uk-UA"/>
        </w:rPr>
        <w:t xml:space="preserve"> документів про </w:t>
      </w:r>
      <w:r w:rsidRPr="007D5A6B">
        <w:rPr>
          <w:sz w:val="28"/>
          <w:szCs w:val="28"/>
          <w:lang w:val="uk-UA"/>
        </w:rPr>
        <w:t>підвищення фахової кваліфікації</w:t>
      </w:r>
      <w:r w:rsidR="00D128DB" w:rsidRPr="007D5A6B">
        <w:rPr>
          <w:sz w:val="28"/>
          <w:szCs w:val="28"/>
          <w:lang w:val="uk-UA"/>
        </w:rPr>
        <w:t xml:space="preserve"> встановленого зразка;</w:t>
      </w:r>
    </w:p>
    <w:p w14:paraId="18D2F679" w14:textId="60C89258" w:rsidR="00D128DB" w:rsidRPr="007D5A6B" w:rsidRDefault="00E517C2" w:rsidP="00E517C2">
      <w:pPr>
        <w:tabs>
          <w:tab w:val="left" w:pos="6480"/>
        </w:tabs>
        <w:spacing w:after="120"/>
        <w:ind w:firstLine="567"/>
        <w:jc w:val="both"/>
        <w:rPr>
          <w:sz w:val="28"/>
          <w:szCs w:val="28"/>
          <w:lang w:val="uk-UA"/>
        </w:rPr>
      </w:pPr>
      <w:r w:rsidRPr="007D5A6B">
        <w:rPr>
          <w:sz w:val="28"/>
          <w:szCs w:val="28"/>
          <w:lang w:val="uk-UA"/>
        </w:rPr>
        <w:t>9) </w:t>
      </w:r>
      <w:r w:rsidR="00D128DB" w:rsidRPr="007D5A6B">
        <w:rPr>
          <w:sz w:val="28"/>
          <w:szCs w:val="28"/>
          <w:lang w:val="uk-UA"/>
        </w:rPr>
        <w:t xml:space="preserve">здійснювати інші повноваження, делеговані Засновником </w:t>
      </w:r>
      <w:r w:rsidRPr="007D5A6B">
        <w:rPr>
          <w:sz w:val="28"/>
          <w:szCs w:val="28"/>
          <w:lang w:val="uk-UA"/>
        </w:rPr>
        <w:t xml:space="preserve">та </w:t>
      </w:r>
      <w:r w:rsidR="00D128DB" w:rsidRPr="007D5A6B">
        <w:rPr>
          <w:sz w:val="28"/>
          <w:szCs w:val="28"/>
          <w:lang w:val="uk-UA"/>
        </w:rPr>
        <w:t>Орган</w:t>
      </w:r>
      <w:r w:rsidRPr="007D5A6B">
        <w:rPr>
          <w:sz w:val="28"/>
          <w:szCs w:val="28"/>
          <w:lang w:val="uk-UA"/>
        </w:rPr>
        <w:t>ом</w:t>
      </w:r>
      <w:r w:rsidR="00D128DB" w:rsidRPr="007D5A6B">
        <w:rPr>
          <w:sz w:val="28"/>
          <w:szCs w:val="28"/>
          <w:lang w:val="uk-UA"/>
        </w:rPr>
        <w:t xml:space="preserve"> управління.</w:t>
      </w:r>
    </w:p>
    <w:p w14:paraId="14B448E3" w14:textId="67B8BF21" w:rsidR="00E517C2" w:rsidRPr="007D5A6B" w:rsidRDefault="00E517C2" w:rsidP="00E517C2">
      <w:pPr>
        <w:tabs>
          <w:tab w:val="left" w:pos="6480"/>
        </w:tabs>
        <w:ind w:firstLine="567"/>
        <w:jc w:val="both"/>
        <w:rPr>
          <w:sz w:val="28"/>
          <w:szCs w:val="28"/>
          <w:lang w:val="uk-UA"/>
        </w:rPr>
      </w:pPr>
      <w:r w:rsidRPr="007D5A6B">
        <w:rPr>
          <w:sz w:val="28"/>
          <w:szCs w:val="28"/>
          <w:lang w:val="uk-UA"/>
        </w:rPr>
        <w:t>2.6. </w:t>
      </w:r>
      <w:r w:rsidRPr="007D5A6B">
        <w:rPr>
          <w:bCs/>
          <w:sz w:val="28"/>
          <w:szCs w:val="28"/>
          <w:lang w:val="uk-UA"/>
        </w:rPr>
        <w:t>Інститут несе відповідальність</w:t>
      </w:r>
      <w:r w:rsidRPr="007D5A6B">
        <w:rPr>
          <w:sz w:val="28"/>
          <w:szCs w:val="28"/>
          <w:lang w:val="uk-UA"/>
        </w:rPr>
        <w:t xml:space="preserve"> перед особою, суспільством і державою за: </w:t>
      </w:r>
    </w:p>
    <w:p w14:paraId="635CEE40" w14:textId="667FCE9D" w:rsidR="00E517C2" w:rsidRPr="007D5A6B" w:rsidRDefault="00E517C2" w:rsidP="00E517C2">
      <w:pPr>
        <w:tabs>
          <w:tab w:val="left" w:pos="6480"/>
        </w:tabs>
        <w:ind w:firstLine="567"/>
        <w:jc w:val="both"/>
        <w:rPr>
          <w:sz w:val="28"/>
          <w:szCs w:val="28"/>
          <w:lang w:val="uk-UA"/>
        </w:rPr>
      </w:pPr>
      <w:r w:rsidRPr="007D5A6B">
        <w:rPr>
          <w:sz w:val="28"/>
          <w:szCs w:val="28"/>
          <w:lang w:val="uk-UA"/>
        </w:rPr>
        <w:t xml:space="preserve">1) безпечні та комфортні умови здійснення освітньої діяльності; </w:t>
      </w:r>
    </w:p>
    <w:p w14:paraId="7F2CF985" w14:textId="53432FA9" w:rsidR="00E517C2" w:rsidRPr="007D5A6B" w:rsidRDefault="00E517C2" w:rsidP="00E517C2">
      <w:pPr>
        <w:tabs>
          <w:tab w:val="left" w:pos="6480"/>
        </w:tabs>
        <w:ind w:firstLine="567"/>
        <w:jc w:val="both"/>
        <w:rPr>
          <w:sz w:val="28"/>
          <w:szCs w:val="28"/>
          <w:lang w:val="uk-UA"/>
        </w:rPr>
      </w:pPr>
      <w:r w:rsidRPr="007D5A6B">
        <w:rPr>
          <w:sz w:val="28"/>
          <w:szCs w:val="28"/>
          <w:lang w:val="uk-UA"/>
        </w:rPr>
        <w:t>2) дотримання державних стандартів освіти та типових освітніх програм;</w:t>
      </w:r>
    </w:p>
    <w:p w14:paraId="7B6D4F36" w14:textId="36156AEB" w:rsidR="00E517C2" w:rsidRPr="007D5A6B" w:rsidRDefault="00E517C2" w:rsidP="00E517C2">
      <w:pPr>
        <w:tabs>
          <w:tab w:val="left" w:pos="6480"/>
        </w:tabs>
        <w:ind w:firstLine="567"/>
        <w:jc w:val="both"/>
        <w:rPr>
          <w:sz w:val="28"/>
          <w:szCs w:val="28"/>
          <w:lang w:val="uk-UA"/>
        </w:rPr>
      </w:pPr>
      <w:r w:rsidRPr="007D5A6B">
        <w:rPr>
          <w:sz w:val="28"/>
          <w:szCs w:val="28"/>
          <w:lang w:val="uk-UA"/>
        </w:rPr>
        <w:t xml:space="preserve">3) дотримання договірних зобов’язань з іншими суб’єктами освітньої, виробничої, наукової діяльності, у тому числі зобов’язань за міжнародними угодами; </w:t>
      </w:r>
    </w:p>
    <w:p w14:paraId="2B84BA0A" w14:textId="3F3439FD" w:rsidR="00E517C2" w:rsidRPr="007D5A6B" w:rsidRDefault="00E517C2" w:rsidP="00E517C2">
      <w:pPr>
        <w:tabs>
          <w:tab w:val="left" w:pos="6480"/>
        </w:tabs>
        <w:ind w:firstLine="567"/>
        <w:jc w:val="both"/>
        <w:rPr>
          <w:sz w:val="28"/>
          <w:szCs w:val="28"/>
          <w:lang w:val="uk-UA"/>
        </w:rPr>
      </w:pPr>
      <w:r w:rsidRPr="007D5A6B">
        <w:rPr>
          <w:sz w:val="28"/>
          <w:szCs w:val="28"/>
          <w:lang w:val="uk-UA"/>
        </w:rPr>
        <w:t>4) дотримання фінансової дисципліни та збереження матеріально-технічної бази;</w:t>
      </w:r>
    </w:p>
    <w:p w14:paraId="09A329B1" w14:textId="17311DC5" w:rsidR="00E517C2" w:rsidRPr="007D5A6B" w:rsidRDefault="00E517C2" w:rsidP="00E517C2">
      <w:pPr>
        <w:tabs>
          <w:tab w:val="left" w:pos="6480"/>
        </w:tabs>
        <w:ind w:firstLine="567"/>
        <w:jc w:val="both"/>
        <w:rPr>
          <w:sz w:val="28"/>
          <w:szCs w:val="28"/>
          <w:lang w:val="uk-UA"/>
        </w:rPr>
      </w:pPr>
      <w:r w:rsidRPr="007D5A6B">
        <w:rPr>
          <w:sz w:val="28"/>
          <w:szCs w:val="28"/>
          <w:lang w:val="uk-UA"/>
        </w:rPr>
        <w:t>5) прозорість та інформаційну відкритість Інституту тощо.</w:t>
      </w:r>
    </w:p>
    <w:p w14:paraId="5493E5FA" w14:textId="337418E2" w:rsidR="00D058AD" w:rsidRPr="007D5A6B" w:rsidRDefault="00D128DB" w:rsidP="002E3540">
      <w:pPr>
        <w:tabs>
          <w:tab w:val="left" w:pos="6480"/>
        </w:tabs>
        <w:spacing w:before="120" w:after="120"/>
        <w:jc w:val="center"/>
        <w:rPr>
          <w:b/>
          <w:sz w:val="28"/>
          <w:szCs w:val="28"/>
          <w:lang w:val="uk-UA"/>
        </w:rPr>
      </w:pPr>
      <w:bookmarkStart w:id="30" w:name="o61"/>
      <w:bookmarkStart w:id="31" w:name="o63"/>
      <w:bookmarkEnd w:id="30"/>
      <w:bookmarkEnd w:id="31"/>
      <w:r w:rsidRPr="007D5A6B">
        <w:rPr>
          <w:b/>
          <w:sz w:val="28"/>
          <w:szCs w:val="28"/>
          <w:lang w:val="uk-UA"/>
        </w:rPr>
        <w:t>ІІІ</w:t>
      </w:r>
      <w:r w:rsidR="00222214" w:rsidRPr="007D5A6B">
        <w:rPr>
          <w:b/>
          <w:sz w:val="28"/>
          <w:szCs w:val="28"/>
          <w:lang w:val="uk-UA"/>
        </w:rPr>
        <w:t>. СТРУКТУРА ІНСТИТУТУ</w:t>
      </w:r>
    </w:p>
    <w:p w14:paraId="6A31C2E6" w14:textId="1449EB23" w:rsidR="00D27308" w:rsidRPr="007D5A6B" w:rsidRDefault="00222214" w:rsidP="00163649">
      <w:pPr>
        <w:tabs>
          <w:tab w:val="left" w:pos="6480"/>
        </w:tabs>
        <w:ind w:firstLine="567"/>
        <w:jc w:val="both"/>
        <w:rPr>
          <w:sz w:val="28"/>
          <w:szCs w:val="28"/>
          <w:lang w:val="uk-UA"/>
        </w:rPr>
      </w:pPr>
      <w:bookmarkStart w:id="32" w:name="o64"/>
      <w:bookmarkEnd w:id="32"/>
      <w:r w:rsidRPr="007D5A6B">
        <w:rPr>
          <w:sz w:val="28"/>
          <w:szCs w:val="28"/>
          <w:lang w:val="uk-UA"/>
        </w:rPr>
        <w:t>3.1.</w:t>
      </w:r>
      <w:r w:rsidR="00300824" w:rsidRPr="007D5A6B">
        <w:rPr>
          <w:sz w:val="28"/>
          <w:szCs w:val="28"/>
          <w:lang w:val="uk-UA"/>
        </w:rPr>
        <w:t> </w:t>
      </w:r>
      <w:r w:rsidRPr="007D5A6B">
        <w:rPr>
          <w:sz w:val="28"/>
          <w:szCs w:val="28"/>
          <w:lang w:val="uk-UA"/>
        </w:rPr>
        <w:t xml:space="preserve">Структура </w:t>
      </w:r>
      <w:r w:rsidR="00300824" w:rsidRPr="007D5A6B">
        <w:rPr>
          <w:sz w:val="28"/>
          <w:szCs w:val="28"/>
          <w:lang w:val="uk-UA"/>
        </w:rPr>
        <w:t>І</w:t>
      </w:r>
      <w:r w:rsidRPr="007D5A6B">
        <w:rPr>
          <w:sz w:val="28"/>
          <w:szCs w:val="28"/>
          <w:lang w:val="uk-UA"/>
        </w:rPr>
        <w:t xml:space="preserve">нституту </w:t>
      </w:r>
      <w:r w:rsidR="00353B4C" w:rsidRPr="007D5A6B">
        <w:rPr>
          <w:sz w:val="28"/>
          <w:szCs w:val="28"/>
          <w:lang w:val="uk-UA"/>
        </w:rPr>
        <w:t xml:space="preserve">погоджується </w:t>
      </w:r>
      <w:r w:rsidR="009107D7" w:rsidRPr="007D5A6B">
        <w:rPr>
          <w:sz w:val="28"/>
          <w:szCs w:val="28"/>
          <w:lang w:val="uk-UA"/>
        </w:rPr>
        <w:t>Засновником</w:t>
      </w:r>
      <w:r w:rsidR="00300824" w:rsidRPr="007D5A6B">
        <w:rPr>
          <w:sz w:val="28"/>
          <w:szCs w:val="28"/>
          <w:lang w:val="uk-UA"/>
        </w:rPr>
        <w:t xml:space="preserve"> </w:t>
      </w:r>
      <w:r w:rsidR="00D27308" w:rsidRPr="007D5A6B">
        <w:rPr>
          <w:sz w:val="28"/>
          <w:szCs w:val="28"/>
          <w:lang w:val="uk-UA"/>
        </w:rPr>
        <w:t xml:space="preserve">та </w:t>
      </w:r>
      <w:r w:rsidR="0053273F" w:rsidRPr="007D5A6B">
        <w:rPr>
          <w:sz w:val="28"/>
          <w:szCs w:val="28"/>
          <w:lang w:val="uk-UA"/>
        </w:rPr>
        <w:t xml:space="preserve">затверджується </w:t>
      </w:r>
      <w:r w:rsidR="00300824" w:rsidRPr="007D5A6B">
        <w:rPr>
          <w:sz w:val="28"/>
          <w:szCs w:val="28"/>
          <w:lang w:val="uk-UA"/>
        </w:rPr>
        <w:t>Органом управління</w:t>
      </w:r>
      <w:r w:rsidR="00D27308" w:rsidRPr="007D5A6B">
        <w:rPr>
          <w:sz w:val="28"/>
          <w:szCs w:val="28"/>
          <w:lang w:val="uk-UA"/>
        </w:rPr>
        <w:t xml:space="preserve"> </w:t>
      </w:r>
      <w:r w:rsidRPr="007D5A6B">
        <w:rPr>
          <w:sz w:val="28"/>
          <w:szCs w:val="28"/>
          <w:lang w:val="uk-UA"/>
        </w:rPr>
        <w:t>за поданням ректора</w:t>
      </w:r>
      <w:r w:rsidR="003D6793" w:rsidRPr="007D5A6B">
        <w:rPr>
          <w:sz w:val="28"/>
          <w:szCs w:val="28"/>
          <w:lang w:val="uk-UA"/>
        </w:rPr>
        <w:t>,</w:t>
      </w:r>
      <w:r w:rsidRPr="007D5A6B">
        <w:rPr>
          <w:sz w:val="28"/>
          <w:szCs w:val="28"/>
          <w:lang w:val="uk-UA"/>
        </w:rPr>
        <w:t xml:space="preserve"> відповідно до </w:t>
      </w:r>
      <w:r w:rsidR="009107D7" w:rsidRPr="007D5A6B">
        <w:rPr>
          <w:sz w:val="28"/>
          <w:szCs w:val="28"/>
          <w:lang w:val="uk-UA"/>
        </w:rPr>
        <w:t xml:space="preserve">завдань та функцій </w:t>
      </w:r>
      <w:r w:rsidRPr="007D5A6B">
        <w:rPr>
          <w:sz w:val="28"/>
          <w:szCs w:val="28"/>
          <w:lang w:val="uk-UA"/>
        </w:rPr>
        <w:t xml:space="preserve">статуту </w:t>
      </w:r>
      <w:r w:rsidR="009107D7" w:rsidRPr="007D5A6B">
        <w:rPr>
          <w:sz w:val="28"/>
          <w:szCs w:val="28"/>
          <w:lang w:val="uk-UA"/>
        </w:rPr>
        <w:t>І</w:t>
      </w:r>
      <w:r w:rsidRPr="007D5A6B">
        <w:rPr>
          <w:sz w:val="28"/>
          <w:szCs w:val="28"/>
          <w:lang w:val="uk-UA"/>
        </w:rPr>
        <w:t>нституту з урахуванням специфіки і потреб регіону</w:t>
      </w:r>
      <w:r w:rsidR="00D27308" w:rsidRPr="007D5A6B">
        <w:rPr>
          <w:sz w:val="28"/>
          <w:szCs w:val="28"/>
          <w:lang w:val="uk-UA"/>
        </w:rPr>
        <w:t>.</w:t>
      </w:r>
    </w:p>
    <w:p w14:paraId="72CE4A4B" w14:textId="23BB26DD" w:rsidR="00DB04EB" w:rsidRPr="007D5A6B" w:rsidRDefault="00DB04EB" w:rsidP="00DB04EB">
      <w:pPr>
        <w:tabs>
          <w:tab w:val="left" w:pos="6480"/>
        </w:tabs>
        <w:spacing w:after="120"/>
        <w:ind w:firstLine="567"/>
        <w:jc w:val="both"/>
        <w:rPr>
          <w:sz w:val="28"/>
          <w:szCs w:val="28"/>
          <w:lang w:val="uk-UA"/>
        </w:rPr>
      </w:pPr>
      <w:r w:rsidRPr="007D5A6B">
        <w:rPr>
          <w:sz w:val="28"/>
          <w:szCs w:val="28"/>
          <w:lang w:val="uk-UA"/>
        </w:rPr>
        <w:t>Положення про структурні підрозділи Інституту затверджує ректор Інституту.</w:t>
      </w:r>
    </w:p>
    <w:p w14:paraId="120ECF38" w14:textId="54BBF242" w:rsidR="002F4C58" w:rsidRPr="007D5A6B" w:rsidRDefault="00222214" w:rsidP="00DB04EB">
      <w:pPr>
        <w:tabs>
          <w:tab w:val="left" w:pos="6480"/>
        </w:tabs>
        <w:spacing w:after="120"/>
        <w:ind w:firstLine="567"/>
        <w:jc w:val="both"/>
        <w:rPr>
          <w:sz w:val="28"/>
          <w:szCs w:val="28"/>
          <w:lang w:val="uk-UA"/>
        </w:rPr>
      </w:pPr>
      <w:r w:rsidRPr="007D5A6B">
        <w:rPr>
          <w:sz w:val="28"/>
          <w:szCs w:val="28"/>
          <w:lang w:val="uk-UA"/>
        </w:rPr>
        <w:t>3.2.</w:t>
      </w:r>
      <w:r w:rsidR="0053273F" w:rsidRPr="007D5A6B">
        <w:rPr>
          <w:sz w:val="28"/>
          <w:szCs w:val="28"/>
          <w:lang w:val="uk-UA"/>
        </w:rPr>
        <w:t> </w:t>
      </w:r>
      <w:r w:rsidR="00D27308" w:rsidRPr="007D5A6B">
        <w:rPr>
          <w:sz w:val="28"/>
          <w:szCs w:val="28"/>
          <w:lang w:val="uk-UA"/>
        </w:rPr>
        <w:t>Структурними</w:t>
      </w:r>
      <w:r w:rsidR="0053273F" w:rsidRPr="007D5A6B">
        <w:rPr>
          <w:sz w:val="28"/>
          <w:szCs w:val="28"/>
          <w:lang w:val="uk-UA"/>
        </w:rPr>
        <w:t xml:space="preserve"> </w:t>
      </w:r>
      <w:r w:rsidR="00D27308" w:rsidRPr="007D5A6B">
        <w:rPr>
          <w:sz w:val="28"/>
          <w:szCs w:val="28"/>
          <w:lang w:val="uk-UA"/>
        </w:rPr>
        <w:t>підрозділами</w:t>
      </w:r>
      <w:r w:rsidR="0053273F" w:rsidRPr="007D5A6B">
        <w:rPr>
          <w:sz w:val="28"/>
          <w:szCs w:val="28"/>
          <w:lang w:val="uk-UA"/>
        </w:rPr>
        <w:t xml:space="preserve"> </w:t>
      </w:r>
      <w:r w:rsidR="00D27308" w:rsidRPr="007D5A6B">
        <w:rPr>
          <w:sz w:val="28"/>
          <w:szCs w:val="28"/>
          <w:lang w:val="uk-UA"/>
        </w:rPr>
        <w:t>Інституту є кафедри, центри, відділи, науково-методичні</w:t>
      </w:r>
      <w:r w:rsidR="0053273F" w:rsidRPr="007D5A6B">
        <w:rPr>
          <w:sz w:val="28"/>
          <w:szCs w:val="28"/>
          <w:lang w:val="uk-UA"/>
        </w:rPr>
        <w:t xml:space="preserve"> </w:t>
      </w:r>
      <w:r w:rsidR="00D27308" w:rsidRPr="007D5A6B">
        <w:rPr>
          <w:sz w:val="28"/>
          <w:szCs w:val="28"/>
          <w:lang w:val="uk-UA"/>
        </w:rPr>
        <w:t>лабораторії</w:t>
      </w:r>
      <w:r w:rsidR="0053273F" w:rsidRPr="007D5A6B">
        <w:rPr>
          <w:sz w:val="28"/>
          <w:szCs w:val="28"/>
          <w:lang w:val="uk-UA"/>
        </w:rPr>
        <w:t xml:space="preserve"> </w:t>
      </w:r>
      <w:r w:rsidR="00D27308" w:rsidRPr="007D5A6B">
        <w:rPr>
          <w:sz w:val="28"/>
          <w:szCs w:val="28"/>
          <w:lang w:val="uk-UA"/>
        </w:rPr>
        <w:t>тощо</w:t>
      </w:r>
      <w:r w:rsidRPr="007D5A6B">
        <w:rPr>
          <w:sz w:val="28"/>
          <w:szCs w:val="28"/>
          <w:lang w:val="uk-UA"/>
        </w:rPr>
        <w:t xml:space="preserve">. </w:t>
      </w:r>
      <w:bookmarkStart w:id="33" w:name="o66"/>
      <w:bookmarkEnd w:id="33"/>
    </w:p>
    <w:p w14:paraId="44A02550" w14:textId="79DB1D92" w:rsidR="00DB04EB" w:rsidRPr="007D5A6B" w:rsidRDefault="00222214" w:rsidP="00163649">
      <w:pPr>
        <w:tabs>
          <w:tab w:val="left" w:pos="6480"/>
        </w:tabs>
        <w:ind w:firstLine="567"/>
        <w:jc w:val="both"/>
        <w:rPr>
          <w:sz w:val="28"/>
          <w:szCs w:val="28"/>
          <w:lang w:val="uk-UA"/>
        </w:rPr>
      </w:pPr>
      <w:r w:rsidRPr="007D5A6B">
        <w:rPr>
          <w:sz w:val="28"/>
          <w:szCs w:val="28"/>
          <w:lang w:val="uk-UA"/>
        </w:rPr>
        <w:t>3.3.</w:t>
      </w:r>
      <w:r w:rsidR="00DB04EB" w:rsidRPr="007D5A6B">
        <w:rPr>
          <w:sz w:val="28"/>
          <w:szCs w:val="28"/>
          <w:lang w:val="uk-UA"/>
        </w:rPr>
        <w:t> </w:t>
      </w:r>
      <w:r w:rsidRPr="007D5A6B">
        <w:rPr>
          <w:sz w:val="28"/>
          <w:szCs w:val="28"/>
          <w:lang w:val="uk-UA"/>
        </w:rPr>
        <w:t xml:space="preserve">До складу </w:t>
      </w:r>
      <w:r w:rsidR="00DB04EB" w:rsidRPr="007D5A6B">
        <w:rPr>
          <w:sz w:val="28"/>
          <w:szCs w:val="28"/>
          <w:lang w:val="uk-UA"/>
        </w:rPr>
        <w:t>І</w:t>
      </w:r>
      <w:r w:rsidRPr="007D5A6B">
        <w:rPr>
          <w:sz w:val="28"/>
          <w:szCs w:val="28"/>
          <w:lang w:val="uk-UA"/>
        </w:rPr>
        <w:t xml:space="preserve">нституту можуть входити інші наукові, науково-методичні й виробничі підрозділи. </w:t>
      </w:r>
    </w:p>
    <w:p w14:paraId="5D304CC4" w14:textId="3CACBEB0" w:rsidR="00222214" w:rsidRPr="007D5A6B" w:rsidRDefault="00222214" w:rsidP="00163649">
      <w:pPr>
        <w:tabs>
          <w:tab w:val="left" w:pos="6480"/>
        </w:tabs>
        <w:ind w:firstLine="567"/>
        <w:jc w:val="both"/>
        <w:rPr>
          <w:sz w:val="28"/>
          <w:szCs w:val="28"/>
          <w:lang w:val="uk-UA"/>
        </w:rPr>
      </w:pPr>
      <w:r w:rsidRPr="007D5A6B">
        <w:rPr>
          <w:sz w:val="28"/>
          <w:szCs w:val="28"/>
          <w:lang w:val="uk-UA"/>
        </w:rPr>
        <w:t>Інститут може мати у своєму складі підрозділи перепідготовки та підвищення кваліфікації кадрів, лабораторії,</w:t>
      </w:r>
      <w:r w:rsidR="00DB04EB" w:rsidRPr="007D5A6B">
        <w:rPr>
          <w:sz w:val="28"/>
          <w:szCs w:val="28"/>
          <w:lang w:val="uk-UA"/>
        </w:rPr>
        <w:t xml:space="preserve"> </w:t>
      </w:r>
      <w:r w:rsidRPr="007D5A6B">
        <w:rPr>
          <w:sz w:val="28"/>
          <w:szCs w:val="28"/>
          <w:lang w:val="uk-UA"/>
        </w:rPr>
        <w:t xml:space="preserve">бібліотеки, навчально-методичні кабінети, обчислювальні центри, навчально-виробничі та творчі майстерні, </w:t>
      </w:r>
      <w:r w:rsidR="00DB04EB" w:rsidRPr="007D5A6B">
        <w:rPr>
          <w:sz w:val="28"/>
          <w:szCs w:val="28"/>
          <w:lang w:val="uk-UA"/>
        </w:rPr>
        <w:t>н</w:t>
      </w:r>
      <w:r w:rsidRPr="007D5A6B">
        <w:rPr>
          <w:sz w:val="28"/>
          <w:szCs w:val="28"/>
          <w:lang w:val="uk-UA"/>
        </w:rPr>
        <w:t>авчально-дослідні господарства, виробничі структури, видавництва, заклади культурно-побутового призначення та інші підрозділи, діяльність яких не заборонена чинним законодавством.</w:t>
      </w:r>
    </w:p>
    <w:p w14:paraId="47D116EA" w14:textId="177E2A7F" w:rsidR="00222214" w:rsidRPr="007D5A6B" w:rsidRDefault="00DB04EB" w:rsidP="002E3540">
      <w:pPr>
        <w:tabs>
          <w:tab w:val="left" w:pos="6480"/>
        </w:tabs>
        <w:spacing w:before="120" w:after="120"/>
        <w:jc w:val="center"/>
        <w:rPr>
          <w:b/>
          <w:sz w:val="28"/>
          <w:szCs w:val="28"/>
          <w:lang w:val="uk-UA"/>
        </w:rPr>
      </w:pPr>
      <w:bookmarkStart w:id="34" w:name="o67"/>
      <w:bookmarkEnd w:id="34"/>
      <w:r w:rsidRPr="007D5A6B">
        <w:rPr>
          <w:b/>
          <w:sz w:val="28"/>
          <w:szCs w:val="28"/>
          <w:lang w:val="en-US"/>
        </w:rPr>
        <w:t>IV</w:t>
      </w:r>
      <w:r w:rsidR="00222214" w:rsidRPr="007D5A6B">
        <w:rPr>
          <w:b/>
          <w:sz w:val="28"/>
          <w:szCs w:val="28"/>
          <w:lang w:val="uk-UA"/>
        </w:rPr>
        <w:t>. УПРАВЛІННЯ ІНСТИТУТОМ</w:t>
      </w:r>
    </w:p>
    <w:p w14:paraId="63AFCAB4" w14:textId="19EB0C88" w:rsidR="00BA5DE7" w:rsidRPr="007D5A6B" w:rsidRDefault="00222214" w:rsidP="00BA5DE7">
      <w:pPr>
        <w:tabs>
          <w:tab w:val="left" w:pos="6480"/>
        </w:tabs>
        <w:spacing w:after="120"/>
        <w:ind w:firstLine="567"/>
        <w:jc w:val="both"/>
        <w:rPr>
          <w:sz w:val="28"/>
          <w:szCs w:val="28"/>
          <w:lang w:val="uk-UA"/>
        </w:rPr>
      </w:pPr>
      <w:bookmarkStart w:id="35" w:name="o68"/>
      <w:bookmarkEnd w:id="35"/>
      <w:r w:rsidRPr="007D5A6B">
        <w:rPr>
          <w:sz w:val="28"/>
          <w:szCs w:val="28"/>
          <w:lang w:val="uk-UA"/>
        </w:rPr>
        <w:t>4.1</w:t>
      </w:r>
      <w:r w:rsidR="00396464" w:rsidRPr="007D5A6B">
        <w:rPr>
          <w:sz w:val="28"/>
          <w:szCs w:val="28"/>
          <w:lang w:val="uk-UA"/>
        </w:rPr>
        <w:t>.</w:t>
      </w:r>
      <w:r w:rsidR="00DB04EB" w:rsidRPr="007D5A6B">
        <w:rPr>
          <w:sz w:val="28"/>
          <w:szCs w:val="28"/>
          <w:lang w:val="uk-UA"/>
        </w:rPr>
        <w:t> </w:t>
      </w:r>
      <w:r w:rsidR="00BA5DE7" w:rsidRPr="007D5A6B">
        <w:rPr>
          <w:sz w:val="28"/>
          <w:szCs w:val="28"/>
          <w:lang w:val="uk-UA"/>
        </w:rPr>
        <w:t>Управління Інститутом у межах повноважень, визначених законами та цим Статутом, здійснюють: Засновник, Орган управління</w:t>
      </w:r>
      <w:r w:rsidR="00661C93" w:rsidRPr="007D5A6B">
        <w:rPr>
          <w:sz w:val="28"/>
          <w:szCs w:val="28"/>
          <w:lang w:val="uk-UA"/>
        </w:rPr>
        <w:t xml:space="preserve"> та</w:t>
      </w:r>
      <w:r w:rsidR="00B34FA7" w:rsidRPr="007D5A6B">
        <w:rPr>
          <w:sz w:val="28"/>
          <w:szCs w:val="28"/>
          <w:lang w:val="uk-UA"/>
        </w:rPr>
        <w:t xml:space="preserve"> ректор.</w:t>
      </w:r>
      <w:r w:rsidR="00B75D16" w:rsidRPr="007D5A6B">
        <w:rPr>
          <w:sz w:val="28"/>
          <w:szCs w:val="28"/>
          <w:lang w:val="uk-UA"/>
        </w:rPr>
        <w:t xml:space="preserve"> </w:t>
      </w:r>
    </w:p>
    <w:p w14:paraId="4137128B" w14:textId="7033446A" w:rsidR="006D294F" w:rsidRPr="007D5A6B" w:rsidRDefault="006D294F" w:rsidP="006D294F">
      <w:pPr>
        <w:tabs>
          <w:tab w:val="left" w:pos="6480"/>
        </w:tabs>
        <w:ind w:firstLine="567"/>
        <w:jc w:val="both"/>
        <w:rPr>
          <w:sz w:val="28"/>
          <w:szCs w:val="28"/>
          <w:lang w:val="uk-UA"/>
        </w:rPr>
      </w:pPr>
      <w:r w:rsidRPr="007D5A6B">
        <w:rPr>
          <w:sz w:val="28"/>
          <w:szCs w:val="28"/>
          <w:lang w:val="uk-UA"/>
        </w:rPr>
        <w:t>4.</w:t>
      </w:r>
      <w:r w:rsidR="0076492C" w:rsidRPr="007D5A6B">
        <w:rPr>
          <w:sz w:val="28"/>
          <w:szCs w:val="28"/>
          <w:lang w:val="uk-UA"/>
        </w:rPr>
        <w:t>2</w:t>
      </w:r>
      <w:r w:rsidRPr="007D5A6B">
        <w:rPr>
          <w:sz w:val="28"/>
          <w:szCs w:val="28"/>
          <w:lang w:val="uk-UA"/>
        </w:rPr>
        <w:t>. До повноважень та компетенції Засновника належить:</w:t>
      </w:r>
    </w:p>
    <w:p w14:paraId="78CF23A7" w14:textId="03E96901" w:rsidR="006D294F" w:rsidRPr="007D5A6B" w:rsidRDefault="006D294F" w:rsidP="006D294F">
      <w:pPr>
        <w:tabs>
          <w:tab w:val="left" w:pos="6480"/>
        </w:tabs>
        <w:ind w:firstLine="567"/>
        <w:jc w:val="both"/>
        <w:rPr>
          <w:sz w:val="28"/>
          <w:szCs w:val="28"/>
          <w:lang w:val="uk-UA"/>
        </w:rPr>
      </w:pPr>
      <w:r w:rsidRPr="007D5A6B">
        <w:rPr>
          <w:sz w:val="28"/>
          <w:szCs w:val="28"/>
          <w:lang w:val="uk-UA"/>
        </w:rPr>
        <w:t>1) приймання рішень про реорганізацію та ліквідацію Інституту, призначення ліквідаційної комісії, комісії з припинення, затвердження ліквідаційного балансу тощо;</w:t>
      </w:r>
    </w:p>
    <w:p w14:paraId="3D97B09C" w14:textId="3DDAE16E" w:rsidR="006D294F" w:rsidRPr="007D5A6B" w:rsidRDefault="006D294F" w:rsidP="006D294F">
      <w:pPr>
        <w:tabs>
          <w:tab w:val="left" w:pos="6480"/>
        </w:tabs>
        <w:ind w:firstLine="567"/>
        <w:jc w:val="both"/>
        <w:rPr>
          <w:sz w:val="28"/>
          <w:szCs w:val="28"/>
          <w:lang w:val="uk-UA"/>
        </w:rPr>
      </w:pPr>
      <w:r w:rsidRPr="007D5A6B">
        <w:rPr>
          <w:sz w:val="28"/>
          <w:szCs w:val="28"/>
          <w:lang w:val="uk-UA"/>
        </w:rPr>
        <w:t>2) призначення та звільнення ректора Інституту, укладання і припинення контракту з ним та здійснення контролю за його виконанням;</w:t>
      </w:r>
    </w:p>
    <w:p w14:paraId="7F5F1CB8" w14:textId="0726ED8B" w:rsidR="006D294F" w:rsidRPr="007D5A6B" w:rsidRDefault="006D294F" w:rsidP="006D294F">
      <w:pPr>
        <w:tabs>
          <w:tab w:val="left" w:pos="6480"/>
        </w:tabs>
        <w:ind w:firstLine="567"/>
        <w:jc w:val="both"/>
        <w:rPr>
          <w:sz w:val="28"/>
          <w:szCs w:val="28"/>
          <w:lang w:val="uk-UA"/>
        </w:rPr>
      </w:pPr>
      <w:r w:rsidRPr="007D5A6B">
        <w:rPr>
          <w:sz w:val="28"/>
          <w:szCs w:val="28"/>
          <w:lang w:val="uk-UA"/>
        </w:rPr>
        <w:t>3) притягнення ректора Інституту до дисциплінарної відповідальності за порушення умов контракту, цього Статуту та/або чинного законодавства України;</w:t>
      </w:r>
    </w:p>
    <w:p w14:paraId="7EDDCD0E" w14:textId="7D26BF8C" w:rsidR="006D294F" w:rsidRPr="007D5A6B" w:rsidRDefault="006D294F" w:rsidP="006D294F">
      <w:pPr>
        <w:tabs>
          <w:tab w:val="left" w:pos="6480"/>
        </w:tabs>
        <w:ind w:firstLine="567"/>
        <w:jc w:val="both"/>
        <w:rPr>
          <w:sz w:val="28"/>
          <w:szCs w:val="28"/>
          <w:lang w:val="uk-UA"/>
        </w:rPr>
      </w:pPr>
      <w:r w:rsidRPr="007D5A6B">
        <w:rPr>
          <w:sz w:val="28"/>
          <w:szCs w:val="28"/>
          <w:lang w:val="uk-UA"/>
        </w:rPr>
        <w:t xml:space="preserve">4) здійснення контролю за </w:t>
      </w:r>
      <w:r w:rsidR="00BC6BF6" w:rsidRPr="007D5A6B">
        <w:rPr>
          <w:sz w:val="28"/>
          <w:szCs w:val="28"/>
          <w:lang w:val="uk-UA"/>
        </w:rPr>
        <w:t xml:space="preserve">дотриманням цього Статуту, </w:t>
      </w:r>
      <w:r w:rsidRPr="007D5A6B">
        <w:rPr>
          <w:sz w:val="28"/>
          <w:szCs w:val="28"/>
          <w:lang w:val="uk-UA"/>
        </w:rPr>
        <w:t>ефективним використанням майна, що є спільною власністю територіальних громад сіл, селищ, міст Київської області</w:t>
      </w:r>
      <w:r w:rsidR="00F80583" w:rsidRPr="007D5A6B">
        <w:rPr>
          <w:sz w:val="28"/>
          <w:szCs w:val="28"/>
          <w:lang w:val="uk-UA"/>
        </w:rPr>
        <w:t>;</w:t>
      </w:r>
    </w:p>
    <w:p w14:paraId="1E108900" w14:textId="2346913C" w:rsidR="006D294F" w:rsidRPr="007D5A6B" w:rsidRDefault="006D294F" w:rsidP="006D294F">
      <w:pPr>
        <w:tabs>
          <w:tab w:val="left" w:pos="6480"/>
        </w:tabs>
        <w:ind w:firstLine="567"/>
        <w:jc w:val="both"/>
        <w:rPr>
          <w:sz w:val="28"/>
          <w:szCs w:val="28"/>
          <w:lang w:val="uk-UA"/>
        </w:rPr>
      </w:pPr>
      <w:r w:rsidRPr="007D5A6B">
        <w:rPr>
          <w:sz w:val="28"/>
          <w:szCs w:val="28"/>
          <w:lang w:val="uk-UA"/>
        </w:rPr>
        <w:t>5) надання погоджень щодо передачі майна Інституту в оренду у порядку, визначеному законодавством та рішеннями Засновника;</w:t>
      </w:r>
    </w:p>
    <w:p w14:paraId="7B6482AA" w14:textId="7CC32777" w:rsidR="006D294F" w:rsidRPr="007D5A6B" w:rsidRDefault="006D294F" w:rsidP="006D294F">
      <w:pPr>
        <w:tabs>
          <w:tab w:val="left" w:pos="6480"/>
        </w:tabs>
        <w:ind w:firstLine="567"/>
        <w:jc w:val="both"/>
        <w:rPr>
          <w:sz w:val="28"/>
          <w:szCs w:val="28"/>
          <w:lang w:val="uk-UA"/>
        </w:rPr>
      </w:pPr>
      <w:r w:rsidRPr="007D5A6B">
        <w:rPr>
          <w:sz w:val="28"/>
          <w:szCs w:val="28"/>
          <w:lang w:val="uk-UA"/>
        </w:rPr>
        <w:t>6) погодження цивільно-правових договорів, предметом яких є використання майна спільної власності територіальних громад сіл, селищ, міст Київської області;</w:t>
      </w:r>
    </w:p>
    <w:p w14:paraId="59F5A067" w14:textId="13A54678" w:rsidR="006D294F" w:rsidRPr="007D5A6B" w:rsidRDefault="006D294F" w:rsidP="006D294F">
      <w:pPr>
        <w:tabs>
          <w:tab w:val="left" w:pos="6480"/>
        </w:tabs>
        <w:ind w:firstLine="567"/>
        <w:jc w:val="both"/>
        <w:rPr>
          <w:sz w:val="28"/>
          <w:szCs w:val="28"/>
          <w:lang w:val="uk-UA"/>
        </w:rPr>
      </w:pPr>
      <w:r w:rsidRPr="007D5A6B">
        <w:rPr>
          <w:sz w:val="28"/>
          <w:szCs w:val="28"/>
          <w:lang w:val="uk-UA"/>
        </w:rPr>
        <w:t>7) затвердження Статуту Інститут</w:t>
      </w:r>
      <w:r w:rsidR="00BC6BF6" w:rsidRPr="007D5A6B">
        <w:rPr>
          <w:sz w:val="28"/>
          <w:szCs w:val="28"/>
          <w:lang w:val="uk-UA"/>
        </w:rPr>
        <w:t>у</w:t>
      </w:r>
      <w:r w:rsidRPr="007D5A6B">
        <w:rPr>
          <w:sz w:val="28"/>
          <w:szCs w:val="28"/>
          <w:lang w:val="uk-UA"/>
        </w:rPr>
        <w:t xml:space="preserve">, внесення змін до нього; </w:t>
      </w:r>
    </w:p>
    <w:p w14:paraId="3F1777F1" w14:textId="2F600C7B" w:rsidR="006D294F" w:rsidRPr="007D5A6B" w:rsidRDefault="006D294F" w:rsidP="006D294F">
      <w:pPr>
        <w:tabs>
          <w:tab w:val="left" w:pos="6480"/>
        </w:tabs>
        <w:ind w:firstLine="567"/>
        <w:jc w:val="both"/>
        <w:rPr>
          <w:sz w:val="28"/>
          <w:szCs w:val="28"/>
          <w:lang w:val="uk-UA"/>
        </w:rPr>
      </w:pPr>
      <w:r w:rsidRPr="007D5A6B">
        <w:rPr>
          <w:sz w:val="28"/>
          <w:szCs w:val="28"/>
          <w:lang w:val="uk-UA"/>
        </w:rPr>
        <w:t>8) погодження структури та штатного розпису Інституту;</w:t>
      </w:r>
    </w:p>
    <w:p w14:paraId="0261414E" w14:textId="01A55D89" w:rsidR="006D294F" w:rsidRPr="007D5A6B" w:rsidRDefault="006D294F" w:rsidP="006D294F">
      <w:pPr>
        <w:tabs>
          <w:tab w:val="left" w:pos="6480"/>
        </w:tabs>
        <w:ind w:firstLine="567"/>
        <w:jc w:val="both"/>
        <w:rPr>
          <w:sz w:val="28"/>
          <w:szCs w:val="28"/>
          <w:lang w:val="uk-UA"/>
        </w:rPr>
      </w:pPr>
      <w:r w:rsidRPr="007D5A6B">
        <w:rPr>
          <w:sz w:val="28"/>
          <w:szCs w:val="28"/>
          <w:lang w:val="uk-UA"/>
        </w:rPr>
        <w:t>9) надання погодження Органу управління щодо встановлення ректору Інституту надбавок, доплат, премій, матеріальної допомоги та інших видів заохочень</w:t>
      </w:r>
      <w:r w:rsidR="00F80583" w:rsidRPr="007D5A6B">
        <w:rPr>
          <w:sz w:val="28"/>
          <w:szCs w:val="28"/>
          <w:lang w:val="uk-UA"/>
        </w:rPr>
        <w:t>,</w:t>
      </w:r>
      <w:r w:rsidRPr="007D5A6B">
        <w:rPr>
          <w:sz w:val="28"/>
          <w:szCs w:val="28"/>
          <w:lang w:val="uk-UA"/>
        </w:rPr>
        <w:t xml:space="preserve"> а також погодження його відпустки всіх видів; </w:t>
      </w:r>
    </w:p>
    <w:p w14:paraId="3016BC66" w14:textId="43DD2873" w:rsidR="00BC6BF6" w:rsidRPr="007D5A6B" w:rsidRDefault="006D294F" w:rsidP="006D294F">
      <w:pPr>
        <w:tabs>
          <w:tab w:val="left" w:pos="6480"/>
        </w:tabs>
        <w:ind w:firstLine="567"/>
        <w:jc w:val="both"/>
        <w:rPr>
          <w:sz w:val="28"/>
          <w:szCs w:val="28"/>
          <w:lang w:val="uk-UA"/>
        </w:rPr>
      </w:pPr>
      <w:r w:rsidRPr="007D5A6B">
        <w:rPr>
          <w:sz w:val="28"/>
          <w:szCs w:val="28"/>
          <w:lang w:val="uk-UA"/>
        </w:rPr>
        <w:t>10) </w:t>
      </w:r>
      <w:r w:rsidR="00BC6BF6" w:rsidRPr="007D5A6B">
        <w:rPr>
          <w:sz w:val="28"/>
          <w:szCs w:val="28"/>
          <w:lang w:val="uk-UA"/>
        </w:rPr>
        <w:t>здійсн</w:t>
      </w:r>
      <w:r w:rsidR="000C1A7B" w:rsidRPr="007D5A6B">
        <w:rPr>
          <w:sz w:val="28"/>
          <w:szCs w:val="28"/>
          <w:lang w:val="uk-UA"/>
        </w:rPr>
        <w:t>ення</w:t>
      </w:r>
      <w:r w:rsidR="00BC6BF6" w:rsidRPr="007D5A6B">
        <w:rPr>
          <w:sz w:val="28"/>
          <w:szCs w:val="28"/>
          <w:lang w:val="uk-UA"/>
        </w:rPr>
        <w:t xml:space="preserve"> контрол</w:t>
      </w:r>
      <w:r w:rsidR="000C1A7B" w:rsidRPr="007D5A6B">
        <w:rPr>
          <w:sz w:val="28"/>
          <w:szCs w:val="28"/>
          <w:lang w:val="uk-UA"/>
        </w:rPr>
        <w:t>ю</w:t>
      </w:r>
      <w:r w:rsidR="00BC6BF6" w:rsidRPr="007D5A6B">
        <w:rPr>
          <w:sz w:val="28"/>
          <w:szCs w:val="28"/>
          <w:lang w:val="uk-UA"/>
        </w:rPr>
        <w:t xml:space="preserve"> за фінансово-господарською діяльністю Інституту;</w:t>
      </w:r>
    </w:p>
    <w:p w14:paraId="6812FE43" w14:textId="0BC4EDDF" w:rsidR="006D294F" w:rsidRPr="007D5A6B" w:rsidRDefault="00BC6BF6" w:rsidP="00D54C5A">
      <w:pPr>
        <w:tabs>
          <w:tab w:val="left" w:pos="6480"/>
        </w:tabs>
        <w:spacing w:after="120"/>
        <w:ind w:firstLine="567"/>
        <w:jc w:val="both"/>
        <w:rPr>
          <w:sz w:val="28"/>
          <w:szCs w:val="28"/>
          <w:lang w:val="uk-UA"/>
        </w:rPr>
      </w:pPr>
      <w:r w:rsidRPr="007D5A6B">
        <w:rPr>
          <w:sz w:val="28"/>
          <w:szCs w:val="28"/>
          <w:lang w:val="uk-UA"/>
        </w:rPr>
        <w:t>11) </w:t>
      </w:r>
      <w:r w:rsidR="000C1A7B" w:rsidRPr="007D5A6B">
        <w:rPr>
          <w:sz w:val="28"/>
          <w:szCs w:val="28"/>
          <w:lang w:val="uk-UA"/>
        </w:rPr>
        <w:t>забезпечення</w:t>
      </w:r>
      <w:r w:rsidR="006D294F" w:rsidRPr="007D5A6B">
        <w:rPr>
          <w:sz w:val="28"/>
          <w:szCs w:val="28"/>
          <w:lang w:val="uk-UA"/>
        </w:rPr>
        <w:t xml:space="preserve"> інш</w:t>
      </w:r>
      <w:r w:rsidR="000C1A7B" w:rsidRPr="007D5A6B">
        <w:rPr>
          <w:sz w:val="28"/>
          <w:szCs w:val="28"/>
          <w:lang w:val="uk-UA"/>
        </w:rPr>
        <w:t>их</w:t>
      </w:r>
      <w:r w:rsidR="006D294F" w:rsidRPr="007D5A6B">
        <w:rPr>
          <w:sz w:val="28"/>
          <w:szCs w:val="28"/>
          <w:lang w:val="uk-UA"/>
        </w:rPr>
        <w:t xml:space="preserve"> повноважен</w:t>
      </w:r>
      <w:r w:rsidR="000C1A7B" w:rsidRPr="007D5A6B">
        <w:rPr>
          <w:sz w:val="28"/>
          <w:szCs w:val="28"/>
          <w:lang w:val="uk-UA"/>
        </w:rPr>
        <w:t>ь</w:t>
      </w:r>
      <w:r w:rsidR="006D294F" w:rsidRPr="007D5A6B">
        <w:rPr>
          <w:sz w:val="28"/>
          <w:szCs w:val="28"/>
          <w:lang w:val="uk-UA"/>
        </w:rPr>
        <w:t xml:space="preserve"> та компетенці</w:t>
      </w:r>
      <w:r w:rsidR="000C1A7B" w:rsidRPr="007D5A6B">
        <w:rPr>
          <w:sz w:val="28"/>
          <w:szCs w:val="28"/>
          <w:lang w:val="uk-UA"/>
        </w:rPr>
        <w:t>й</w:t>
      </w:r>
      <w:r w:rsidR="006D294F" w:rsidRPr="007D5A6B">
        <w:rPr>
          <w:sz w:val="28"/>
          <w:szCs w:val="28"/>
          <w:lang w:val="uk-UA"/>
        </w:rPr>
        <w:t>, передбачен</w:t>
      </w:r>
      <w:r w:rsidR="000C1A7B" w:rsidRPr="007D5A6B">
        <w:rPr>
          <w:sz w:val="28"/>
          <w:szCs w:val="28"/>
          <w:lang w:val="uk-UA"/>
        </w:rPr>
        <w:t>их</w:t>
      </w:r>
      <w:r w:rsidR="006D294F" w:rsidRPr="007D5A6B">
        <w:rPr>
          <w:sz w:val="28"/>
          <w:szCs w:val="28"/>
          <w:lang w:val="uk-UA"/>
        </w:rPr>
        <w:t xml:space="preserve"> законодавством та цим Статутом.</w:t>
      </w:r>
    </w:p>
    <w:p w14:paraId="3D5BC034" w14:textId="556BDD5F" w:rsidR="00BC6BF6" w:rsidRPr="007D5A6B" w:rsidRDefault="00BC6BF6" w:rsidP="006D294F">
      <w:pPr>
        <w:tabs>
          <w:tab w:val="left" w:pos="6480"/>
        </w:tabs>
        <w:ind w:firstLine="567"/>
        <w:jc w:val="both"/>
        <w:rPr>
          <w:sz w:val="28"/>
          <w:szCs w:val="28"/>
          <w:lang w:val="uk-UA"/>
        </w:rPr>
      </w:pPr>
      <w:r w:rsidRPr="007D5A6B">
        <w:rPr>
          <w:sz w:val="28"/>
          <w:szCs w:val="28"/>
          <w:lang w:val="uk-UA"/>
        </w:rPr>
        <w:t>4.</w:t>
      </w:r>
      <w:r w:rsidR="0076492C" w:rsidRPr="007D5A6B">
        <w:rPr>
          <w:sz w:val="28"/>
          <w:szCs w:val="28"/>
          <w:lang w:val="uk-UA"/>
        </w:rPr>
        <w:t>3</w:t>
      </w:r>
      <w:r w:rsidRPr="007D5A6B">
        <w:rPr>
          <w:sz w:val="28"/>
          <w:szCs w:val="28"/>
          <w:lang w:val="uk-UA"/>
        </w:rPr>
        <w:t>. </w:t>
      </w:r>
      <w:r w:rsidR="006D294F" w:rsidRPr="007D5A6B">
        <w:rPr>
          <w:sz w:val="28"/>
          <w:szCs w:val="28"/>
          <w:lang w:val="uk-UA"/>
        </w:rPr>
        <w:t>Засновник Інституту приймає відповідні рішення в межах наділених повноважень та у порядку</w:t>
      </w:r>
      <w:r w:rsidRPr="007D5A6B">
        <w:rPr>
          <w:sz w:val="28"/>
          <w:szCs w:val="28"/>
          <w:lang w:val="uk-UA"/>
        </w:rPr>
        <w:t>,</w:t>
      </w:r>
      <w:r w:rsidR="006D294F" w:rsidRPr="007D5A6B">
        <w:rPr>
          <w:sz w:val="28"/>
          <w:szCs w:val="28"/>
          <w:lang w:val="uk-UA"/>
        </w:rPr>
        <w:t xml:space="preserve"> визначеному законодавством.</w:t>
      </w:r>
    </w:p>
    <w:p w14:paraId="261855FD" w14:textId="77777777" w:rsidR="000C1A7B" w:rsidRPr="007D5A6B" w:rsidRDefault="000C1A7B" w:rsidP="006D294F">
      <w:pPr>
        <w:tabs>
          <w:tab w:val="left" w:pos="6480"/>
        </w:tabs>
        <w:ind w:firstLine="567"/>
        <w:jc w:val="both"/>
        <w:rPr>
          <w:sz w:val="22"/>
          <w:szCs w:val="28"/>
          <w:lang w:val="uk-UA"/>
        </w:rPr>
      </w:pPr>
    </w:p>
    <w:p w14:paraId="4A734D5F" w14:textId="42AC1BA3" w:rsidR="00B35BAF" w:rsidRPr="007D5A6B" w:rsidRDefault="00B35BAF" w:rsidP="00B35BAF">
      <w:pPr>
        <w:tabs>
          <w:tab w:val="left" w:pos="6480"/>
        </w:tabs>
        <w:ind w:firstLine="567"/>
        <w:jc w:val="both"/>
        <w:rPr>
          <w:sz w:val="28"/>
          <w:szCs w:val="28"/>
          <w:lang w:val="uk-UA"/>
        </w:rPr>
      </w:pPr>
      <w:r w:rsidRPr="007D5A6B">
        <w:rPr>
          <w:sz w:val="28"/>
          <w:szCs w:val="28"/>
          <w:lang w:val="uk-UA"/>
        </w:rPr>
        <w:t>4.</w:t>
      </w:r>
      <w:r w:rsidR="0076492C" w:rsidRPr="007D5A6B">
        <w:rPr>
          <w:sz w:val="28"/>
          <w:szCs w:val="28"/>
          <w:lang w:val="uk-UA"/>
        </w:rPr>
        <w:t>4</w:t>
      </w:r>
      <w:r w:rsidRPr="007D5A6B">
        <w:rPr>
          <w:sz w:val="28"/>
          <w:szCs w:val="28"/>
          <w:lang w:val="uk-UA"/>
        </w:rPr>
        <w:t>. До повноважень та компетенцій Органу управління належить:</w:t>
      </w:r>
    </w:p>
    <w:p w14:paraId="446C1B0A" w14:textId="6F9924CE" w:rsidR="00B35BAF" w:rsidRPr="007D5A6B" w:rsidRDefault="00B35BAF" w:rsidP="00B35BAF">
      <w:pPr>
        <w:tabs>
          <w:tab w:val="left" w:pos="6480"/>
        </w:tabs>
        <w:ind w:firstLine="567"/>
        <w:jc w:val="both"/>
        <w:rPr>
          <w:sz w:val="28"/>
          <w:szCs w:val="28"/>
          <w:lang w:val="uk-UA"/>
        </w:rPr>
      </w:pPr>
      <w:r w:rsidRPr="007D5A6B">
        <w:rPr>
          <w:sz w:val="28"/>
          <w:szCs w:val="28"/>
          <w:lang w:val="uk-UA"/>
        </w:rPr>
        <w:t>1) затвердження документів, що застосовуються у процесі виконання бюджету (включаючи, але не обмежуючись, кошторис, штатний розпис Інституту);</w:t>
      </w:r>
    </w:p>
    <w:p w14:paraId="02562D32" w14:textId="694C8F4D" w:rsidR="00B35BAF" w:rsidRPr="007D5A6B" w:rsidRDefault="00B35BAF" w:rsidP="00B35BAF">
      <w:pPr>
        <w:tabs>
          <w:tab w:val="left" w:pos="6480"/>
        </w:tabs>
        <w:ind w:firstLine="567"/>
        <w:jc w:val="both"/>
        <w:rPr>
          <w:sz w:val="28"/>
          <w:szCs w:val="28"/>
          <w:lang w:val="uk-UA"/>
        </w:rPr>
      </w:pPr>
      <w:r w:rsidRPr="007D5A6B">
        <w:rPr>
          <w:sz w:val="28"/>
          <w:szCs w:val="28"/>
          <w:lang w:val="uk-UA"/>
        </w:rPr>
        <w:t>2) координація діяльності Інституту</w:t>
      </w:r>
      <w:r w:rsidR="00D54C5A" w:rsidRPr="007D5A6B">
        <w:rPr>
          <w:sz w:val="28"/>
          <w:szCs w:val="28"/>
          <w:lang w:val="uk-UA"/>
        </w:rPr>
        <w:t xml:space="preserve"> </w:t>
      </w:r>
      <w:r w:rsidRPr="007D5A6B">
        <w:rPr>
          <w:sz w:val="28"/>
          <w:szCs w:val="28"/>
          <w:lang w:val="uk-UA"/>
        </w:rPr>
        <w:t>щодо реалізації освітн</w:t>
      </w:r>
      <w:r w:rsidR="00D54C5A" w:rsidRPr="007D5A6B">
        <w:rPr>
          <w:sz w:val="28"/>
          <w:szCs w:val="28"/>
          <w:lang w:val="uk-UA"/>
        </w:rPr>
        <w:t xml:space="preserve">іх завдань </w:t>
      </w:r>
      <w:r w:rsidRPr="007D5A6B">
        <w:rPr>
          <w:sz w:val="28"/>
          <w:szCs w:val="28"/>
          <w:lang w:val="uk-UA"/>
        </w:rPr>
        <w:t>відповідно до законодавства України, професійного розвитку педагогічних працівників та підвищення їхньої кваліфікації</w:t>
      </w:r>
      <w:r w:rsidR="00D54C5A" w:rsidRPr="007D5A6B">
        <w:rPr>
          <w:sz w:val="28"/>
          <w:szCs w:val="28"/>
          <w:lang w:val="uk-UA"/>
        </w:rPr>
        <w:t>;</w:t>
      </w:r>
    </w:p>
    <w:p w14:paraId="3F10937B" w14:textId="47D9C38D" w:rsidR="00B35BAF" w:rsidRPr="007D5A6B" w:rsidRDefault="00B35BAF" w:rsidP="00B35BAF">
      <w:pPr>
        <w:tabs>
          <w:tab w:val="left" w:pos="6480"/>
        </w:tabs>
        <w:ind w:firstLine="567"/>
        <w:jc w:val="both"/>
        <w:rPr>
          <w:sz w:val="28"/>
          <w:szCs w:val="28"/>
          <w:lang w:val="uk-UA"/>
        </w:rPr>
      </w:pPr>
      <w:r w:rsidRPr="007D5A6B">
        <w:rPr>
          <w:sz w:val="28"/>
          <w:szCs w:val="28"/>
          <w:lang w:val="uk-UA"/>
        </w:rPr>
        <w:t>3</w:t>
      </w:r>
      <w:r w:rsidR="00D54C5A" w:rsidRPr="007D5A6B">
        <w:rPr>
          <w:sz w:val="28"/>
          <w:szCs w:val="28"/>
          <w:lang w:val="uk-UA"/>
        </w:rPr>
        <w:t>) з</w:t>
      </w:r>
      <w:r w:rsidRPr="007D5A6B">
        <w:rPr>
          <w:sz w:val="28"/>
          <w:szCs w:val="28"/>
          <w:lang w:val="uk-UA"/>
        </w:rPr>
        <w:t>дійснення контролю за цільовим та ефективним використанням бюджетних коштів</w:t>
      </w:r>
      <w:r w:rsidR="00D54C5A" w:rsidRPr="007D5A6B">
        <w:rPr>
          <w:sz w:val="28"/>
          <w:szCs w:val="28"/>
          <w:lang w:val="uk-UA"/>
        </w:rPr>
        <w:t>;</w:t>
      </w:r>
    </w:p>
    <w:p w14:paraId="79F6B7FD" w14:textId="3B0DE023" w:rsidR="00B35BAF" w:rsidRPr="007D5A6B" w:rsidRDefault="00D54C5A" w:rsidP="00B35BAF">
      <w:pPr>
        <w:tabs>
          <w:tab w:val="left" w:pos="6480"/>
        </w:tabs>
        <w:ind w:firstLine="567"/>
        <w:jc w:val="both"/>
        <w:rPr>
          <w:sz w:val="28"/>
          <w:szCs w:val="28"/>
          <w:lang w:val="uk-UA"/>
        </w:rPr>
      </w:pPr>
      <w:r w:rsidRPr="007D5A6B">
        <w:rPr>
          <w:sz w:val="28"/>
          <w:szCs w:val="28"/>
          <w:lang w:val="uk-UA"/>
        </w:rPr>
        <w:t>4) р</w:t>
      </w:r>
      <w:r w:rsidR="00B35BAF" w:rsidRPr="007D5A6B">
        <w:rPr>
          <w:sz w:val="28"/>
          <w:szCs w:val="28"/>
          <w:lang w:val="uk-UA"/>
        </w:rPr>
        <w:t>еалізація державної політики у сфері розвитку освіти, професійного розвитку та підвищення кваліфікації педагогічних працівників</w:t>
      </w:r>
      <w:r w:rsidRPr="007D5A6B">
        <w:rPr>
          <w:sz w:val="28"/>
          <w:szCs w:val="28"/>
          <w:lang w:val="uk-UA"/>
        </w:rPr>
        <w:t>;</w:t>
      </w:r>
    </w:p>
    <w:p w14:paraId="08FD61BF" w14:textId="22676D80" w:rsidR="00B35BAF" w:rsidRPr="007D5A6B" w:rsidRDefault="00D54C5A" w:rsidP="00B35BAF">
      <w:pPr>
        <w:tabs>
          <w:tab w:val="left" w:pos="6480"/>
        </w:tabs>
        <w:ind w:firstLine="567"/>
        <w:jc w:val="both"/>
        <w:rPr>
          <w:sz w:val="28"/>
          <w:szCs w:val="28"/>
          <w:lang w:val="uk-UA"/>
        </w:rPr>
      </w:pPr>
      <w:r w:rsidRPr="007D5A6B">
        <w:rPr>
          <w:sz w:val="28"/>
          <w:szCs w:val="28"/>
          <w:lang w:val="uk-UA"/>
        </w:rPr>
        <w:t>5) з</w:t>
      </w:r>
      <w:r w:rsidR="00B35BAF" w:rsidRPr="007D5A6B">
        <w:rPr>
          <w:sz w:val="28"/>
          <w:szCs w:val="28"/>
          <w:lang w:val="uk-UA"/>
        </w:rPr>
        <w:t>дійснення в Інституті моніторингу надання послуг, оцінки їх якості та оприлюднення відповідних результатів</w:t>
      </w:r>
      <w:r w:rsidRPr="007D5A6B">
        <w:rPr>
          <w:sz w:val="28"/>
          <w:szCs w:val="28"/>
          <w:lang w:val="uk-UA"/>
        </w:rPr>
        <w:t>;</w:t>
      </w:r>
    </w:p>
    <w:p w14:paraId="7B9B812C" w14:textId="34291853" w:rsidR="00B35BAF" w:rsidRPr="007D5A6B" w:rsidRDefault="00D54C5A" w:rsidP="00B35BAF">
      <w:pPr>
        <w:tabs>
          <w:tab w:val="left" w:pos="6480"/>
        </w:tabs>
        <w:ind w:firstLine="567"/>
        <w:jc w:val="both"/>
        <w:rPr>
          <w:sz w:val="28"/>
          <w:szCs w:val="28"/>
          <w:lang w:val="uk-UA"/>
        </w:rPr>
      </w:pPr>
      <w:r w:rsidRPr="007D5A6B">
        <w:rPr>
          <w:sz w:val="28"/>
          <w:szCs w:val="28"/>
          <w:lang w:val="uk-UA"/>
        </w:rPr>
        <w:t>6) у</w:t>
      </w:r>
      <w:r w:rsidR="00B35BAF" w:rsidRPr="007D5A6B">
        <w:rPr>
          <w:sz w:val="28"/>
          <w:szCs w:val="28"/>
          <w:lang w:val="uk-UA"/>
        </w:rPr>
        <w:t>становлення ректору Інституту (за попереднім погодженням із Засновником) надбавок, доплат, премій, матеріальної допомоги та інших видів заохочень, а також погодження його відпуст</w:t>
      </w:r>
      <w:r w:rsidRPr="007D5A6B">
        <w:rPr>
          <w:sz w:val="28"/>
          <w:szCs w:val="28"/>
          <w:lang w:val="uk-UA"/>
        </w:rPr>
        <w:t>ок</w:t>
      </w:r>
      <w:r w:rsidR="00B35BAF" w:rsidRPr="007D5A6B">
        <w:rPr>
          <w:sz w:val="28"/>
          <w:szCs w:val="28"/>
          <w:lang w:val="uk-UA"/>
        </w:rPr>
        <w:t xml:space="preserve"> </w:t>
      </w:r>
      <w:r w:rsidRPr="007D5A6B">
        <w:rPr>
          <w:sz w:val="28"/>
          <w:szCs w:val="28"/>
          <w:lang w:val="uk-UA"/>
        </w:rPr>
        <w:t>у</w:t>
      </w:r>
      <w:r w:rsidR="00B35BAF" w:rsidRPr="007D5A6B">
        <w:rPr>
          <w:sz w:val="28"/>
          <w:szCs w:val="28"/>
          <w:lang w:val="uk-UA"/>
        </w:rPr>
        <w:t>сіх видів</w:t>
      </w:r>
      <w:r w:rsidRPr="007D5A6B">
        <w:rPr>
          <w:sz w:val="28"/>
          <w:szCs w:val="28"/>
          <w:lang w:val="uk-UA"/>
        </w:rPr>
        <w:t>;</w:t>
      </w:r>
    </w:p>
    <w:p w14:paraId="17B77C4F" w14:textId="254A9BAC" w:rsidR="00B35BAF" w:rsidRPr="007D5A6B" w:rsidRDefault="00D54C5A" w:rsidP="00D54C5A">
      <w:pPr>
        <w:tabs>
          <w:tab w:val="left" w:pos="6480"/>
        </w:tabs>
        <w:spacing w:after="120"/>
        <w:ind w:firstLine="567"/>
        <w:jc w:val="both"/>
        <w:rPr>
          <w:sz w:val="28"/>
          <w:szCs w:val="28"/>
          <w:lang w:val="uk-UA"/>
        </w:rPr>
      </w:pPr>
      <w:r w:rsidRPr="007D5A6B">
        <w:rPr>
          <w:sz w:val="28"/>
          <w:szCs w:val="28"/>
          <w:lang w:val="uk-UA"/>
        </w:rPr>
        <w:t>7) </w:t>
      </w:r>
      <w:r w:rsidR="00F374CE" w:rsidRPr="007D5A6B">
        <w:rPr>
          <w:sz w:val="28"/>
          <w:szCs w:val="28"/>
          <w:lang w:val="uk-UA"/>
        </w:rPr>
        <w:t>здійснення</w:t>
      </w:r>
      <w:r w:rsidR="00B35BAF" w:rsidRPr="007D5A6B">
        <w:rPr>
          <w:sz w:val="28"/>
          <w:szCs w:val="28"/>
          <w:lang w:val="uk-UA"/>
        </w:rPr>
        <w:t xml:space="preserve"> інш</w:t>
      </w:r>
      <w:r w:rsidR="00F374CE" w:rsidRPr="007D5A6B">
        <w:rPr>
          <w:sz w:val="28"/>
          <w:szCs w:val="28"/>
          <w:lang w:val="uk-UA"/>
        </w:rPr>
        <w:t>их</w:t>
      </w:r>
      <w:r w:rsidR="00B35BAF" w:rsidRPr="007D5A6B">
        <w:rPr>
          <w:sz w:val="28"/>
          <w:szCs w:val="28"/>
          <w:lang w:val="uk-UA"/>
        </w:rPr>
        <w:t xml:space="preserve"> повноважен</w:t>
      </w:r>
      <w:r w:rsidR="00F374CE" w:rsidRPr="007D5A6B">
        <w:rPr>
          <w:sz w:val="28"/>
          <w:szCs w:val="28"/>
          <w:lang w:val="uk-UA"/>
        </w:rPr>
        <w:t>ь</w:t>
      </w:r>
      <w:r w:rsidR="00B35BAF" w:rsidRPr="007D5A6B">
        <w:rPr>
          <w:sz w:val="28"/>
          <w:szCs w:val="28"/>
          <w:lang w:val="uk-UA"/>
        </w:rPr>
        <w:t xml:space="preserve"> та компетенці</w:t>
      </w:r>
      <w:r w:rsidR="00F374CE" w:rsidRPr="007D5A6B">
        <w:rPr>
          <w:sz w:val="28"/>
          <w:szCs w:val="28"/>
          <w:lang w:val="uk-UA"/>
        </w:rPr>
        <w:t>й</w:t>
      </w:r>
      <w:r w:rsidR="00B35BAF" w:rsidRPr="007D5A6B">
        <w:rPr>
          <w:sz w:val="28"/>
          <w:szCs w:val="28"/>
          <w:lang w:val="uk-UA"/>
        </w:rPr>
        <w:t>, передбачен</w:t>
      </w:r>
      <w:r w:rsidR="00F374CE" w:rsidRPr="007D5A6B">
        <w:rPr>
          <w:sz w:val="28"/>
          <w:szCs w:val="28"/>
          <w:lang w:val="uk-UA"/>
        </w:rPr>
        <w:t>их</w:t>
      </w:r>
      <w:r w:rsidR="00B35BAF" w:rsidRPr="007D5A6B">
        <w:rPr>
          <w:sz w:val="28"/>
          <w:szCs w:val="28"/>
          <w:lang w:val="uk-UA"/>
        </w:rPr>
        <w:t xml:space="preserve"> законодавством та цим </w:t>
      </w:r>
      <w:r w:rsidRPr="007D5A6B">
        <w:rPr>
          <w:sz w:val="28"/>
          <w:szCs w:val="28"/>
          <w:lang w:val="uk-UA"/>
        </w:rPr>
        <w:t>Статутом.</w:t>
      </w:r>
    </w:p>
    <w:p w14:paraId="005CA817" w14:textId="4BB344BF" w:rsidR="00723F3C" w:rsidRPr="007D5A6B" w:rsidRDefault="00D54C5A" w:rsidP="00D54C5A">
      <w:pPr>
        <w:tabs>
          <w:tab w:val="left" w:pos="6480"/>
        </w:tabs>
        <w:spacing w:after="120"/>
        <w:ind w:firstLine="567"/>
        <w:jc w:val="both"/>
        <w:rPr>
          <w:sz w:val="28"/>
          <w:szCs w:val="28"/>
          <w:lang w:val="uk-UA"/>
        </w:rPr>
      </w:pPr>
      <w:r w:rsidRPr="007D5A6B">
        <w:rPr>
          <w:sz w:val="28"/>
          <w:szCs w:val="28"/>
          <w:lang w:val="uk-UA"/>
        </w:rPr>
        <w:t>4.</w:t>
      </w:r>
      <w:r w:rsidR="0076492C" w:rsidRPr="007D5A6B">
        <w:rPr>
          <w:sz w:val="28"/>
          <w:szCs w:val="28"/>
          <w:lang w:val="uk-UA"/>
        </w:rPr>
        <w:t>5</w:t>
      </w:r>
      <w:r w:rsidRPr="007D5A6B">
        <w:rPr>
          <w:sz w:val="28"/>
          <w:szCs w:val="28"/>
          <w:lang w:val="uk-UA"/>
        </w:rPr>
        <w:t>. </w:t>
      </w:r>
      <w:r w:rsidR="00B35BAF" w:rsidRPr="007D5A6B">
        <w:rPr>
          <w:sz w:val="28"/>
          <w:szCs w:val="28"/>
          <w:lang w:val="uk-UA"/>
        </w:rPr>
        <w:t>Орган управління Інститутом приймає відповідні рішення в межах наділених повноважень та у порядку</w:t>
      </w:r>
      <w:r w:rsidR="00F374CE" w:rsidRPr="007D5A6B">
        <w:rPr>
          <w:sz w:val="28"/>
          <w:szCs w:val="28"/>
          <w:lang w:val="uk-UA"/>
        </w:rPr>
        <w:t>,</w:t>
      </w:r>
      <w:r w:rsidR="00B35BAF" w:rsidRPr="007D5A6B">
        <w:rPr>
          <w:sz w:val="28"/>
          <w:szCs w:val="28"/>
          <w:lang w:val="uk-UA"/>
        </w:rPr>
        <w:t xml:space="preserve"> визначеному законодавством.</w:t>
      </w:r>
    </w:p>
    <w:p w14:paraId="3AFDA2FE" w14:textId="42739379" w:rsidR="0076492C" w:rsidRPr="007D5A6B" w:rsidRDefault="0076492C" w:rsidP="0076492C">
      <w:pPr>
        <w:tabs>
          <w:tab w:val="left" w:pos="6480"/>
        </w:tabs>
        <w:spacing w:after="120"/>
        <w:ind w:firstLine="567"/>
        <w:jc w:val="both"/>
        <w:rPr>
          <w:sz w:val="28"/>
          <w:szCs w:val="28"/>
          <w:lang w:val="uk-UA"/>
        </w:rPr>
      </w:pPr>
      <w:r w:rsidRPr="007D5A6B">
        <w:rPr>
          <w:sz w:val="28"/>
          <w:szCs w:val="28"/>
          <w:lang w:val="uk-UA"/>
        </w:rPr>
        <w:t>4.</w:t>
      </w:r>
      <w:r w:rsidR="000B2846" w:rsidRPr="007D5A6B">
        <w:rPr>
          <w:sz w:val="28"/>
          <w:szCs w:val="28"/>
          <w:lang w:val="uk-UA"/>
        </w:rPr>
        <w:t>6</w:t>
      </w:r>
      <w:r w:rsidRPr="007D5A6B">
        <w:rPr>
          <w:sz w:val="28"/>
          <w:szCs w:val="28"/>
          <w:lang w:val="uk-UA"/>
        </w:rPr>
        <w:t>. Безпосереднє керівництво Інститутом здійснює ректор, а у разі його відсутності – один із проректорів, якщо відсутні проректори – посадова особа, визначена ректором.</w:t>
      </w:r>
    </w:p>
    <w:p w14:paraId="2F62B919" w14:textId="351EC457" w:rsidR="0076492C" w:rsidRPr="007D5A6B" w:rsidRDefault="0076492C" w:rsidP="0076492C">
      <w:pPr>
        <w:tabs>
          <w:tab w:val="left" w:pos="6480"/>
        </w:tabs>
        <w:spacing w:after="120"/>
        <w:ind w:firstLine="567"/>
        <w:jc w:val="both"/>
        <w:rPr>
          <w:sz w:val="28"/>
          <w:szCs w:val="28"/>
          <w:lang w:val="uk-UA"/>
        </w:rPr>
      </w:pPr>
      <w:r w:rsidRPr="007D5A6B">
        <w:rPr>
          <w:sz w:val="28"/>
          <w:szCs w:val="28"/>
          <w:lang w:val="uk-UA"/>
        </w:rPr>
        <w:t>4.</w:t>
      </w:r>
      <w:r w:rsidR="000B2846" w:rsidRPr="007D5A6B">
        <w:rPr>
          <w:sz w:val="28"/>
          <w:szCs w:val="28"/>
          <w:lang w:val="uk-UA"/>
        </w:rPr>
        <w:t>7</w:t>
      </w:r>
      <w:r w:rsidRPr="007D5A6B">
        <w:rPr>
          <w:sz w:val="28"/>
          <w:szCs w:val="28"/>
          <w:lang w:val="uk-UA"/>
        </w:rPr>
        <w:t>. Ректор Інституту здійснює керівництво його діяльністю відповідно до завдань, покладених на Інститут, несе персональну відповідальність за реалізацію завдань та функцій, визначає відповідальність його працівників.</w:t>
      </w:r>
    </w:p>
    <w:p w14:paraId="7963D137" w14:textId="23744785" w:rsidR="0076492C" w:rsidRPr="007D5A6B" w:rsidRDefault="0076492C" w:rsidP="0076492C">
      <w:pPr>
        <w:tabs>
          <w:tab w:val="left" w:pos="6480"/>
        </w:tabs>
        <w:spacing w:after="120"/>
        <w:ind w:firstLine="567"/>
        <w:jc w:val="both"/>
        <w:rPr>
          <w:sz w:val="28"/>
          <w:szCs w:val="28"/>
          <w:lang w:val="uk-UA"/>
        </w:rPr>
      </w:pPr>
      <w:r w:rsidRPr="007D5A6B">
        <w:rPr>
          <w:sz w:val="28"/>
          <w:szCs w:val="28"/>
          <w:lang w:val="uk-UA"/>
        </w:rPr>
        <w:t>4.</w:t>
      </w:r>
      <w:r w:rsidR="000B2846" w:rsidRPr="007D5A6B">
        <w:rPr>
          <w:sz w:val="28"/>
          <w:szCs w:val="28"/>
          <w:lang w:val="uk-UA"/>
        </w:rPr>
        <w:t>8</w:t>
      </w:r>
      <w:r w:rsidRPr="007D5A6B">
        <w:rPr>
          <w:sz w:val="28"/>
          <w:szCs w:val="28"/>
          <w:lang w:val="uk-UA"/>
        </w:rPr>
        <w:t xml:space="preserve">. Ректор Інституту на контрактній основі призначається на посаду та звільняється з неї Засновником у порядку встановленому законодавством. </w:t>
      </w:r>
    </w:p>
    <w:p w14:paraId="055E22B8" w14:textId="77777777" w:rsidR="0076492C" w:rsidRPr="007D5A6B" w:rsidRDefault="0076492C" w:rsidP="0076492C">
      <w:pPr>
        <w:tabs>
          <w:tab w:val="left" w:pos="6480"/>
        </w:tabs>
        <w:spacing w:after="120"/>
        <w:ind w:firstLine="567"/>
        <w:jc w:val="both"/>
        <w:rPr>
          <w:bCs/>
          <w:sz w:val="28"/>
          <w:szCs w:val="28"/>
          <w:lang w:val="uk-UA"/>
        </w:rPr>
      </w:pPr>
      <w:r w:rsidRPr="007D5A6B">
        <w:rPr>
          <w:sz w:val="28"/>
          <w:szCs w:val="28"/>
          <w:lang w:val="uk-UA"/>
        </w:rPr>
        <w:t xml:space="preserve">На посаду ректора Інституту призначається особа, яка є громадянином України, має науковий ступінь </w:t>
      </w:r>
      <w:r w:rsidRPr="007D5A6B">
        <w:rPr>
          <w:bCs/>
          <w:sz w:val="28"/>
          <w:szCs w:val="28"/>
          <w:lang w:val="uk-UA"/>
        </w:rPr>
        <w:t>та наукове звання.</w:t>
      </w:r>
    </w:p>
    <w:p w14:paraId="0766AA83" w14:textId="063D632F" w:rsidR="0076492C" w:rsidRPr="007D5A6B" w:rsidRDefault="0076492C" w:rsidP="0076492C">
      <w:pPr>
        <w:tabs>
          <w:tab w:val="left" w:pos="6480"/>
        </w:tabs>
        <w:spacing w:after="120"/>
        <w:ind w:firstLine="567"/>
        <w:jc w:val="both"/>
        <w:rPr>
          <w:sz w:val="28"/>
          <w:szCs w:val="28"/>
          <w:lang w:val="uk-UA"/>
        </w:rPr>
      </w:pPr>
      <w:r w:rsidRPr="007D5A6B">
        <w:rPr>
          <w:sz w:val="28"/>
          <w:szCs w:val="28"/>
          <w:lang w:val="uk-UA"/>
        </w:rPr>
        <w:t>4.</w:t>
      </w:r>
      <w:r w:rsidR="006B4D36" w:rsidRPr="007D5A6B">
        <w:rPr>
          <w:sz w:val="28"/>
          <w:szCs w:val="28"/>
          <w:lang w:val="uk-UA"/>
        </w:rPr>
        <w:t>9</w:t>
      </w:r>
      <w:r w:rsidRPr="007D5A6B">
        <w:rPr>
          <w:sz w:val="28"/>
          <w:szCs w:val="28"/>
          <w:lang w:val="uk-UA"/>
        </w:rPr>
        <w:t>. Оплата праці здійснюється відповідно до чинного законодавства та умов визначених у контракті ректора, в межах фонду оплати праці.</w:t>
      </w:r>
    </w:p>
    <w:p w14:paraId="08A829E0" w14:textId="522D3687" w:rsidR="0076492C" w:rsidRPr="007D5A6B" w:rsidRDefault="0076492C" w:rsidP="0076492C">
      <w:pPr>
        <w:tabs>
          <w:tab w:val="left" w:pos="6480"/>
        </w:tabs>
        <w:ind w:firstLine="567"/>
        <w:jc w:val="both"/>
        <w:rPr>
          <w:sz w:val="28"/>
          <w:szCs w:val="28"/>
          <w:lang w:val="uk-UA"/>
        </w:rPr>
      </w:pPr>
      <w:r w:rsidRPr="007D5A6B">
        <w:rPr>
          <w:sz w:val="28"/>
          <w:szCs w:val="28"/>
          <w:lang w:val="uk-UA"/>
        </w:rPr>
        <w:t>4.1</w:t>
      </w:r>
      <w:r w:rsidR="006B4D36" w:rsidRPr="007D5A6B">
        <w:rPr>
          <w:sz w:val="28"/>
          <w:szCs w:val="28"/>
          <w:lang w:val="uk-UA"/>
        </w:rPr>
        <w:t>0</w:t>
      </w:r>
      <w:r w:rsidRPr="007D5A6B">
        <w:rPr>
          <w:sz w:val="28"/>
          <w:szCs w:val="28"/>
          <w:lang w:val="uk-UA"/>
        </w:rPr>
        <w:t>. Ректор Інституту:</w:t>
      </w:r>
    </w:p>
    <w:p w14:paraId="365B3863" w14:textId="77777777" w:rsidR="0076492C" w:rsidRPr="007D5A6B" w:rsidRDefault="0076492C" w:rsidP="0076492C">
      <w:pPr>
        <w:tabs>
          <w:tab w:val="left" w:pos="6480"/>
        </w:tabs>
        <w:ind w:firstLine="567"/>
        <w:jc w:val="both"/>
        <w:rPr>
          <w:sz w:val="28"/>
          <w:szCs w:val="28"/>
          <w:lang w:val="uk-UA"/>
        </w:rPr>
      </w:pPr>
      <w:r w:rsidRPr="007D5A6B">
        <w:rPr>
          <w:sz w:val="28"/>
          <w:szCs w:val="28"/>
          <w:lang w:val="uk-UA"/>
        </w:rPr>
        <w:t>1) здійснює управління Інститутом;</w:t>
      </w:r>
    </w:p>
    <w:p w14:paraId="648F08C7" w14:textId="77777777" w:rsidR="0076492C" w:rsidRPr="007D5A6B" w:rsidRDefault="0076492C" w:rsidP="0076492C">
      <w:pPr>
        <w:tabs>
          <w:tab w:val="left" w:pos="6480"/>
        </w:tabs>
        <w:ind w:firstLine="567"/>
        <w:jc w:val="both"/>
        <w:rPr>
          <w:sz w:val="28"/>
          <w:szCs w:val="28"/>
          <w:lang w:val="uk-UA"/>
        </w:rPr>
      </w:pPr>
      <w:r w:rsidRPr="007D5A6B">
        <w:rPr>
          <w:sz w:val="28"/>
          <w:szCs w:val="28"/>
          <w:lang w:val="uk-UA"/>
        </w:rPr>
        <w:t>2) забезпечує раціональний добір і розстановку кадрів, створення належних умов для підвищення фахового рівня працівників, у встановленому порядку призначає на посаду та звільняє з посади працівників Інституту;</w:t>
      </w:r>
    </w:p>
    <w:p w14:paraId="5E5099D3" w14:textId="1027C6B5" w:rsidR="0076492C" w:rsidRPr="007D5A6B" w:rsidRDefault="0076492C" w:rsidP="0076492C">
      <w:pPr>
        <w:tabs>
          <w:tab w:val="left" w:pos="6480"/>
        </w:tabs>
        <w:ind w:firstLine="567"/>
        <w:jc w:val="both"/>
        <w:rPr>
          <w:sz w:val="28"/>
          <w:szCs w:val="28"/>
          <w:lang w:val="uk-UA"/>
        </w:rPr>
      </w:pPr>
      <w:r w:rsidRPr="007D5A6B">
        <w:rPr>
          <w:sz w:val="28"/>
          <w:szCs w:val="28"/>
          <w:lang w:val="uk-UA"/>
        </w:rPr>
        <w:t>3) забезпечує та контролює здійснення статутної діяльності Інституту, дотримання фінансової дисципліни та наданням Інститутом якісних освітніх послуг педагогічним працівникам Київської області;</w:t>
      </w:r>
    </w:p>
    <w:p w14:paraId="552A2432" w14:textId="77777777" w:rsidR="0076492C" w:rsidRPr="007D5A6B" w:rsidRDefault="0076492C" w:rsidP="0076492C">
      <w:pPr>
        <w:tabs>
          <w:tab w:val="left" w:pos="6480"/>
        </w:tabs>
        <w:ind w:firstLine="567"/>
        <w:jc w:val="both"/>
        <w:rPr>
          <w:sz w:val="28"/>
          <w:szCs w:val="28"/>
          <w:lang w:val="uk-UA"/>
        </w:rPr>
      </w:pPr>
      <w:r w:rsidRPr="007D5A6B">
        <w:rPr>
          <w:sz w:val="28"/>
          <w:szCs w:val="28"/>
          <w:lang w:val="uk-UA"/>
        </w:rPr>
        <w:t>4) розпоряджається в установленому порядку майном і коштами Інституту, відкриває рахунки в органах Казначейства;</w:t>
      </w:r>
    </w:p>
    <w:p w14:paraId="4CBB6542" w14:textId="77777777" w:rsidR="0076492C" w:rsidRPr="007D5A6B" w:rsidRDefault="0076492C" w:rsidP="0076492C">
      <w:pPr>
        <w:tabs>
          <w:tab w:val="left" w:pos="6480"/>
        </w:tabs>
        <w:ind w:firstLine="567"/>
        <w:jc w:val="both"/>
        <w:rPr>
          <w:sz w:val="28"/>
          <w:szCs w:val="28"/>
          <w:lang w:val="uk-UA"/>
        </w:rPr>
      </w:pPr>
      <w:r w:rsidRPr="007D5A6B">
        <w:rPr>
          <w:sz w:val="28"/>
          <w:szCs w:val="28"/>
          <w:lang w:val="uk-UA"/>
        </w:rPr>
        <w:t>5) готує у межах визначеної граничної чисельності працівників та фонду оплати праці в установленому порядку структуру та штатний розпис Інституту з відповідним погодженням із Засновником та затвердженням Органом управління, затверджує положення про структурні підрозділи та посадові інструкції працівників Інституту, розподіл посадових обов'язків між проректорами;</w:t>
      </w:r>
    </w:p>
    <w:p w14:paraId="4C287FAD" w14:textId="77777777" w:rsidR="0076492C" w:rsidRPr="007D5A6B" w:rsidRDefault="0076492C" w:rsidP="0076492C">
      <w:pPr>
        <w:tabs>
          <w:tab w:val="left" w:pos="6480"/>
        </w:tabs>
        <w:ind w:firstLine="567"/>
        <w:jc w:val="both"/>
        <w:rPr>
          <w:sz w:val="28"/>
          <w:szCs w:val="28"/>
          <w:lang w:val="uk-UA"/>
        </w:rPr>
      </w:pPr>
      <w:r w:rsidRPr="007D5A6B">
        <w:rPr>
          <w:sz w:val="28"/>
          <w:szCs w:val="28"/>
          <w:lang w:val="uk-UA"/>
        </w:rPr>
        <w:t>6) забезпечує дотримання санітарних вимог та створення безпечних умов освітнього процесу згідно із законодавством про охорону праці та безпеку життєдіяльності, які містять питання охорони здоров'я, пожежної, радіаційної безпеки, цивільного захисту, безпеки дорожнього руху, реагування на надзвичайні ситуації, безпеки побуту тощо;</w:t>
      </w:r>
    </w:p>
    <w:p w14:paraId="48B6DC80" w14:textId="77777777" w:rsidR="0076492C" w:rsidRPr="007D5A6B" w:rsidRDefault="0076492C" w:rsidP="0076492C">
      <w:pPr>
        <w:tabs>
          <w:tab w:val="left" w:pos="6480"/>
        </w:tabs>
        <w:ind w:firstLine="567"/>
        <w:jc w:val="both"/>
        <w:rPr>
          <w:sz w:val="28"/>
          <w:szCs w:val="28"/>
          <w:lang w:val="uk-UA"/>
        </w:rPr>
      </w:pPr>
      <w:r w:rsidRPr="007D5A6B">
        <w:rPr>
          <w:sz w:val="28"/>
          <w:szCs w:val="28"/>
          <w:lang w:val="uk-UA"/>
        </w:rPr>
        <w:t>7) видає у межах своїх повноважень накази;</w:t>
      </w:r>
    </w:p>
    <w:p w14:paraId="2A35ED5F" w14:textId="77777777" w:rsidR="0076492C" w:rsidRPr="007D5A6B" w:rsidRDefault="0076492C" w:rsidP="0076492C">
      <w:pPr>
        <w:tabs>
          <w:tab w:val="left" w:pos="6480"/>
        </w:tabs>
        <w:ind w:firstLine="567"/>
        <w:jc w:val="both"/>
        <w:rPr>
          <w:sz w:val="28"/>
          <w:szCs w:val="28"/>
          <w:lang w:val="uk-UA"/>
        </w:rPr>
      </w:pPr>
      <w:r w:rsidRPr="007D5A6B">
        <w:rPr>
          <w:sz w:val="28"/>
          <w:szCs w:val="28"/>
          <w:lang w:val="uk-UA"/>
        </w:rPr>
        <w:t>8) установлює у межах фонду оплати праці надбавки і розглядає питання щодо надання доплат, премій і матеріальної допомоги працівникам Інституту, застосовує інші заходи заохочення та накладає дисциплінарні стягнення на працівників Інституту відповідно до чинного законодавства України;</w:t>
      </w:r>
    </w:p>
    <w:p w14:paraId="71E02B4D" w14:textId="77777777" w:rsidR="0076492C" w:rsidRPr="007D5A6B" w:rsidRDefault="0076492C" w:rsidP="0076492C">
      <w:pPr>
        <w:tabs>
          <w:tab w:val="left" w:pos="6480"/>
        </w:tabs>
        <w:ind w:firstLine="567"/>
        <w:jc w:val="both"/>
        <w:rPr>
          <w:sz w:val="28"/>
          <w:szCs w:val="28"/>
          <w:lang w:val="uk-UA"/>
        </w:rPr>
      </w:pPr>
      <w:r w:rsidRPr="007D5A6B">
        <w:rPr>
          <w:sz w:val="28"/>
          <w:szCs w:val="28"/>
          <w:lang w:val="uk-UA"/>
        </w:rPr>
        <w:t>9) укладає договори про співробітництво, надання послуг, купівлі-продажу та інші, забезпечує придбання майна, обладнання та інвентаря у межах передбачених коштів;</w:t>
      </w:r>
    </w:p>
    <w:p w14:paraId="3FEA285A" w14:textId="77777777" w:rsidR="0076492C" w:rsidRPr="007D5A6B" w:rsidRDefault="0076492C" w:rsidP="0076492C">
      <w:pPr>
        <w:tabs>
          <w:tab w:val="left" w:pos="6480"/>
        </w:tabs>
        <w:ind w:firstLine="567"/>
        <w:jc w:val="both"/>
        <w:rPr>
          <w:sz w:val="28"/>
          <w:szCs w:val="28"/>
          <w:lang w:val="uk-UA"/>
        </w:rPr>
      </w:pPr>
      <w:r w:rsidRPr="007D5A6B">
        <w:rPr>
          <w:sz w:val="28"/>
          <w:szCs w:val="28"/>
          <w:lang w:val="uk-UA"/>
        </w:rPr>
        <w:t>10) представляє Інститут в органах державної влади, органах місцевого самоврядування, судах, правоохоронних органах, установах, організаціях, підприємствах при розгляді й вирішенні питань, що входять до його компетенції, або уповноважує на це відповідно до чинного законодавства інших працівників;</w:t>
      </w:r>
    </w:p>
    <w:p w14:paraId="151AD672" w14:textId="77777777" w:rsidR="0076492C" w:rsidRPr="007D5A6B" w:rsidRDefault="0076492C" w:rsidP="0076492C">
      <w:pPr>
        <w:tabs>
          <w:tab w:val="left" w:pos="6480"/>
        </w:tabs>
        <w:ind w:firstLine="567"/>
        <w:jc w:val="both"/>
        <w:rPr>
          <w:sz w:val="28"/>
          <w:szCs w:val="28"/>
          <w:lang w:val="uk-UA"/>
        </w:rPr>
      </w:pPr>
      <w:r w:rsidRPr="007D5A6B">
        <w:rPr>
          <w:sz w:val="28"/>
          <w:szCs w:val="28"/>
          <w:lang w:val="uk-UA"/>
        </w:rPr>
        <w:t>11) бере участь у заходах з питань, що віднесені до компетенції Інституту;</w:t>
      </w:r>
    </w:p>
    <w:p w14:paraId="41A18D69" w14:textId="77777777" w:rsidR="0076492C" w:rsidRPr="007D5A6B" w:rsidRDefault="0076492C" w:rsidP="0076492C">
      <w:pPr>
        <w:tabs>
          <w:tab w:val="left" w:pos="6480"/>
        </w:tabs>
        <w:ind w:firstLine="567"/>
        <w:jc w:val="both"/>
        <w:rPr>
          <w:sz w:val="28"/>
          <w:szCs w:val="28"/>
          <w:lang w:val="uk-UA"/>
        </w:rPr>
      </w:pPr>
      <w:r w:rsidRPr="007D5A6B">
        <w:rPr>
          <w:sz w:val="28"/>
          <w:szCs w:val="28"/>
          <w:lang w:val="uk-UA"/>
        </w:rPr>
        <w:t>12) утворює в Інституту конкурсні та атестаційні комісії, організовує підвищення кваліфікації працівників Інституту;</w:t>
      </w:r>
    </w:p>
    <w:p w14:paraId="6DBABF3F" w14:textId="77777777" w:rsidR="0076492C" w:rsidRPr="007D5A6B" w:rsidRDefault="0076492C" w:rsidP="0076492C">
      <w:pPr>
        <w:tabs>
          <w:tab w:val="left" w:pos="6480"/>
        </w:tabs>
        <w:ind w:firstLine="567"/>
        <w:jc w:val="both"/>
        <w:rPr>
          <w:sz w:val="28"/>
          <w:szCs w:val="28"/>
          <w:lang w:val="uk-UA"/>
        </w:rPr>
      </w:pPr>
      <w:r w:rsidRPr="007D5A6B">
        <w:rPr>
          <w:sz w:val="28"/>
          <w:szCs w:val="28"/>
          <w:lang w:val="uk-UA"/>
        </w:rPr>
        <w:t>13) відповідає за стан і збереження будівель та іншого майна, переданого у користування і володіння Інституту;</w:t>
      </w:r>
    </w:p>
    <w:p w14:paraId="3047C661" w14:textId="77777777" w:rsidR="0076492C" w:rsidRPr="007D5A6B" w:rsidRDefault="0076492C" w:rsidP="0076492C">
      <w:pPr>
        <w:tabs>
          <w:tab w:val="left" w:pos="6480"/>
        </w:tabs>
        <w:ind w:firstLine="567"/>
        <w:jc w:val="both"/>
        <w:rPr>
          <w:sz w:val="28"/>
          <w:szCs w:val="28"/>
          <w:lang w:val="uk-UA"/>
        </w:rPr>
      </w:pPr>
      <w:r w:rsidRPr="007D5A6B">
        <w:rPr>
          <w:sz w:val="28"/>
          <w:szCs w:val="28"/>
          <w:lang w:val="uk-UA"/>
        </w:rPr>
        <w:t>14) несе відповідальність за формування та виконання кошторису, організацію податкового, бухгалтерського обліку, своєчасну виплату заробітної плати та забезпечення фіксування фактів здійснення всіх господарських операцій;</w:t>
      </w:r>
    </w:p>
    <w:p w14:paraId="4C923FB2" w14:textId="77777777" w:rsidR="0076492C" w:rsidRPr="007D5A6B" w:rsidRDefault="0076492C" w:rsidP="0076492C">
      <w:pPr>
        <w:tabs>
          <w:tab w:val="left" w:pos="6480"/>
        </w:tabs>
        <w:ind w:firstLine="567"/>
        <w:jc w:val="both"/>
        <w:rPr>
          <w:sz w:val="28"/>
          <w:szCs w:val="28"/>
          <w:lang w:val="uk-UA"/>
        </w:rPr>
      </w:pPr>
      <w:r w:rsidRPr="007D5A6B">
        <w:rPr>
          <w:sz w:val="28"/>
          <w:szCs w:val="28"/>
          <w:lang w:val="uk-UA"/>
        </w:rPr>
        <w:t>15) забезпечує належні умови праці працівникам Інституту, необхідні для виконання роботи, передбачені законодавством про працю, колективним договором тощо;</w:t>
      </w:r>
    </w:p>
    <w:p w14:paraId="21A25BF1" w14:textId="77777777" w:rsidR="0076492C" w:rsidRPr="007D5A6B" w:rsidRDefault="0076492C" w:rsidP="0076492C">
      <w:pPr>
        <w:tabs>
          <w:tab w:val="left" w:pos="6480"/>
        </w:tabs>
        <w:ind w:firstLine="567"/>
        <w:jc w:val="both"/>
        <w:rPr>
          <w:sz w:val="28"/>
          <w:szCs w:val="28"/>
          <w:lang w:val="uk-UA"/>
        </w:rPr>
      </w:pPr>
      <w:r w:rsidRPr="007D5A6B">
        <w:rPr>
          <w:sz w:val="28"/>
          <w:szCs w:val="28"/>
          <w:lang w:val="uk-UA"/>
        </w:rPr>
        <w:t>16) забезпечує дотримання та несе відповідальність за недотримання у діяльності Інституту законодавства про захист персональних даних, доступ до публічної інформації, звернення громадян, здійснення закупівель;</w:t>
      </w:r>
    </w:p>
    <w:p w14:paraId="6CAE02F1" w14:textId="77777777" w:rsidR="0076492C" w:rsidRPr="007D5A6B" w:rsidRDefault="0076492C" w:rsidP="0076492C">
      <w:pPr>
        <w:tabs>
          <w:tab w:val="left" w:pos="6480"/>
        </w:tabs>
        <w:spacing w:after="120"/>
        <w:ind w:firstLine="567"/>
        <w:jc w:val="both"/>
        <w:rPr>
          <w:sz w:val="28"/>
          <w:szCs w:val="28"/>
          <w:lang w:val="uk-UA"/>
        </w:rPr>
      </w:pPr>
      <w:r w:rsidRPr="007D5A6B">
        <w:rPr>
          <w:sz w:val="28"/>
          <w:szCs w:val="28"/>
          <w:lang w:val="uk-UA"/>
        </w:rPr>
        <w:t>17) здійснює інші повноваження, передбачені законодавством України.</w:t>
      </w:r>
    </w:p>
    <w:p w14:paraId="6AB3C1F2" w14:textId="7ED4A565" w:rsidR="0076492C" w:rsidRPr="007D5A6B" w:rsidRDefault="0076492C" w:rsidP="0076492C">
      <w:pPr>
        <w:tabs>
          <w:tab w:val="left" w:pos="6480"/>
        </w:tabs>
        <w:spacing w:after="120"/>
        <w:ind w:firstLine="567"/>
        <w:jc w:val="both"/>
        <w:rPr>
          <w:sz w:val="28"/>
          <w:szCs w:val="28"/>
          <w:lang w:val="uk-UA"/>
        </w:rPr>
      </w:pPr>
      <w:r w:rsidRPr="007D5A6B">
        <w:rPr>
          <w:sz w:val="28"/>
          <w:szCs w:val="28"/>
          <w:lang w:val="uk-UA"/>
        </w:rPr>
        <w:t>4.1</w:t>
      </w:r>
      <w:r w:rsidR="00713B97" w:rsidRPr="007D5A6B">
        <w:rPr>
          <w:sz w:val="28"/>
          <w:szCs w:val="28"/>
          <w:lang w:val="uk-UA"/>
        </w:rPr>
        <w:t>1</w:t>
      </w:r>
      <w:r w:rsidRPr="007D5A6B">
        <w:rPr>
          <w:sz w:val="28"/>
          <w:szCs w:val="28"/>
          <w:lang w:val="uk-UA"/>
        </w:rPr>
        <w:t>. Розподіл посадових обов'язків між проректорами здійснюється щорічно наказом ректора.</w:t>
      </w:r>
    </w:p>
    <w:p w14:paraId="0D245E6C" w14:textId="64493745" w:rsidR="0076492C" w:rsidRPr="007D5A6B" w:rsidRDefault="0076492C" w:rsidP="0076492C">
      <w:pPr>
        <w:tabs>
          <w:tab w:val="left" w:pos="6480"/>
        </w:tabs>
        <w:spacing w:after="120"/>
        <w:ind w:firstLine="567"/>
        <w:jc w:val="both"/>
        <w:rPr>
          <w:sz w:val="28"/>
          <w:szCs w:val="28"/>
          <w:lang w:val="uk-UA"/>
        </w:rPr>
      </w:pPr>
      <w:bookmarkStart w:id="36" w:name="o90"/>
      <w:bookmarkStart w:id="37" w:name="o91"/>
      <w:bookmarkEnd w:id="36"/>
      <w:bookmarkEnd w:id="37"/>
      <w:r w:rsidRPr="007D5A6B">
        <w:rPr>
          <w:sz w:val="28"/>
          <w:szCs w:val="28"/>
          <w:lang w:val="uk-UA"/>
        </w:rPr>
        <w:t>4.1</w:t>
      </w:r>
      <w:r w:rsidR="00713B97" w:rsidRPr="007D5A6B">
        <w:rPr>
          <w:sz w:val="28"/>
          <w:szCs w:val="28"/>
          <w:lang w:val="uk-UA"/>
        </w:rPr>
        <w:t>2</w:t>
      </w:r>
      <w:r w:rsidRPr="007D5A6B">
        <w:rPr>
          <w:sz w:val="28"/>
          <w:szCs w:val="28"/>
          <w:lang w:val="uk-UA"/>
        </w:rPr>
        <w:t>. Для вирішення основних освітніх питань функціонування Інституту, обговорення найважливіших напрямів наукової та інших видів статутної діяльності, перспектив розвитку Інституту створюється вчена рада Інституту та інші колегіальні органи, положення про які затверджуються ректором Інституту.</w:t>
      </w:r>
      <w:bookmarkStart w:id="38" w:name="o92"/>
      <w:bookmarkEnd w:id="38"/>
    </w:p>
    <w:p w14:paraId="4747123A" w14:textId="3A60041E" w:rsidR="0076492C" w:rsidRPr="007D5A6B" w:rsidRDefault="0076492C" w:rsidP="0076492C">
      <w:pPr>
        <w:tabs>
          <w:tab w:val="left" w:pos="6480"/>
        </w:tabs>
        <w:spacing w:after="120"/>
        <w:ind w:firstLine="567"/>
        <w:jc w:val="both"/>
        <w:rPr>
          <w:sz w:val="28"/>
          <w:szCs w:val="28"/>
          <w:lang w:val="uk-UA"/>
        </w:rPr>
      </w:pPr>
      <w:r w:rsidRPr="007D5A6B">
        <w:rPr>
          <w:sz w:val="28"/>
          <w:szCs w:val="28"/>
          <w:lang w:val="uk-UA"/>
        </w:rPr>
        <w:t>4.1</w:t>
      </w:r>
      <w:r w:rsidR="00713B97" w:rsidRPr="007D5A6B">
        <w:rPr>
          <w:sz w:val="28"/>
          <w:szCs w:val="28"/>
          <w:lang w:val="uk-UA"/>
        </w:rPr>
        <w:t>3</w:t>
      </w:r>
      <w:r w:rsidRPr="007D5A6B">
        <w:rPr>
          <w:sz w:val="28"/>
          <w:szCs w:val="28"/>
          <w:lang w:val="uk-UA"/>
        </w:rPr>
        <w:t xml:space="preserve">. Повноваження Засновника щодо управління Інститутом визначаються </w:t>
      </w:r>
      <w:r w:rsidR="00861C40" w:rsidRPr="007D5A6B">
        <w:rPr>
          <w:sz w:val="28"/>
          <w:szCs w:val="28"/>
          <w:lang w:val="uk-UA"/>
        </w:rPr>
        <w:t>з</w:t>
      </w:r>
      <w:r w:rsidRPr="007D5A6B">
        <w:rPr>
          <w:sz w:val="28"/>
          <w:szCs w:val="28"/>
          <w:lang w:val="uk-UA"/>
        </w:rPr>
        <w:t>аконами України «Про місцеве самоврядування в Україні», «Про освіту» та іншими нормативно-правовими актами України, а також цим Статутом.</w:t>
      </w:r>
    </w:p>
    <w:p w14:paraId="5712BF04" w14:textId="16DFA661" w:rsidR="0076492C" w:rsidRPr="007D5A6B" w:rsidRDefault="0076492C" w:rsidP="0076492C">
      <w:pPr>
        <w:tabs>
          <w:tab w:val="left" w:pos="6480"/>
        </w:tabs>
        <w:spacing w:after="120"/>
        <w:ind w:firstLine="567"/>
        <w:jc w:val="both"/>
        <w:rPr>
          <w:bCs/>
          <w:sz w:val="28"/>
          <w:szCs w:val="28"/>
          <w:lang w:val="uk-UA"/>
        </w:rPr>
      </w:pPr>
      <w:r w:rsidRPr="007D5A6B">
        <w:rPr>
          <w:bCs/>
          <w:sz w:val="28"/>
          <w:szCs w:val="28"/>
          <w:lang w:val="uk-UA"/>
        </w:rPr>
        <w:t>4.1</w:t>
      </w:r>
      <w:r w:rsidR="00713B97" w:rsidRPr="007D5A6B">
        <w:rPr>
          <w:bCs/>
          <w:sz w:val="28"/>
          <w:szCs w:val="28"/>
          <w:lang w:val="uk-UA"/>
        </w:rPr>
        <w:t>4</w:t>
      </w:r>
      <w:r w:rsidRPr="007D5A6B">
        <w:rPr>
          <w:bCs/>
          <w:sz w:val="28"/>
          <w:szCs w:val="28"/>
          <w:lang w:val="uk-UA"/>
        </w:rPr>
        <w:t xml:space="preserve">. В Інституті створюються та діють колегіальні органи управління. Основним колегіальним органом управління Інституту є вчена рада, яка створюється у випадках і порядку, передбачених </w:t>
      </w:r>
      <w:r w:rsidR="006748AB" w:rsidRPr="007D5A6B">
        <w:rPr>
          <w:bCs/>
          <w:sz w:val="28"/>
          <w:szCs w:val="28"/>
          <w:lang w:val="uk-UA"/>
        </w:rPr>
        <w:t xml:space="preserve">Законом України «Про освіту» та іншими </w:t>
      </w:r>
      <w:r w:rsidRPr="007D5A6B">
        <w:rPr>
          <w:bCs/>
          <w:sz w:val="28"/>
          <w:szCs w:val="28"/>
          <w:lang w:val="uk-UA"/>
        </w:rPr>
        <w:t>спеціальними законами. Учена рада є основним постійно діючим колегіальним органом управління Інституту.</w:t>
      </w:r>
    </w:p>
    <w:p w14:paraId="79AED4F2" w14:textId="4E88D3A9" w:rsidR="0076492C" w:rsidRPr="007D5A6B" w:rsidRDefault="00211B86" w:rsidP="0076492C">
      <w:pPr>
        <w:tabs>
          <w:tab w:val="left" w:pos="6480"/>
        </w:tabs>
        <w:spacing w:after="120"/>
        <w:ind w:firstLine="567"/>
        <w:jc w:val="both"/>
        <w:rPr>
          <w:bCs/>
          <w:sz w:val="28"/>
          <w:szCs w:val="28"/>
          <w:lang w:val="uk-UA"/>
        </w:rPr>
      </w:pPr>
      <w:r w:rsidRPr="007D5A6B">
        <w:rPr>
          <w:bCs/>
          <w:sz w:val="28"/>
          <w:szCs w:val="28"/>
          <w:lang w:val="uk-UA"/>
        </w:rPr>
        <w:t>4.1</w:t>
      </w:r>
      <w:r w:rsidR="00713B97" w:rsidRPr="007D5A6B">
        <w:rPr>
          <w:bCs/>
          <w:sz w:val="28"/>
          <w:szCs w:val="28"/>
          <w:lang w:val="uk-UA"/>
        </w:rPr>
        <w:t>5</w:t>
      </w:r>
      <w:r w:rsidRPr="007D5A6B">
        <w:rPr>
          <w:bCs/>
          <w:sz w:val="28"/>
          <w:szCs w:val="28"/>
          <w:lang w:val="uk-UA"/>
        </w:rPr>
        <w:t>. </w:t>
      </w:r>
      <w:r w:rsidR="0076492C" w:rsidRPr="007D5A6B">
        <w:rPr>
          <w:bCs/>
          <w:sz w:val="28"/>
          <w:szCs w:val="28"/>
          <w:lang w:val="uk-UA"/>
        </w:rPr>
        <w:t>Колегіальні органи Інституту мають право брати участь в управлінні Інститутом у порядку та межах, визначених Законом України «Про освіту», цим Статутом та Положеннями про такі органи.</w:t>
      </w:r>
    </w:p>
    <w:p w14:paraId="35798E72" w14:textId="642ABFF3" w:rsidR="00B50B7A" w:rsidRPr="007D5A6B" w:rsidRDefault="00BA5DE7" w:rsidP="00BA5DE7">
      <w:pPr>
        <w:tabs>
          <w:tab w:val="left" w:pos="6480"/>
        </w:tabs>
        <w:spacing w:before="240" w:after="120"/>
        <w:jc w:val="center"/>
        <w:rPr>
          <w:b/>
          <w:sz w:val="28"/>
          <w:szCs w:val="28"/>
          <w:lang w:val="uk-UA"/>
        </w:rPr>
      </w:pPr>
      <w:r w:rsidRPr="007D5A6B">
        <w:rPr>
          <w:b/>
          <w:sz w:val="28"/>
          <w:szCs w:val="28"/>
          <w:lang w:val="en-US"/>
        </w:rPr>
        <w:t>V</w:t>
      </w:r>
      <w:r w:rsidR="00222214" w:rsidRPr="007D5A6B">
        <w:rPr>
          <w:b/>
          <w:sz w:val="28"/>
          <w:szCs w:val="28"/>
          <w:lang w:val="uk-UA"/>
        </w:rPr>
        <w:t>. ОРГАНИ ГРОМАДСЬКОГО САМОВРЯДУВАННЯ</w:t>
      </w:r>
      <w:bookmarkStart w:id="39" w:name="o93"/>
      <w:bookmarkEnd w:id="39"/>
    </w:p>
    <w:p w14:paraId="20B98E72" w14:textId="77777777" w:rsidR="00331825" w:rsidRPr="007D5A6B" w:rsidRDefault="00CA334A" w:rsidP="00331825">
      <w:pPr>
        <w:tabs>
          <w:tab w:val="left" w:pos="6480"/>
        </w:tabs>
        <w:ind w:firstLine="567"/>
        <w:jc w:val="both"/>
        <w:rPr>
          <w:sz w:val="28"/>
          <w:szCs w:val="28"/>
          <w:lang w:val="uk-UA"/>
        </w:rPr>
      </w:pPr>
      <w:r w:rsidRPr="007D5A6B">
        <w:rPr>
          <w:sz w:val="28"/>
          <w:szCs w:val="28"/>
          <w:lang w:val="uk-UA"/>
        </w:rPr>
        <w:t>5.1.</w:t>
      </w:r>
      <w:r w:rsidR="00661C93" w:rsidRPr="007D5A6B">
        <w:rPr>
          <w:sz w:val="28"/>
          <w:szCs w:val="28"/>
          <w:lang w:val="uk-UA"/>
        </w:rPr>
        <w:t> </w:t>
      </w:r>
      <w:r w:rsidR="00331825" w:rsidRPr="007D5A6B">
        <w:rPr>
          <w:sz w:val="28"/>
          <w:szCs w:val="28"/>
          <w:lang w:val="uk-UA"/>
        </w:rPr>
        <w:t xml:space="preserve">Вищим органом громадського самоврядування працівників Інституту є загальні збори трудового колективу Інституту. </w:t>
      </w:r>
    </w:p>
    <w:p w14:paraId="2E0CB8CC" w14:textId="22869973" w:rsidR="00331825" w:rsidRPr="007D5A6B" w:rsidRDefault="00331825" w:rsidP="00331825">
      <w:pPr>
        <w:tabs>
          <w:tab w:val="left" w:pos="6480"/>
        </w:tabs>
        <w:spacing w:after="120"/>
        <w:ind w:firstLine="567"/>
        <w:jc w:val="both"/>
        <w:rPr>
          <w:sz w:val="28"/>
          <w:szCs w:val="28"/>
          <w:lang w:val="uk-UA"/>
        </w:rPr>
      </w:pPr>
      <w:r w:rsidRPr="007D5A6B">
        <w:rPr>
          <w:sz w:val="28"/>
          <w:szCs w:val="28"/>
          <w:lang w:val="uk-UA"/>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договором Інституту.</w:t>
      </w:r>
    </w:p>
    <w:p w14:paraId="391A3138" w14:textId="3DEF2A3D" w:rsidR="00331825" w:rsidRPr="007D5A6B" w:rsidRDefault="00331825" w:rsidP="00331825">
      <w:pPr>
        <w:tabs>
          <w:tab w:val="left" w:pos="6480"/>
        </w:tabs>
        <w:ind w:firstLine="567"/>
        <w:jc w:val="both"/>
        <w:rPr>
          <w:sz w:val="28"/>
          <w:szCs w:val="28"/>
          <w:lang w:val="uk-UA"/>
        </w:rPr>
      </w:pPr>
      <w:r w:rsidRPr="007D5A6B">
        <w:rPr>
          <w:sz w:val="28"/>
          <w:szCs w:val="28"/>
          <w:lang w:val="uk-UA"/>
        </w:rPr>
        <w:t>5.2. Загальні збори трудового колективу Інституту:</w:t>
      </w:r>
    </w:p>
    <w:p w14:paraId="3CDEF348" w14:textId="099684A0" w:rsidR="00331825" w:rsidRPr="007D5A6B" w:rsidRDefault="00331825" w:rsidP="00331825">
      <w:pPr>
        <w:tabs>
          <w:tab w:val="left" w:pos="6480"/>
        </w:tabs>
        <w:ind w:firstLine="567"/>
        <w:jc w:val="both"/>
        <w:rPr>
          <w:sz w:val="28"/>
          <w:szCs w:val="28"/>
          <w:lang w:val="uk-UA"/>
        </w:rPr>
      </w:pPr>
      <w:r w:rsidRPr="007D5A6B">
        <w:rPr>
          <w:sz w:val="28"/>
          <w:szCs w:val="28"/>
          <w:lang w:val="uk-UA"/>
        </w:rPr>
        <w:t>1) розглядають та схвалюють проєкт колективного договору;</w:t>
      </w:r>
    </w:p>
    <w:p w14:paraId="5027E500" w14:textId="665C99F0" w:rsidR="00331825" w:rsidRPr="007D5A6B" w:rsidRDefault="00331825" w:rsidP="00331825">
      <w:pPr>
        <w:tabs>
          <w:tab w:val="left" w:pos="6480"/>
        </w:tabs>
        <w:ind w:firstLine="567"/>
        <w:jc w:val="both"/>
        <w:rPr>
          <w:sz w:val="28"/>
          <w:szCs w:val="28"/>
          <w:lang w:val="uk-UA"/>
        </w:rPr>
      </w:pPr>
      <w:r w:rsidRPr="007D5A6B">
        <w:rPr>
          <w:sz w:val="28"/>
          <w:szCs w:val="28"/>
          <w:lang w:val="uk-UA"/>
        </w:rPr>
        <w:t>2) затверджують правила внутрішнього трудового розпорядку;</w:t>
      </w:r>
    </w:p>
    <w:p w14:paraId="47B6B967" w14:textId="77777777" w:rsidR="00A36C9F" w:rsidRPr="007D5A6B" w:rsidRDefault="00331825" w:rsidP="00A36C9F">
      <w:pPr>
        <w:tabs>
          <w:tab w:val="left" w:pos="6480"/>
        </w:tabs>
        <w:ind w:firstLine="567"/>
        <w:jc w:val="both"/>
        <w:rPr>
          <w:sz w:val="28"/>
          <w:szCs w:val="28"/>
          <w:lang w:val="uk-UA"/>
        </w:rPr>
      </w:pPr>
      <w:r w:rsidRPr="007D5A6B">
        <w:rPr>
          <w:sz w:val="28"/>
          <w:szCs w:val="28"/>
          <w:lang w:val="uk-UA"/>
        </w:rPr>
        <w:t>3) визначають порядок обрання, чисельність, склад і строк повноважень комісії з трудових спорів</w:t>
      </w:r>
      <w:r w:rsidR="00A36C9F" w:rsidRPr="007D5A6B">
        <w:rPr>
          <w:sz w:val="28"/>
          <w:szCs w:val="28"/>
          <w:lang w:val="uk-UA"/>
        </w:rPr>
        <w:t>;</w:t>
      </w:r>
    </w:p>
    <w:p w14:paraId="582A8313" w14:textId="77777777" w:rsidR="00A36C9F" w:rsidRPr="007D5A6B" w:rsidRDefault="00A36C9F" w:rsidP="00331825">
      <w:pPr>
        <w:tabs>
          <w:tab w:val="left" w:pos="6480"/>
        </w:tabs>
        <w:spacing w:after="120"/>
        <w:ind w:firstLine="567"/>
        <w:jc w:val="both"/>
        <w:rPr>
          <w:sz w:val="28"/>
          <w:szCs w:val="28"/>
          <w:lang w:val="uk-UA"/>
        </w:rPr>
      </w:pPr>
      <w:r w:rsidRPr="007D5A6B">
        <w:rPr>
          <w:sz w:val="28"/>
          <w:szCs w:val="28"/>
          <w:lang w:val="uk-UA"/>
        </w:rPr>
        <w:t>4) здійснюють інші повноваження, визначені законодавством України.</w:t>
      </w:r>
    </w:p>
    <w:p w14:paraId="5594745C" w14:textId="2C70991F" w:rsidR="00331825" w:rsidRPr="007D5A6B" w:rsidRDefault="00331825" w:rsidP="00331825">
      <w:pPr>
        <w:tabs>
          <w:tab w:val="left" w:pos="6480"/>
        </w:tabs>
        <w:spacing w:after="120"/>
        <w:ind w:firstLine="567"/>
        <w:jc w:val="both"/>
        <w:rPr>
          <w:sz w:val="28"/>
          <w:szCs w:val="28"/>
          <w:lang w:val="uk-UA"/>
        </w:rPr>
      </w:pPr>
      <w:r w:rsidRPr="007D5A6B">
        <w:rPr>
          <w:sz w:val="28"/>
          <w:szCs w:val="28"/>
          <w:lang w:val="uk-UA"/>
        </w:rPr>
        <w:t xml:space="preserve">5.3. Рішення загальних зборів трудового колективу, прийняті у межах їх повноважень, є обов’язковими до виконання всіма працівниками </w:t>
      </w:r>
      <w:r w:rsidR="002C435A" w:rsidRPr="007D5A6B">
        <w:rPr>
          <w:sz w:val="28"/>
          <w:szCs w:val="28"/>
          <w:lang w:val="uk-UA"/>
        </w:rPr>
        <w:t>Інституту</w:t>
      </w:r>
      <w:r w:rsidRPr="007D5A6B">
        <w:rPr>
          <w:sz w:val="28"/>
          <w:szCs w:val="28"/>
          <w:lang w:val="uk-UA"/>
        </w:rPr>
        <w:t>. Рішення загальних зборів трудового колективу підписуються головуючим на засіданні та секретарем.</w:t>
      </w:r>
    </w:p>
    <w:p w14:paraId="1D9D332E" w14:textId="4B21FD7B" w:rsidR="00D12695" w:rsidRPr="007D5A6B" w:rsidRDefault="00D12695" w:rsidP="00331825">
      <w:pPr>
        <w:tabs>
          <w:tab w:val="left" w:pos="6480"/>
        </w:tabs>
        <w:spacing w:after="120"/>
        <w:ind w:firstLine="567"/>
        <w:jc w:val="both"/>
        <w:rPr>
          <w:sz w:val="28"/>
          <w:szCs w:val="28"/>
          <w:lang w:val="uk-UA"/>
        </w:rPr>
      </w:pPr>
      <w:r w:rsidRPr="007D5A6B">
        <w:rPr>
          <w:sz w:val="28"/>
          <w:szCs w:val="28"/>
          <w:lang w:val="uk-UA"/>
        </w:rPr>
        <w:t>5.4. У діяльність будь-якого органу громадського самоврядування Інституту не мають права втручатися представники іншого органу громадського самоврядування цього ж Інституту.</w:t>
      </w:r>
    </w:p>
    <w:p w14:paraId="305503BA" w14:textId="5475254E" w:rsidR="00B50B7A" w:rsidRPr="007D5A6B" w:rsidRDefault="00331825" w:rsidP="00331825">
      <w:pPr>
        <w:tabs>
          <w:tab w:val="left" w:pos="6480"/>
        </w:tabs>
        <w:spacing w:before="240" w:after="120"/>
        <w:jc w:val="center"/>
        <w:rPr>
          <w:b/>
          <w:sz w:val="28"/>
          <w:szCs w:val="28"/>
          <w:lang w:val="uk-UA"/>
        </w:rPr>
      </w:pPr>
      <w:r w:rsidRPr="007D5A6B">
        <w:rPr>
          <w:b/>
          <w:sz w:val="28"/>
          <w:szCs w:val="28"/>
          <w:lang w:val="en-US"/>
        </w:rPr>
        <w:t>VI</w:t>
      </w:r>
      <w:r w:rsidR="00222214" w:rsidRPr="007D5A6B">
        <w:rPr>
          <w:b/>
          <w:sz w:val="28"/>
          <w:szCs w:val="28"/>
          <w:lang w:val="uk-UA"/>
        </w:rPr>
        <w:t xml:space="preserve">. ОРГАНІЗАЦІЯ </w:t>
      </w:r>
      <w:r w:rsidR="0021607E" w:rsidRPr="007D5A6B">
        <w:rPr>
          <w:b/>
          <w:sz w:val="28"/>
          <w:szCs w:val="28"/>
          <w:lang w:val="uk-UA"/>
        </w:rPr>
        <w:t>ОСВІТНЬОГО</w:t>
      </w:r>
      <w:r w:rsidR="00222214" w:rsidRPr="007D5A6B">
        <w:rPr>
          <w:b/>
          <w:sz w:val="28"/>
          <w:szCs w:val="28"/>
          <w:lang w:val="uk-UA"/>
        </w:rPr>
        <w:t xml:space="preserve"> ПРОЦЕСУ</w:t>
      </w:r>
      <w:bookmarkStart w:id="40" w:name="o106"/>
      <w:bookmarkEnd w:id="40"/>
    </w:p>
    <w:p w14:paraId="09027CFC" w14:textId="3B503A5E" w:rsidR="009A5E25" w:rsidRPr="007D5A6B" w:rsidRDefault="009A5E25" w:rsidP="009A5E25">
      <w:pPr>
        <w:tabs>
          <w:tab w:val="left" w:pos="6480"/>
        </w:tabs>
        <w:spacing w:after="120"/>
        <w:ind w:firstLine="567"/>
        <w:jc w:val="both"/>
        <w:rPr>
          <w:sz w:val="28"/>
          <w:szCs w:val="28"/>
          <w:lang w:val="uk-UA"/>
        </w:rPr>
      </w:pPr>
      <w:r w:rsidRPr="007D5A6B">
        <w:rPr>
          <w:sz w:val="28"/>
          <w:szCs w:val="28"/>
          <w:lang w:val="uk-UA"/>
        </w:rPr>
        <w:t>6.1. </w:t>
      </w:r>
      <w:r w:rsidR="009E226F" w:rsidRPr="007D5A6B">
        <w:rPr>
          <w:sz w:val="28"/>
          <w:szCs w:val="28"/>
          <w:lang w:val="uk-UA"/>
        </w:rPr>
        <w:t>Організація освітнього процесу та к</w:t>
      </w:r>
      <w:r w:rsidRPr="007D5A6B">
        <w:rPr>
          <w:sz w:val="28"/>
          <w:szCs w:val="28"/>
          <w:lang w:val="uk-UA"/>
        </w:rPr>
        <w:t xml:space="preserve">онцепція освітньої діяльності Інституту </w:t>
      </w:r>
      <w:r w:rsidR="009E226F" w:rsidRPr="007D5A6B">
        <w:rPr>
          <w:sz w:val="28"/>
          <w:szCs w:val="28"/>
          <w:lang w:val="uk-UA"/>
        </w:rPr>
        <w:t xml:space="preserve">загалом </w:t>
      </w:r>
      <w:r w:rsidRPr="007D5A6B">
        <w:rPr>
          <w:sz w:val="28"/>
          <w:szCs w:val="28"/>
          <w:lang w:val="uk-UA"/>
        </w:rPr>
        <w:t>спрямован</w:t>
      </w:r>
      <w:r w:rsidR="009E226F" w:rsidRPr="007D5A6B">
        <w:rPr>
          <w:sz w:val="28"/>
          <w:szCs w:val="28"/>
          <w:lang w:val="uk-UA"/>
        </w:rPr>
        <w:t>о</w:t>
      </w:r>
      <w:r w:rsidRPr="007D5A6B">
        <w:rPr>
          <w:sz w:val="28"/>
          <w:szCs w:val="28"/>
          <w:lang w:val="uk-UA"/>
        </w:rPr>
        <w:t xml:space="preserve"> на реалізацію основних положень Конституції України, Закону України «Про освіту», інших законодавчих актів Верховної Ради України; указів і розпоряджень Президента України; актів Кабінету Міністрів України; наказів Міністерства освіти і науки України, Концепції Нової української школи; державних та обласних програм розвитку освіти, Стратегії розвитку Інституту, інших нормативно-правових актів України з питань освіти, </w:t>
      </w:r>
      <w:r w:rsidR="009E226F" w:rsidRPr="007D5A6B">
        <w:rPr>
          <w:sz w:val="28"/>
          <w:szCs w:val="28"/>
          <w:lang w:val="uk-UA"/>
        </w:rPr>
        <w:t xml:space="preserve">державних стандартів освіти, </w:t>
      </w:r>
      <w:r w:rsidRPr="007D5A6B">
        <w:rPr>
          <w:sz w:val="28"/>
          <w:szCs w:val="28"/>
          <w:lang w:val="uk-UA"/>
        </w:rPr>
        <w:t>освітніх програм Інституту задля досягнення результатів підвищення кваліфікації педагогічних працівників, прогресу в розвитку, зокрема формування і застосування відповідних компетентностей, визначених державними стандартами.</w:t>
      </w:r>
    </w:p>
    <w:p w14:paraId="3F8195E8" w14:textId="2429CA72" w:rsidR="009A5E25" w:rsidRPr="007D5A6B" w:rsidRDefault="009A5E25" w:rsidP="009A5E25">
      <w:pPr>
        <w:tabs>
          <w:tab w:val="left" w:pos="6480"/>
        </w:tabs>
        <w:ind w:firstLine="567"/>
        <w:jc w:val="both"/>
        <w:rPr>
          <w:sz w:val="28"/>
          <w:szCs w:val="28"/>
          <w:lang w:val="uk-UA"/>
        </w:rPr>
      </w:pPr>
      <w:r w:rsidRPr="007D5A6B">
        <w:rPr>
          <w:sz w:val="28"/>
          <w:szCs w:val="28"/>
          <w:lang w:val="uk-UA"/>
        </w:rPr>
        <w:t>6.2. Ключовими компонентами освітньої діяльності Інституту є:</w:t>
      </w:r>
    </w:p>
    <w:p w14:paraId="6960AE42" w14:textId="11DA30F9" w:rsidR="009A5E25" w:rsidRPr="007D5A6B" w:rsidRDefault="009A5E25" w:rsidP="009A5E25">
      <w:pPr>
        <w:tabs>
          <w:tab w:val="left" w:pos="6480"/>
        </w:tabs>
        <w:ind w:firstLine="567"/>
        <w:jc w:val="both"/>
        <w:rPr>
          <w:sz w:val="28"/>
          <w:szCs w:val="28"/>
          <w:lang w:val="uk-UA"/>
        </w:rPr>
      </w:pPr>
      <w:r w:rsidRPr="007D5A6B">
        <w:rPr>
          <w:sz w:val="28"/>
          <w:szCs w:val="28"/>
          <w:lang w:val="uk-UA"/>
        </w:rPr>
        <w:t>1) новий зміст освіти, заснований на формуванні загальних та професійних компетентностей педагогічних працівників;</w:t>
      </w:r>
    </w:p>
    <w:p w14:paraId="3D0A1708" w14:textId="75FAB242" w:rsidR="009A5E25" w:rsidRPr="007D5A6B" w:rsidRDefault="009A5E25" w:rsidP="009A5E25">
      <w:pPr>
        <w:tabs>
          <w:tab w:val="left" w:pos="6480"/>
        </w:tabs>
        <w:ind w:firstLine="567"/>
        <w:jc w:val="both"/>
        <w:rPr>
          <w:sz w:val="28"/>
          <w:szCs w:val="28"/>
          <w:lang w:val="uk-UA"/>
        </w:rPr>
      </w:pPr>
      <w:r w:rsidRPr="007D5A6B">
        <w:rPr>
          <w:sz w:val="28"/>
          <w:szCs w:val="28"/>
          <w:lang w:val="uk-UA"/>
        </w:rPr>
        <w:t>2) педагогіка, що ґрунтується на партнерстві між усіма учасниками освітнього процесу;</w:t>
      </w:r>
    </w:p>
    <w:p w14:paraId="47226DD0" w14:textId="3FD34E2F" w:rsidR="009A5E25" w:rsidRPr="007D5A6B" w:rsidRDefault="009A5E25" w:rsidP="009A5E25">
      <w:pPr>
        <w:tabs>
          <w:tab w:val="left" w:pos="6480"/>
        </w:tabs>
        <w:ind w:firstLine="567"/>
        <w:jc w:val="both"/>
        <w:rPr>
          <w:sz w:val="28"/>
          <w:szCs w:val="28"/>
          <w:lang w:val="uk-UA"/>
        </w:rPr>
      </w:pPr>
      <w:r w:rsidRPr="007D5A6B">
        <w:rPr>
          <w:sz w:val="28"/>
          <w:szCs w:val="28"/>
          <w:lang w:val="uk-UA"/>
        </w:rPr>
        <w:t>3) умотивований педагогічний чи науково-педагогічний працівник, який має свободу творчості й розвивається професійно;</w:t>
      </w:r>
    </w:p>
    <w:p w14:paraId="0EDBB196" w14:textId="78902416" w:rsidR="009A5E25" w:rsidRPr="007D5A6B" w:rsidRDefault="009A5E25" w:rsidP="009A5E25">
      <w:pPr>
        <w:tabs>
          <w:tab w:val="left" w:pos="6480"/>
        </w:tabs>
        <w:ind w:firstLine="567"/>
        <w:jc w:val="both"/>
        <w:rPr>
          <w:sz w:val="28"/>
          <w:szCs w:val="28"/>
          <w:lang w:val="uk-UA"/>
        </w:rPr>
      </w:pPr>
      <w:r w:rsidRPr="007D5A6B">
        <w:rPr>
          <w:sz w:val="28"/>
          <w:szCs w:val="28"/>
          <w:lang w:val="uk-UA"/>
        </w:rPr>
        <w:t xml:space="preserve">4) орієнтація в освітньому процесі на потреби </w:t>
      </w:r>
      <w:r w:rsidR="00BA5478" w:rsidRPr="007D5A6B">
        <w:rPr>
          <w:sz w:val="28"/>
          <w:szCs w:val="28"/>
          <w:lang w:val="uk-UA"/>
        </w:rPr>
        <w:t>педагогічних працівників</w:t>
      </w:r>
      <w:r w:rsidRPr="007D5A6B">
        <w:rPr>
          <w:sz w:val="28"/>
          <w:szCs w:val="28"/>
          <w:lang w:val="uk-UA"/>
        </w:rPr>
        <w:t>, людиноцентризм;</w:t>
      </w:r>
    </w:p>
    <w:p w14:paraId="1D3885FC" w14:textId="606FE27C" w:rsidR="009A5E25" w:rsidRPr="007D5A6B" w:rsidRDefault="009A5E25" w:rsidP="009A5E25">
      <w:pPr>
        <w:tabs>
          <w:tab w:val="left" w:pos="6480"/>
        </w:tabs>
        <w:ind w:firstLine="567"/>
        <w:jc w:val="both"/>
        <w:rPr>
          <w:sz w:val="28"/>
          <w:szCs w:val="28"/>
          <w:lang w:val="uk-UA"/>
        </w:rPr>
      </w:pPr>
      <w:r w:rsidRPr="007D5A6B">
        <w:rPr>
          <w:sz w:val="28"/>
          <w:szCs w:val="28"/>
          <w:lang w:val="uk-UA"/>
        </w:rPr>
        <w:t>5) наскрізний освітній процес, який формує цінності;</w:t>
      </w:r>
    </w:p>
    <w:p w14:paraId="1C78DAC2" w14:textId="442FBCFF" w:rsidR="009A5E25" w:rsidRPr="007D5A6B" w:rsidRDefault="009A5E25" w:rsidP="009A5E25">
      <w:pPr>
        <w:tabs>
          <w:tab w:val="left" w:pos="6480"/>
        </w:tabs>
        <w:ind w:firstLine="567"/>
        <w:jc w:val="both"/>
        <w:rPr>
          <w:sz w:val="28"/>
          <w:szCs w:val="28"/>
          <w:lang w:val="uk-UA"/>
        </w:rPr>
      </w:pPr>
      <w:r w:rsidRPr="007D5A6B">
        <w:rPr>
          <w:sz w:val="28"/>
          <w:szCs w:val="28"/>
          <w:lang w:val="uk-UA"/>
        </w:rPr>
        <w:t>6) децентралізація повноважень та ефективне управління Інститутом;</w:t>
      </w:r>
    </w:p>
    <w:p w14:paraId="636CFF85" w14:textId="36213188" w:rsidR="009A5E25" w:rsidRPr="007D5A6B" w:rsidRDefault="009A5E25" w:rsidP="009A5E25">
      <w:pPr>
        <w:tabs>
          <w:tab w:val="left" w:pos="6480"/>
        </w:tabs>
        <w:ind w:firstLine="567"/>
        <w:jc w:val="both"/>
        <w:rPr>
          <w:sz w:val="28"/>
          <w:szCs w:val="28"/>
          <w:lang w:val="uk-UA"/>
        </w:rPr>
      </w:pPr>
      <w:r w:rsidRPr="007D5A6B">
        <w:rPr>
          <w:sz w:val="28"/>
          <w:szCs w:val="28"/>
          <w:lang w:val="uk-UA"/>
        </w:rPr>
        <w:t>7) забезпечення рівного доступу усіх слухачів до якісної освіти;</w:t>
      </w:r>
    </w:p>
    <w:p w14:paraId="67937040" w14:textId="208BAE17" w:rsidR="009A5E25" w:rsidRPr="007D5A6B" w:rsidRDefault="009A5E25" w:rsidP="009A5E25">
      <w:pPr>
        <w:tabs>
          <w:tab w:val="left" w:pos="6480"/>
        </w:tabs>
        <w:spacing w:after="120"/>
        <w:ind w:firstLine="567"/>
        <w:jc w:val="both"/>
        <w:rPr>
          <w:sz w:val="28"/>
          <w:szCs w:val="28"/>
          <w:lang w:val="uk-UA"/>
        </w:rPr>
      </w:pPr>
      <w:r w:rsidRPr="007D5A6B">
        <w:rPr>
          <w:sz w:val="28"/>
          <w:szCs w:val="28"/>
          <w:lang w:val="uk-UA"/>
        </w:rPr>
        <w:t>8) сучасне освітнє середовище, яке забезпечить необхідні умови, засоби і технології для організації освітнього процесу.</w:t>
      </w:r>
    </w:p>
    <w:p w14:paraId="32BADF21" w14:textId="76E4CB1A" w:rsidR="009E226F" w:rsidRPr="007D5A6B" w:rsidRDefault="009A5E25" w:rsidP="009E226F">
      <w:pPr>
        <w:tabs>
          <w:tab w:val="left" w:pos="6480"/>
        </w:tabs>
        <w:spacing w:after="120"/>
        <w:ind w:firstLine="567"/>
        <w:jc w:val="both"/>
        <w:rPr>
          <w:sz w:val="28"/>
          <w:szCs w:val="28"/>
          <w:lang w:val="uk-UA"/>
        </w:rPr>
      </w:pPr>
      <w:r w:rsidRPr="007D5A6B">
        <w:rPr>
          <w:sz w:val="28"/>
          <w:szCs w:val="28"/>
          <w:lang w:val="uk-UA"/>
        </w:rPr>
        <w:t>6.3. </w:t>
      </w:r>
      <w:r w:rsidR="009E226F" w:rsidRPr="007D5A6B">
        <w:rPr>
          <w:sz w:val="28"/>
          <w:szCs w:val="28"/>
          <w:lang w:val="uk-UA"/>
        </w:rPr>
        <w:t>Організація освітнього процесу в Інституті здійснюється за очною (денною), очно-заочною та дистанційною формами.</w:t>
      </w:r>
    </w:p>
    <w:p w14:paraId="270F0818" w14:textId="2935C478" w:rsidR="009E226F" w:rsidRPr="007D5A6B" w:rsidRDefault="009E226F" w:rsidP="009E226F">
      <w:pPr>
        <w:tabs>
          <w:tab w:val="left" w:pos="6480"/>
        </w:tabs>
        <w:spacing w:after="120"/>
        <w:ind w:firstLine="567"/>
        <w:jc w:val="both"/>
        <w:rPr>
          <w:sz w:val="28"/>
          <w:szCs w:val="28"/>
          <w:lang w:val="uk-UA"/>
        </w:rPr>
      </w:pPr>
      <w:r w:rsidRPr="007D5A6B">
        <w:rPr>
          <w:sz w:val="28"/>
          <w:szCs w:val="28"/>
          <w:lang w:val="uk-UA"/>
        </w:rPr>
        <w:t>6.4.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вченою радою Інституту у межах часу, передбаченого освітніми програмами та відповідно до обсягу навчального навантаження, встановленого відповідним навчальним планом.</w:t>
      </w:r>
    </w:p>
    <w:p w14:paraId="40866644" w14:textId="77777777" w:rsidR="0083728F" w:rsidRPr="007D5A6B" w:rsidRDefault="009E226F" w:rsidP="0083728F">
      <w:pPr>
        <w:tabs>
          <w:tab w:val="left" w:pos="6480"/>
        </w:tabs>
        <w:ind w:firstLine="567"/>
        <w:jc w:val="both"/>
        <w:rPr>
          <w:sz w:val="28"/>
          <w:szCs w:val="28"/>
          <w:lang w:val="uk-UA"/>
        </w:rPr>
      </w:pPr>
      <w:r w:rsidRPr="007D5A6B">
        <w:rPr>
          <w:sz w:val="28"/>
          <w:szCs w:val="28"/>
          <w:lang w:val="uk-UA"/>
        </w:rPr>
        <w:t>6.5. </w:t>
      </w:r>
      <w:r w:rsidR="002E3540" w:rsidRPr="007D5A6B">
        <w:rPr>
          <w:sz w:val="28"/>
          <w:szCs w:val="28"/>
          <w:lang w:val="uk-UA"/>
        </w:rPr>
        <w:t>Інститут розробляє та використовує в освітній діяльності освітні програми, розроблен</w:t>
      </w:r>
      <w:r w:rsidR="005F7E3A" w:rsidRPr="007D5A6B">
        <w:rPr>
          <w:sz w:val="28"/>
          <w:szCs w:val="28"/>
          <w:lang w:val="uk-UA"/>
        </w:rPr>
        <w:t xml:space="preserve">і </w:t>
      </w:r>
      <w:r w:rsidR="002E3540" w:rsidRPr="007D5A6B">
        <w:rPr>
          <w:sz w:val="28"/>
          <w:szCs w:val="28"/>
          <w:lang w:val="uk-UA"/>
        </w:rPr>
        <w:t>згідно вимог, визначених Законом України «Про освіту»</w:t>
      </w:r>
      <w:r w:rsidR="005F7E3A" w:rsidRPr="007D5A6B">
        <w:rPr>
          <w:sz w:val="28"/>
          <w:szCs w:val="28"/>
          <w:lang w:val="uk-UA"/>
        </w:rPr>
        <w:t xml:space="preserve"> та Типовими освітніми програмами для підвищення кваліфікації педагогічних працівників</w:t>
      </w:r>
      <w:r w:rsidR="002E3540" w:rsidRPr="007D5A6B">
        <w:rPr>
          <w:sz w:val="28"/>
          <w:szCs w:val="28"/>
          <w:lang w:val="uk-UA"/>
        </w:rPr>
        <w:t xml:space="preserve">. </w:t>
      </w:r>
    </w:p>
    <w:p w14:paraId="50474B1A" w14:textId="700B5A5C" w:rsidR="009E226F" w:rsidRPr="007D5A6B" w:rsidRDefault="0083728F" w:rsidP="0083728F">
      <w:pPr>
        <w:tabs>
          <w:tab w:val="left" w:pos="6480"/>
        </w:tabs>
        <w:ind w:firstLine="567"/>
        <w:jc w:val="both"/>
        <w:rPr>
          <w:sz w:val="28"/>
          <w:szCs w:val="28"/>
          <w:lang w:val="uk-UA"/>
        </w:rPr>
      </w:pPr>
      <w:r w:rsidRPr="007D5A6B">
        <w:rPr>
          <w:sz w:val="28"/>
          <w:szCs w:val="28"/>
          <w:lang w:val="uk-UA"/>
        </w:rPr>
        <w:t>Розроблені о</w:t>
      </w:r>
      <w:r w:rsidR="002E3540" w:rsidRPr="007D5A6B">
        <w:rPr>
          <w:sz w:val="28"/>
          <w:szCs w:val="28"/>
          <w:lang w:val="uk-UA"/>
        </w:rPr>
        <w:t>світн</w:t>
      </w:r>
      <w:r w:rsidR="005F7E3A" w:rsidRPr="007D5A6B">
        <w:rPr>
          <w:sz w:val="28"/>
          <w:szCs w:val="28"/>
          <w:lang w:val="uk-UA"/>
        </w:rPr>
        <w:t>і</w:t>
      </w:r>
      <w:r w:rsidR="002E3540" w:rsidRPr="007D5A6B">
        <w:rPr>
          <w:sz w:val="28"/>
          <w:szCs w:val="28"/>
          <w:lang w:val="uk-UA"/>
        </w:rPr>
        <w:t xml:space="preserve"> програм</w:t>
      </w:r>
      <w:r w:rsidR="005F7E3A" w:rsidRPr="007D5A6B">
        <w:rPr>
          <w:sz w:val="28"/>
          <w:szCs w:val="28"/>
          <w:lang w:val="uk-UA"/>
        </w:rPr>
        <w:t>и</w:t>
      </w:r>
      <w:r w:rsidR="002E3540" w:rsidRPr="007D5A6B">
        <w:rPr>
          <w:sz w:val="28"/>
          <w:szCs w:val="28"/>
          <w:lang w:val="uk-UA"/>
        </w:rPr>
        <w:t xml:space="preserve"> схвалю</w:t>
      </w:r>
      <w:r w:rsidR="005F7E3A" w:rsidRPr="007D5A6B">
        <w:rPr>
          <w:sz w:val="28"/>
          <w:szCs w:val="28"/>
          <w:lang w:val="uk-UA"/>
        </w:rPr>
        <w:t>ю</w:t>
      </w:r>
      <w:r w:rsidR="002E3540" w:rsidRPr="007D5A6B">
        <w:rPr>
          <w:sz w:val="28"/>
          <w:szCs w:val="28"/>
          <w:lang w:val="uk-UA"/>
        </w:rPr>
        <w:t xml:space="preserve">ться </w:t>
      </w:r>
      <w:r w:rsidR="005F7E3A" w:rsidRPr="007D5A6B">
        <w:rPr>
          <w:sz w:val="28"/>
          <w:szCs w:val="28"/>
          <w:lang w:val="uk-UA"/>
        </w:rPr>
        <w:t>вченою</w:t>
      </w:r>
      <w:r w:rsidR="002E3540" w:rsidRPr="007D5A6B">
        <w:rPr>
          <w:sz w:val="28"/>
          <w:szCs w:val="28"/>
          <w:lang w:val="uk-UA"/>
        </w:rPr>
        <w:t xml:space="preserve"> радою </w:t>
      </w:r>
      <w:r w:rsidRPr="007D5A6B">
        <w:rPr>
          <w:sz w:val="28"/>
          <w:szCs w:val="28"/>
          <w:lang w:val="uk-UA"/>
        </w:rPr>
        <w:t xml:space="preserve">Інституту </w:t>
      </w:r>
      <w:r w:rsidR="002E3540" w:rsidRPr="007D5A6B">
        <w:rPr>
          <w:sz w:val="28"/>
          <w:szCs w:val="28"/>
          <w:lang w:val="uk-UA"/>
        </w:rPr>
        <w:t>та затверджу</w:t>
      </w:r>
      <w:r w:rsidR="005F7E3A" w:rsidRPr="007D5A6B">
        <w:rPr>
          <w:sz w:val="28"/>
          <w:szCs w:val="28"/>
          <w:lang w:val="uk-UA"/>
        </w:rPr>
        <w:t>ют</w:t>
      </w:r>
      <w:r w:rsidR="002E3540" w:rsidRPr="007D5A6B">
        <w:rPr>
          <w:sz w:val="28"/>
          <w:szCs w:val="28"/>
          <w:lang w:val="uk-UA"/>
        </w:rPr>
        <w:t xml:space="preserve">ься </w:t>
      </w:r>
      <w:r w:rsidR="005F7E3A" w:rsidRPr="007D5A6B">
        <w:rPr>
          <w:sz w:val="28"/>
          <w:szCs w:val="28"/>
          <w:lang w:val="uk-UA"/>
        </w:rPr>
        <w:t>ректором Інститут</w:t>
      </w:r>
      <w:r w:rsidRPr="007D5A6B">
        <w:rPr>
          <w:sz w:val="28"/>
          <w:szCs w:val="28"/>
          <w:lang w:val="uk-UA"/>
        </w:rPr>
        <w:t>у</w:t>
      </w:r>
      <w:r w:rsidR="002E3540" w:rsidRPr="007D5A6B">
        <w:rPr>
          <w:sz w:val="28"/>
          <w:szCs w:val="28"/>
          <w:lang w:val="uk-UA"/>
        </w:rPr>
        <w:t xml:space="preserve">. Не можуть бути затверджені та використовуватися освітні програми, що не передбачають досягнення результатів навчання, визначених державними </w:t>
      </w:r>
      <w:r w:rsidRPr="007D5A6B">
        <w:rPr>
          <w:sz w:val="28"/>
          <w:szCs w:val="28"/>
          <w:lang w:val="uk-UA"/>
        </w:rPr>
        <w:t xml:space="preserve">освітніми </w:t>
      </w:r>
      <w:r w:rsidR="002E3540" w:rsidRPr="007D5A6B">
        <w:rPr>
          <w:sz w:val="28"/>
          <w:szCs w:val="28"/>
          <w:lang w:val="uk-UA"/>
        </w:rPr>
        <w:t>стандартами</w:t>
      </w:r>
      <w:r w:rsidR="005F7E3A" w:rsidRPr="007D5A6B">
        <w:rPr>
          <w:sz w:val="28"/>
          <w:szCs w:val="28"/>
          <w:lang w:val="uk-UA"/>
        </w:rPr>
        <w:t xml:space="preserve"> та Типовими освітніми програмами для підвищення кваліфікації педагогічних працівників</w:t>
      </w:r>
      <w:r w:rsidR="002E3540" w:rsidRPr="007D5A6B">
        <w:rPr>
          <w:sz w:val="28"/>
          <w:szCs w:val="28"/>
          <w:lang w:val="uk-UA"/>
        </w:rPr>
        <w:t>.</w:t>
      </w:r>
    </w:p>
    <w:p w14:paraId="7782E485" w14:textId="77777777" w:rsidR="005F7E3A" w:rsidRPr="007D5A6B" w:rsidRDefault="005F7E3A" w:rsidP="005F7E3A">
      <w:pPr>
        <w:tabs>
          <w:tab w:val="left" w:pos="6480"/>
        </w:tabs>
        <w:spacing w:after="120"/>
        <w:ind w:firstLine="567"/>
        <w:jc w:val="both"/>
        <w:rPr>
          <w:sz w:val="28"/>
          <w:szCs w:val="28"/>
          <w:lang w:val="uk-UA"/>
        </w:rPr>
      </w:pPr>
      <w:r w:rsidRPr="007D5A6B">
        <w:rPr>
          <w:sz w:val="28"/>
          <w:szCs w:val="28"/>
          <w:lang w:val="uk-UA"/>
        </w:rPr>
        <w:t>6.6. Інститут реалізує освітні програми за кошти державного та обласного бюджетів, кошти фізичних осіб, інших джерел, не заборонених законодавством.</w:t>
      </w:r>
    </w:p>
    <w:p w14:paraId="4FAA9DDD" w14:textId="7AF91E6F" w:rsidR="009E226F" w:rsidRPr="007D5A6B" w:rsidRDefault="005F7E3A" w:rsidP="00901910">
      <w:pPr>
        <w:tabs>
          <w:tab w:val="left" w:pos="6480"/>
        </w:tabs>
        <w:ind w:firstLine="567"/>
        <w:jc w:val="both"/>
        <w:rPr>
          <w:sz w:val="28"/>
          <w:szCs w:val="28"/>
          <w:lang w:val="uk-UA"/>
        </w:rPr>
      </w:pPr>
      <w:r w:rsidRPr="007D5A6B">
        <w:rPr>
          <w:sz w:val="28"/>
          <w:szCs w:val="28"/>
          <w:lang w:val="uk-UA"/>
        </w:rPr>
        <w:t>6.7. Зарахування та відрахування слухачів здійснюється наказом ректора Інституту.</w:t>
      </w:r>
    </w:p>
    <w:p w14:paraId="421187DA" w14:textId="5114AED8" w:rsidR="00901910" w:rsidRPr="007D5A6B" w:rsidRDefault="00901910" w:rsidP="005F7E3A">
      <w:pPr>
        <w:tabs>
          <w:tab w:val="left" w:pos="6480"/>
        </w:tabs>
        <w:spacing w:after="120"/>
        <w:ind w:firstLine="567"/>
        <w:jc w:val="both"/>
        <w:rPr>
          <w:sz w:val="28"/>
          <w:szCs w:val="28"/>
          <w:lang w:val="uk-UA"/>
        </w:rPr>
      </w:pPr>
      <w:r w:rsidRPr="007D5A6B">
        <w:rPr>
          <w:sz w:val="28"/>
          <w:szCs w:val="28"/>
          <w:lang w:val="uk-UA"/>
        </w:rPr>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14:paraId="10DAD2D5" w14:textId="71FE9E4F" w:rsidR="005F7E3A" w:rsidRPr="007D5A6B" w:rsidRDefault="00901910" w:rsidP="00901910">
      <w:pPr>
        <w:tabs>
          <w:tab w:val="left" w:pos="6480"/>
        </w:tabs>
        <w:spacing w:after="120"/>
        <w:ind w:firstLine="567"/>
        <w:jc w:val="both"/>
        <w:rPr>
          <w:sz w:val="28"/>
          <w:szCs w:val="28"/>
          <w:lang w:val="uk-UA"/>
        </w:rPr>
      </w:pPr>
      <w:r w:rsidRPr="007D5A6B">
        <w:rPr>
          <w:sz w:val="28"/>
          <w:szCs w:val="28"/>
          <w:lang w:val="uk-UA"/>
        </w:rPr>
        <w:t>6.8. За результатами підвищення фахової кваліфікації в Інституті слухачі отримують свідоцтва про підвищення фахової кваліфікації. Свідоцтва виготовляються Інститутом із присвоєнням їм відповідного реєстраційного номера.</w:t>
      </w:r>
    </w:p>
    <w:p w14:paraId="0B86A976" w14:textId="65E03A7E" w:rsidR="00901910" w:rsidRPr="007D5A6B" w:rsidRDefault="00901910" w:rsidP="00901910">
      <w:pPr>
        <w:tabs>
          <w:tab w:val="left" w:pos="6480"/>
        </w:tabs>
        <w:spacing w:after="120"/>
        <w:ind w:firstLine="567"/>
        <w:jc w:val="both"/>
        <w:rPr>
          <w:sz w:val="28"/>
          <w:szCs w:val="28"/>
          <w:lang w:val="uk-UA"/>
        </w:rPr>
      </w:pPr>
      <w:r w:rsidRPr="007D5A6B">
        <w:rPr>
          <w:sz w:val="28"/>
          <w:szCs w:val="28"/>
          <w:lang w:val="uk-UA"/>
        </w:rPr>
        <w:t>6.9. Інститут може надавати платні послуги на договірній основі згідно з переліком, затвердженим Кабінетом Міністрів України.</w:t>
      </w:r>
    </w:p>
    <w:p w14:paraId="5AAFEDD7" w14:textId="128994A8" w:rsidR="009A5E25" w:rsidRPr="007D5A6B" w:rsidRDefault="00201E81" w:rsidP="00201E81">
      <w:pPr>
        <w:tabs>
          <w:tab w:val="left" w:pos="6480"/>
        </w:tabs>
        <w:spacing w:after="120"/>
        <w:ind w:firstLine="567"/>
        <w:jc w:val="both"/>
        <w:rPr>
          <w:sz w:val="28"/>
          <w:szCs w:val="28"/>
          <w:lang w:val="uk-UA"/>
        </w:rPr>
      </w:pPr>
      <w:r w:rsidRPr="007D5A6B">
        <w:rPr>
          <w:sz w:val="28"/>
          <w:szCs w:val="28"/>
          <w:lang w:val="uk-UA"/>
        </w:rPr>
        <w:t>6.10. </w:t>
      </w:r>
      <w:r w:rsidR="009A5E25" w:rsidRPr="007D5A6B">
        <w:rPr>
          <w:sz w:val="28"/>
          <w:szCs w:val="28"/>
          <w:lang w:val="uk-UA"/>
        </w:rPr>
        <w:t xml:space="preserve">Контроль за організацією освітнього процесу в Інституті, виконанням освітніх програм, термінами навчання, а також затвердження графіка курсів підвищення кваліфікації </w:t>
      </w:r>
      <w:r w:rsidRPr="007D5A6B">
        <w:rPr>
          <w:sz w:val="28"/>
          <w:szCs w:val="28"/>
          <w:lang w:val="uk-UA"/>
        </w:rPr>
        <w:t xml:space="preserve">та розкладу занять </w:t>
      </w:r>
      <w:r w:rsidR="009A5E25" w:rsidRPr="007D5A6B">
        <w:rPr>
          <w:sz w:val="28"/>
          <w:szCs w:val="28"/>
          <w:lang w:val="uk-UA"/>
        </w:rPr>
        <w:t>здійснює ректор Інституту.</w:t>
      </w:r>
    </w:p>
    <w:p w14:paraId="2A442F38" w14:textId="4C7956B4" w:rsidR="009A5E25" w:rsidRPr="007D5A6B" w:rsidRDefault="009A5E25" w:rsidP="009A5E25">
      <w:pPr>
        <w:tabs>
          <w:tab w:val="left" w:pos="6480"/>
        </w:tabs>
        <w:ind w:firstLine="567"/>
        <w:jc w:val="both"/>
        <w:rPr>
          <w:sz w:val="28"/>
          <w:szCs w:val="28"/>
          <w:lang w:val="uk-UA"/>
        </w:rPr>
      </w:pPr>
      <w:r w:rsidRPr="007D5A6B">
        <w:rPr>
          <w:sz w:val="28"/>
          <w:szCs w:val="28"/>
          <w:lang w:val="uk-UA"/>
        </w:rPr>
        <w:t>6.</w:t>
      </w:r>
      <w:r w:rsidR="00201E81" w:rsidRPr="007D5A6B">
        <w:rPr>
          <w:sz w:val="28"/>
          <w:szCs w:val="28"/>
          <w:lang w:val="uk-UA"/>
        </w:rPr>
        <w:t>11</w:t>
      </w:r>
      <w:r w:rsidRPr="007D5A6B">
        <w:rPr>
          <w:sz w:val="28"/>
          <w:szCs w:val="28"/>
          <w:lang w:val="uk-UA"/>
        </w:rPr>
        <w:t>.</w:t>
      </w:r>
      <w:r w:rsidR="00201E81" w:rsidRPr="007D5A6B">
        <w:rPr>
          <w:sz w:val="28"/>
          <w:szCs w:val="28"/>
          <w:lang w:val="uk-UA"/>
        </w:rPr>
        <w:t> </w:t>
      </w:r>
      <w:r w:rsidRPr="007D5A6B">
        <w:rPr>
          <w:sz w:val="28"/>
          <w:szCs w:val="28"/>
          <w:lang w:val="uk-UA"/>
        </w:rPr>
        <w:t>Наукове, науково-методичне і навчально-методичне забезпечення освітнього процесу в системі післядипломної педагогічної освіти здійснюється із використанням наукових праць і науково-методичних розробок наукових</w:t>
      </w:r>
      <w:r w:rsidR="00201E81" w:rsidRPr="007D5A6B">
        <w:rPr>
          <w:sz w:val="28"/>
          <w:szCs w:val="28"/>
          <w:lang w:val="uk-UA"/>
        </w:rPr>
        <w:t xml:space="preserve">, </w:t>
      </w:r>
      <w:r w:rsidRPr="007D5A6B">
        <w:rPr>
          <w:sz w:val="28"/>
          <w:szCs w:val="28"/>
          <w:lang w:val="uk-UA"/>
        </w:rPr>
        <w:t xml:space="preserve">науково-педагогічних та </w:t>
      </w:r>
      <w:r w:rsidR="00201E81" w:rsidRPr="007D5A6B">
        <w:rPr>
          <w:sz w:val="28"/>
          <w:szCs w:val="28"/>
          <w:lang w:val="uk-UA"/>
        </w:rPr>
        <w:t xml:space="preserve">педагогічних </w:t>
      </w:r>
      <w:r w:rsidRPr="007D5A6B">
        <w:rPr>
          <w:sz w:val="28"/>
          <w:szCs w:val="28"/>
          <w:lang w:val="uk-UA"/>
        </w:rPr>
        <w:t>працівників Інституту, Державної наукової установи «Інститут модернізації змісту освіти» Міністерства освіти і науки України, наукових установ та організацій Національної академії педагогічних наук України, інших закладів освіти.</w:t>
      </w:r>
    </w:p>
    <w:p w14:paraId="4785D904" w14:textId="6FD4F332" w:rsidR="00B50B7A" w:rsidRPr="007D5A6B" w:rsidRDefault="00201E81" w:rsidP="00201E81">
      <w:pPr>
        <w:tabs>
          <w:tab w:val="left" w:pos="6480"/>
        </w:tabs>
        <w:spacing w:before="120" w:after="120"/>
        <w:jc w:val="center"/>
        <w:rPr>
          <w:b/>
          <w:sz w:val="28"/>
          <w:szCs w:val="28"/>
          <w:lang w:val="uk-UA"/>
        </w:rPr>
      </w:pPr>
      <w:r w:rsidRPr="007D5A6B">
        <w:rPr>
          <w:b/>
          <w:sz w:val="28"/>
          <w:szCs w:val="28"/>
          <w:lang w:val="en-US"/>
        </w:rPr>
        <w:t>VII</w:t>
      </w:r>
      <w:r w:rsidR="00222214" w:rsidRPr="007D5A6B">
        <w:rPr>
          <w:b/>
          <w:sz w:val="28"/>
          <w:szCs w:val="28"/>
          <w:lang w:val="uk-UA"/>
        </w:rPr>
        <w:t>. ПРАВА ТА ОБОВ'ЯЗКИ УЧАСНИКІВ</w:t>
      </w:r>
      <w:r w:rsidR="00D62814" w:rsidRPr="007D5A6B">
        <w:rPr>
          <w:b/>
          <w:sz w:val="28"/>
          <w:szCs w:val="28"/>
          <w:lang w:val="uk-UA"/>
        </w:rPr>
        <w:t xml:space="preserve"> </w:t>
      </w:r>
      <w:r w:rsidR="00B528CC" w:rsidRPr="007D5A6B">
        <w:rPr>
          <w:b/>
          <w:sz w:val="28"/>
          <w:szCs w:val="28"/>
          <w:lang w:val="uk-UA"/>
        </w:rPr>
        <w:t>ОСВІТНЬОГО</w:t>
      </w:r>
      <w:r w:rsidR="00222214" w:rsidRPr="007D5A6B">
        <w:rPr>
          <w:b/>
          <w:sz w:val="28"/>
          <w:szCs w:val="28"/>
          <w:lang w:val="uk-UA"/>
        </w:rPr>
        <w:t xml:space="preserve"> ПРОЦЕСУ</w:t>
      </w:r>
      <w:bookmarkStart w:id="41" w:name="o112"/>
      <w:bookmarkEnd w:id="41"/>
    </w:p>
    <w:p w14:paraId="419084E0" w14:textId="77777777" w:rsidR="00790D5B" w:rsidRPr="007D5A6B" w:rsidRDefault="00222214" w:rsidP="00790D5B">
      <w:pPr>
        <w:tabs>
          <w:tab w:val="left" w:pos="6480"/>
        </w:tabs>
        <w:ind w:firstLine="567"/>
        <w:jc w:val="both"/>
        <w:rPr>
          <w:sz w:val="28"/>
          <w:szCs w:val="28"/>
          <w:lang w:val="uk-UA"/>
        </w:rPr>
      </w:pPr>
      <w:r w:rsidRPr="007D5A6B">
        <w:rPr>
          <w:sz w:val="28"/>
          <w:szCs w:val="28"/>
          <w:lang w:val="uk-UA"/>
        </w:rPr>
        <w:t>7.1.</w:t>
      </w:r>
      <w:r w:rsidR="00790D5B" w:rsidRPr="007D5A6B">
        <w:rPr>
          <w:sz w:val="28"/>
          <w:szCs w:val="28"/>
          <w:lang w:val="uk-UA"/>
        </w:rPr>
        <w:t xml:space="preserve"> Учасниками освітнього процесу в Інституті є: </w:t>
      </w:r>
    </w:p>
    <w:p w14:paraId="75CB877B" w14:textId="7CB4DD08" w:rsidR="00790D5B" w:rsidRPr="007D5A6B" w:rsidRDefault="00790D5B" w:rsidP="00790D5B">
      <w:pPr>
        <w:tabs>
          <w:tab w:val="left" w:pos="6480"/>
        </w:tabs>
        <w:ind w:firstLine="567"/>
        <w:jc w:val="both"/>
        <w:rPr>
          <w:sz w:val="28"/>
          <w:szCs w:val="28"/>
          <w:lang w:val="uk-UA"/>
        </w:rPr>
      </w:pPr>
      <w:r w:rsidRPr="007D5A6B">
        <w:rPr>
          <w:sz w:val="28"/>
          <w:szCs w:val="28"/>
          <w:lang w:val="uk-UA"/>
        </w:rPr>
        <w:t>1) слухачі курсів підвищення фахової кваліфікації;</w:t>
      </w:r>
      <w:bookmarkStart w:id="42" w:name="o114"/>
      <w:bookmarkEnd w:id="42"/>
    </w:p>
    <w:p w14:paraId="16DBFD02" w14:textId="02CDB90F" w:rsidR="00790D5B" w:rsidRPr="007D5A6B" w:rsidRDefault="00790D5B" w:rsidP="00790D5B">
      <w:pPr>
        <w:tabs>
          <w:tab w:val="left" w:pos="6480"/>
        </w:tabs>
        <w:ind w:firstLine="567"/>
        <w:jc w:val="both"/>
        <w:rPr>
          <w:sz w:val="28"/>
          <w:szCs w:val="28"/>
          <w:lang w:val="uk-UA"/>
        </w:rPr>
      </w:pPr>
      <w:bookmarkStart w:id="43" w:name="o116"/>
      <w:bookmarkStart w:id="44" w:name="o117"/>
      <w:bookmarkEnd w:id="43"/>
      <w:bookmarkEnd w:id="44"/>
      <w:r w:rsidRPr="007D5A6B">
        <w:rPr>
          <w:sz w:val="28"/>
          <w:szCs w:val="28"/>
          <w:lang w:val="uk-UA"/>
        </w:rPr>
        <w:t>2) наукові, науково-педагогічні та педагогічні працівники, інші спеціалісти Інституту.</w:t>
      </w:r>
    </w:p>
    <w:p w14:paraId="7C42C177" w14:textId="74A9E1D9" w:rsidR="00790D5B" w:rsidRPr="007D5A6B" w:rsidRDefault="00790D5B" w:rsidP="00790D5B">
      <w:pPr>
        <w:tabs>
          <w:tab w:val="left" w:pos="6480"/>
        </w:tabs>
        <w:spacing w:after="120"/>
        <w:ind w:firstLine="567"/>
        <w:jc w:val="both"/>
        <w:rPr>
          <w:sz w:val="28"/>
          <w:szCs w:val="28"/>
          <w:lang w:val="uk-UA"/>
        </w:rPr>
      </w:pPr>
      <w:r w:rsidRPr="007D5A6B">
        <w:rPr>
          <w:sz w:val="28"/>
          <w:szCs w:val="28"/>
          <w:lang w:val="uk-UA"/>
        </w:rPr>
        <w:t>Залучення будь-яких інших осіб до участі в освітньому процесі (проведення навчальних занять, лекцій, тренінгів, семінарів, майстер-класів, конкурсів тощо) здійснюється за рішенням ректора Інститут. Відповідальність за зміст таких заходів несе ректор Інституту.</w:t>
      </w:r>
    </w:p>
    <w:p w14:paraId="5E593A4D" w14:textId="16A69FE9" w:rsidR="00374DCF" w:rsidRPr="007D5A6B" w:rsidRDefault="00374DCF" w:rsidP="00790D5B">
      <w:pPr>
        <w:tabs>
          <w:tab w:val="left" w:pos="6480"/>
        </w:tabs>
        <w:spacing w:after="120"/>
        <w:ind w:firstLine="567"/>
        <w:jc w:val="both"/>
        <w:rPr>
          <w:sz w:val="28"/>
          <w:szCs w:val="28"/>
          <w:lang w:val="uk-UA"/>
        </w:rPr>
      </w:pPr>
      <w:bookmarkStart w:id="45" w:name="o119"/>
      <w:bookmarkEnd w:id="45"/>
      <w:r w:rsidRPr="007D5A6B">
        <w:rPr>
          <w:sz w:val="28"/>
          <w:szCs w:val="28"/>
          <w:lang w:val="uk-UA"/>
        </w:rPr>
        <w:t>7.2.</w:t>
      </w:r>
      <w:r w:rsidR="00790D5B" w:rsidRPr="007D5A6B">
        <w:rPr>
          <w:sz w:val="28"/>
          <w:szCs w:val="28"/>
          <w:lang w:val="uk-UA"/>
        </w:rPr>
        <w:t> </w:t>
      </w:r>
      <w:r w:rsidRPr="007D5A6B">
        <w:rPr>
          <w:sz w:val="28"/>
          <w:szCs w:val="28"/>
          <w:lang w:val="uk-UA"/>
        </w:rPr>
        <w:t xml:space="preserve">Права та обов'язки учасників освітнього процесу Інституту визначаються </w:t>
      </w:r>
      <w:r w:rsidR="00790D5B" w:rsidRPr="007D5A6B">
        <w:rPr>
          <w:sz w:val="28"/>
          <w:szCs w:val="28"/>
          <w:lang w:val="uk-UA"/>
        </w:rPr>
        <w:t>Законом</w:t>
      </w:r>
      <w:r w:rsidRPr="007D5A6B">
        <w:rPr>
          <w:sz w:val="28"/>
          <w:szCs w:val="28"/>
          <w:lang w:val="uk-UA"/>
        </w:rPr>
        <w:t xml:space="preserve"> України</w:t>
      </w:r>
      <w:r w:rsidR="00790D5B" w:rsidRPr="007D5A6B">
        <w:rPr>
          <w:sz w:val="28"/>
          <w:szCs w:val="28"/>
          <w:lang w:val="uk-UA"/>
        </w:rPr>
        <w:t xml:space="preserve"> «Про освіту»</w:t>
      </w:r>
      <w:r w:rsidRPr="007D5A6B">
        <w:rPr>
          <w:sz w:val="28"/>
          <w:szCs w:val="28"/>
          <w:lang w:val="uk-UA"/>
        </w:rPr>
        <w:t xml:space="preserve">, </w:t>
      </w:r>
      <w:r w:rsidR="00790D5B" w:rsidRPr="007D5A6B">
        <w:rPr>
          <w:sz w:val="28"/>
          <w:szCs w:val="28"/>
          <w:lang w:val="uk-UA"/>
        </w:rPr>
        <w:t xml:space="preserve">цим </w:t>
      </w:r>
      <w:r w:rsidRPr="007D5A6B">
        <w:rPr>
          <w:sz w:val="28"/>
          <w:szCs w:val="28"/>
          <w:lang w:val="uk-UA"/>
        </w:rPr>
        <w:t>Статутом, положеннями про структурні підрозділи</w:t>
      </w:r>
      <w:r w:rsidR="00790D5B" w:rsidRPr="007D5A6B">
        <w:rPr>
          <w:sz w:val="28"/>
          <w:szCs w:val="28"/>
          <w:lang w:val="uk-UA"/>
        </w:rPr>
        <w:t>, колективним договором</w:t>
      </w:r>
      <w:r w:rsidRPr="007D5A6B">
        <w:rPr>
          <w:sz w:val="28"/>
          <w:szCs w:val="28"/>
          <w:lang w:val="uk-UA"/>
        </w:rPr>
        <w:t xml:space="preserve"> та правилами внутрішнього трудового розпорядку Інституту.</w:t>
      </w:r>
    </w:p>
    <w:p w14:paraId="201E962F" w14:textId="7742585D" w:rsidR="00374DCF" w:rsidRPr="007D5A6B" w:rsidRDefault="00374DCF" w:rsidP="00006059">
      <w:pPr>
        <w:tabs>
          <w:tab w:val="left" w:pos="6480"/>
        </w:tabs>
        <w:ind w:firstLine="567"/>
        <w:jc w:val="both"/>
        <w:rPr>
          <w:sz w:val="28"/>
          <w:szCs w:val="28"/>
          <w:lang w:val="uk-UA"/>
        </w:rPr>
      </w:pPr>
      <w:r w:rsidRPr="007D5A6B">
        <w:rPr>
          <w:sz w:val="28"/>
          <w:szCs w:val="28"/>
          <w:lang w:val="uk-UA"/>
        </w:rPr>
        <w:t>7.3.</w:t>
      </w:r>
      <w:r w:rsidR="00790D5B" w:rsidRPr="007D5A6B">
        <w:rPr>
          <w:sz w:val="28"/>
          <w:szCs w:val="28"/>
          <w:lang w:val="uk-UA"/>
        </w:rPr>
        <w:t> Слухачі</w:t>
      </w:r>
      <w:r w:rsidRPr="007D5A6B">
        <w:rPr>
          <w:sz w:val="28"/>
          <w:szCs w:val="28"/>
          <w:lang w:val="uk-UA"/>
        </w:rPr>
        <w:t xml:space="preserve"> мають право:</w:t>
      </w:r>
    </w:p>
    <w:p w14:paraId="5074465D" w14:textId="11D9AC10" w:rsidR="007A19B6" w:rsidRPr="007D5A6B" w:rsidRDefault="00790D5B" w:rsidP="00006059">
      <w:pPr>
        <w:tabs>
          <w:tab w:val="left" w:pos="6480"/>
        </w:tabs>
        <w:ind w:firstLine="567"/>
        <w:jc w:val="both"/>
        <w:rPr>
          <w:sz w:val="28"/>
          <w:szCs w:val="28"/>
          <w:lang w:val="uk-UA"/>
        </w:rPr>
      </w:pPr>
      <w:r w:rsidRPr="007D5A6B">
        <w:rPr>
          <w:sz w:val="28"/>
          <w:szCs w:val="28"/>
          <w:lang w:val="uk-UA"/>
        </w:rPr>
        <w:t>1) </w:t>
      </w:r>
      <w:r w:rsidR="007A19B6" w:rsidRPr="007D5A6B">
        <w:rPr>
          <w:sz w:val="28"/>
          <w:szCs w:val="28"/>
          <w:lang w:val="uk-UA"/>
        </w:rPr>
        <w:t xml:space="preserve">визначати вибіркові навчальні дисципліни (модулі), що передбачені освітніми програмами курсів підвищення </w:t>
      </w:r>
      <w:r w:rsidRPr="007D5A6B">
        <w:rPr>
          <w:sz w:val="28"/>
          <w:szCs w:val="28"/>
          <w:lang w:val="uk-UA"/>
        </w:rPr>
        <w:t xml:space="preserve">фахової </w:t>
      </w:r>
      <w:r w:rsidR="007A19B6" w:rsidRPr="007D5A6B">
        <w:rPr>
          <w:sz w:val="28"/>
          <w:szCs w:val="28"/>
          <w:lang w:val="uk-UA"/>
        </w:rPr>
        <w:t>кваліфікації;</w:t>
      </w:r>
    </w:p>
    <w:p w14:paraId="17BC4DF5" w14:textId="74B7AA7B" w:rsidR="00E01143" w:rsidRPr="007D5A6B" w:rsidRDefault="00790D5B" w:rsidP="00006059">
      <w:pPr>
        <w:tabs>
          <w:tab w:val="left" w:pos="6480"/>
        </w:tabs>
        <w:ind w:firstLine="567"/>
        <w:jc w:val="both"/>
        <w:rPr>
          <w:sz w:val="28"/>
          <w:szCs w:val="28"/>
          <w:lang w:val="uk-UA"/>
        </w:rPr>
      </w:pPr>
      <w:r w:rsidRPr="007D5A6B">
        <w:rPr>
          <w:sz w:val="28"/>
          <w:szCs w:val="28"/>
          <w:lang w:val="uk-UA"/>
        </w:rPr>
        <w:t>2) </w:t>
      </w:r>
      <w:r w:rsidR="007A19B6" w:rsidRPr="007D5A6B">
        <w:rPr>
          <w:sz w:val="28"/>
          <w:szCs w:val="28"/>
          <w:lang w:val="uk-UA"/>
        </w:rPr>
        <w:t>відвідувати за вибором спецкурси, факультативи, тренінги та інші заняття, що проводяться структурними підрозділами Інституту в позанавчальний час</w:t>
      </w:r>
      <w:r w:rsidR="00222214" w:rsidRPr="007D5A6B">
        <w:rPr>
          <w:sz w:val="28"/>
          <w:szCs w:val="28"/>
          <w:lang w:val="uk-UA"/>
        </w:rPr>
        <w:t>;</w:t>
      </w:r>
      <w:bookmarkStart w:id="46" w:name="o121"/>
      <w:bookmarkEnd w:id="46"/>
    </w:p>
    <w:p w14:paraId="2E076042" w14:textId="30E075E6" w:rsidR="00E01143" w:rsidRPr="007D5A6B" w:rsidRDefault="00790D5B" w:rsidP="00006059">
      <w:pPr>
        <w:tabs>
          <w:tab w:val="left" w:pos="6480"/>
        </w:tabs>
        <w:ind w:firstLine="567"/>
        <w:jc w:val="both"/>
        <w:rPr>
          <w:sz w:val="28"/>
          <w:szCs w:val="28"/>
          <w:lang w:val="uk-UA"/>
        </w:rPr>
      </w:pPr>
      <w:r w:rsidRPr="007D5A6B">
        <w:rPr>
          <w:sz w:val="28"/>
          <w:szCs w:val="28"/>
          <w:lang w:val="uk-UA"/>
        </w:rPr>
        <w:t>3) </w:t>
      </w:r>
      <w:r w:rsidR="00222214" w:rsidRPr="007D5A6B">
        <w:rPr>
          <w:sz w:val="28"/>
          <w:szCs w:val="28"/>
          <w:lang w:val="uk-UA"/>
        </w:rPr>
        <w:t>брати участь у формуванні індивідуального плану підвищення кваліфікації;</w:t>
      </w:r>
      <w:bookmarkStart w:id="47" w:name="o122"/>
      <w:bookmarkEnd w:id="47"/>
    </w:p>
    <w:p w14:paraId="6C049CEA" w14:textId="4C2CDE5D" w:rsidR="007A19B6" w:rsidRPr="007D5A6B" w:rsidRDefault="00790D5B" w:rsidP="00006059">
      <w:pPr>
        <w:tabs>
          <w:tab w:val="left" w:pos="6480"/>
        </w:tabs>
        <w:ind w:firstLine="567"/>
        <w:jc w:val="both"/>
        <w:rPr>
          <w:sz w:val="28"/>
          <w:szCs w:val="28"/>
          <w:lang w:val="uk-UA"/>
        </w:rPr>
      </w:pPr>
      <w:r w:rsidRPr="007D5A6B">
        <w:rPr>
          <w:sz w:val="28"/>
          <w:szCs w:val="28"/>
          <w:lang w:val="uk-UA"/>
        </w:rPr>
        <w:t>4) </w:t>
      </w:r>
      <w:r w:rsidR="007A19B6" w:rsidRPr="007D5A6B">
        <w:rPr>
          <w:sz w:val="28"/>
          <w:szCs w:val="28"/>
          <w:lang w:val="uk-UA"/>
        </w:rPr>
        <w:t>брати участь у науковій, науково-методичній діяльності Інституту, конференціях, семінарах тощо;</w:t>
      </w:r>
    </w:p>
    <w:p w14:paraId="3699CC6F" w14:textId="68456464" w:rsidR="00E01143" w:rsidRPr="007D5A6B" w:rsidRDefault="00790D5B" w:rsidP="00006059">
      <w:pPr>
        <w:tabs>
          <w:tab w:val="left" w:pos="6480"/>
        </w:tabs>
        <w:ind w:firstLine="567"/>
        <w:jc w:val="both"/>
        <w:rPr>
          <w:sz w:val="28"/>
          <w:szCs w:val="28"/>
          <w:lang w:val="uk-UA"/>
        </w:rPr>
      </w:pPr>
      <w:r w:rsidRPr="007D5A6B">
        <w:rPr>
          <w:sz w:val="28"/>
          <w:szCs w:val="28"/>
          <w:lang w:val="uk-UA"/>
        </w:rPr>
        <w:t>5) </w:t>
      </w:r>
      <w:r w:rsidR="007A19B6" w:rsidRPr="007D5A6B">
        <w:rPr>
          <w:sz w:val="28"/>
          <w:szCs w:val="28"/>
          <w:lang w:val="uk-UA"/>
        </w:rPr>
        <w:t>брати участь в обговоренні</w:t>
      </w:r>
      <w:r w:rsidRPr="007D5A6B">
        <w:rPr>
          <w:sz w:val="28"/>
          <w:szCs w:val="28"/>
          <w:lang w:val="uk-UA"/>
        </w:rPr>
        <w:t xml:space="preserve"> </w:t>
      </w:r>
      <w:r w:rsidR="007A19B6" w:rsidRPr="007D5A6B">
        <w:rPr>
          <w:sz w:val="28"/>
          <w:szCs w:val="28"/>
          <w:lang w:val="uk-UA"/>
        </w:rPr>
        <w:t>питань щодо вдосконалення освітнього процесу</w:t>
      </w:r>
      <w:r w:rsidR="00222214" w:rsidRPr="007D5A6B">
        <w:rPr>
          <w:sz w:val="28"/>
          <w:szCs w:val="28"/>
          <w:lang w:val="uk-UA"/>
        </w:rPr>
        <w:t>;</w:t>
      </w:r>
      <w:bookmarkStart w:id="48" w:name="o125"/>
      <w:bookmarkEnd w:id="48"/>
    </w:p>
    <w:p w14:paraId="454495FE" w14:textId="1300AD99" w:rsidR="00E01143" w:rsidRPr="007D5A6B" w:rsidRDefault="00790D5B" w:rsidP="00006059">
      <w:pPr>
        <w:tabs>
          <w:tab w:val="left" w:pos="6480"/>
        </w:tabs>
        <w:ind w:firstLine="567"/>
        <w:jc w:val="both"/>
        <w:rPr>
          <w:sz w:val="28"/>
          <w:szCs w:val="28"/>
          <w:lang w:val="uk-UA"/>
        </w:rPr>
      </w:pPr>
      <w:r w:rsidRPr="007D5A6B">
        <w:rPr>
          <w:sz w:val="28"/>
          <w:szCs w:val="28"/>
          <w:lang w:val="uk-UA"/>
        </w:rPr>
        <w:t>6) </w:t>
      </w:r>
      <w:r w:rsidR="00222214" w:rsidRPr="007D5A6B">
        <w:rPr>
          <w:sz w:val="28"/>
          <w:szCs w:val="28"/>
          <w:lang w:val="uk-UA"/>
        </w:rPr>
        <w:t>отримувати інформацію щодо педагогічного досвіду, інноваційної діяльності в системі освіти</w:t>
      </w:r>
      <w:r w:rsidRPr="007D5A6B">
        <w:rPr>
          <w:sz w:val="28"/>
          <w:szCs w:val="28"/>
          <w:lang w:val="uk-UA"/>
        </w:rPr>
        <w:t xml:space="preserve"> тощо</w:t>
      </w:r>
      <w:r w:rsidR="00222214" w:rsidRPr="007D5A6B">
        <w:rPr>
          <w:sz w:val="28"/>
          <w:szCs w:val="28"/>
          <w:lang w:val="uk-UA"/>
        </w:rPr>
        <w:t>;</w:t>
      </w:r>
      <w:bookmarkStart w:id="49" w:name="o126"/>
      <w:bookmarkEnd w:id="49"/>
    </w:p>
    <w:p w14:paraId="733AF8AD" w14:textId="6E363E6E" w:rsidR="00E01143" w:rsidRPr="007D5A6B" w:rsidRDefault="00790D5B" w:rsidP="00006059">
      <w:pPr>
        <w:tabs>
          <w:tab w:val="left" w:pos="6480"/>
        </w:tabs>
        <w:ind w:firstLine="567"/>
        <w:jc w:val="both"/>
        <w:rPr>
          <w:sz w:val="28"/>
          <w:szCs w:val="28"/>
          <w:lang w:val="uk-UA"/>
        </w:rPr>
      </w:pPr>
      <w:r w:rsidRPr="007D5A6B">
        <w:rPr>
          <w:sz w:val="28"/>
          <w:szCs w:val="28"/>
          <w:lang w:val="uk-UA"/>
        </w:rPr>
        <w:t>7) </w:t>
      </w:r>
      <w:r w:rsidR="00222214" w:rsidRPr="007D5A6B">
        <w:rPr>
          <w:sz w:val="28"/>
          <w:szCs w:val="28"/>
          <w:lang w:val="uk-UA"/>
        </w:rPr>
        <w:t xml:space="preserve">користуватися </w:t>
      </w:r>
      <w:r w:rsidRPr="007D5A6B">
        <w:rPr>
          <w:sz w:val="28"/>
          <w:szCs w:val="28"/>
          <w:lang w:val="uk-UA"/>
        </w:rPr>
        <w:t>у</w:t>
      </w:r>
      <w:r w:rsidR="00222214" w:rsidRPr="007D5A6B">
        <w:rPr>
          <w:sz w:val="28"/>
          <w:szCs w:val="28"/>
          <w:lang w:val="uk-UA"/>
        </w:rPr>
        <w:t xml:space="preserve"> структурних</w:t>
      </w:r>
      <w:r w:rsidRPr="007D5A6B">
        <w:rPr>
          <w:sz w:val="28"/>
          <w:szCs w:val="28"/>
          <w:lang w:val="uk-UA"/>
        </w:rPr>
        <w:t xml:space="preserve"> </w:t>
      </w:r>
      <w:r w:rsidR="00222214" w:rsidRPr="007D5A6B">
        <w:rPr>
          <w:sz w:val="28"/>
          <w:szCs w:val="28"/>
          <w:lang w:val="uk-UA"/>
        </w:rPr>
        <w:t>підрозділах</w:t>
      </w:r>
      <w:r w:rsidRPr="007D5A6B">
        <w:rPr>
          <w:sz w:val="28"/>
          <w:szCs w:val="28"/>
          <w:lang w:val="uk-UA"/>
        </w:rPr>
        <w:t xml:space="preserve"> </w:t>
      </w:r>
      <w:r w:rsidR="00222214" w:rsidRPr="007D5A6B">
        <w:rPr>
          <w:sz w:val="28"/>
          <w:szCs w:val="28"/>
          <w:lang w:val="uk-UA"/>
        </w:rPr>
        <w:t>інституту нормативно-правовою, навчальною та</w:t>
      </w:r>
      <w:r w:rsidRPr="007D5A6B">
        <w:rPr>
          <w:sz w:val="28"/>
          <w:szCs w:val="28"/>
          <w:lang w:val="uk-UA"/>
        </w:rPr>
        <w:t xml:space="preserve"> </w:t>
      </w:r>
      <w:r w:rsidR="00222214" w:rsidRPr="007D5A6B">
        <w:rPr>
          <w:sz w:val="28"/>
          <w:szCs w:val="28"/>
          <w:lang w:val="uk-UA"/>
        </w:rPr>
        <w:t xml:space="preserve">науково-методичною документацією з питань професійної діяльності, а також бібліотекою, інформаційним фондом, послугами інших підрозділів у порядку, визначеному </w:t>
      </w:r>
      <w:r w:rsidR="003501A5" w:rsidRPr="007D5A6B">
        <w:rPr>
          <w:sz w:val="28"/>
          <w:szCs w:val="28"/>
          <w:lang w:val="uk-UA"/>
        </w:rPr>
        <w:t>цим С</w:t>
      </w:r>
      <w:r w:rsidR="00222214" w:rsidRPr="007D5A6B">
        <w:rPr>
          <w:sz w:val="28"/>
          <w:szCs w:val="28"/>
          <w:lang w:val="uk-UA"/>
        </w:rPr>
        <w:t>татутом</w:t>
      </w:r>
      <w:bookmarkStart w:id="50" w:name="o127"/>
      <w:bookmarkEnd w:id="50"/>
      <w:r w:rsidR="003501A5" w:rsidRPr="007D5A6B">
        <w:rPr>
          <w:sz w:val="28"/>
          <w:szCs w:val="28"/>
          <w:lang w:val="uk-UA"/>
        </w:rPr>
        <w:t>;</w:t>
      </w:r>
    </w:p>
    <w:p w14:paraId="41BA3C33" w14:textId="77777777" w:rsidR="002D1770" w:rsidRPr="007D5A6B" w:rsidRDefault="003501A5" w:rsidP="00006059">
      <w:pPr>
        <w:tabs>
          <w:tab w:val="left" w:pos="6480"/>
        </w:tabs>
        <w:ind w:firstLine="567"/>
        <w:jc w:val="both"/>
        <w:rPr>
          <w:sz w:val="28"/>
          <w:szCs w:val="28"/>
          <w:lang w:val="uk-UA"/>
        </w:rPr>
      </w:pPr>
      <w:r w:rsidRPr="007D5A6B">
        <w:rPr>
          <w:sz w:val="28"/>
          <w:szCs w:val="28"/>
          <w:lang w:val="uk-UA"/>
        </w:rPr>
        <w:t>8) </w:t>
      </w:r>
      <w:r w:rsidR="00222214" w:rsidRPr="007D5A6B">
        <w:rPr>
          <w:sz w:val="28"/>
          <w:szCs w:val="28"/>
          <w:lang w:val="uk-UA"/>
        </w:rPr>
        <w:t xml:space="preserve">брати участь в анкетуванні, соціологічних дослідженнях, подавати рекомендації щодо </w:t>
      </w:r>
      <w:r w:rsidRPr="007D5A6B">
        <w:rPr>
          <w:sz w:val="28"/>
          <w:szCs w:val="28"/>
          <w:lang w:val="uk-UA"/>
        </w:rPr>
        <w:t>в</w:t>
      </w:r>
      <w:r w:rsidR="00222214" w:rsidRPr="007D5A6B">
        <w:rPr>
          <w:sz w:val="28"/>
          <w:szCs w:val="28"/>
          <w:lang w:val="uk-UA"/>
        </w:rPr>
        <w:t>досконалення навчання, обмінюватись досвідом роботи за своїм фахом</w:t>
      </w:r>
      <w:r w:rsidR="002D1770" w:rsidRPr="007D5A6B">
        <w:rPr>
          <w:sz w:val="28"/>
          <w:szCs w:val="28"/>
          <w:lang w:val="uk-UA"/>
        </w:rPr>
        <w:t>;</w:t>
      </w:r>
    </w:p>
    <w:p w14:paraId="1253820D" w14:textId="77777777" w:rsidR="002D1770" w:rsidRPr="007D5A6B" w:rsidRDefault="002D1770" w:rsidP="00006059">
      <w:pPr>
        <w:tabs>
          <w:tab w:val="left" w:pos="6480"/>
        </w:tabs>
        <w:ind w:firstLine="567"/>
        <w:jc w:val="both"/>
        <w:rPr>
          <w:sz w:val="28"/>
          <w:szCs w:val="28"/>
          <w:lang w:val="uk-UA"/>
        </w:rPr>
      </w:pPr>
      <w:r w:rsidRPr="007D5A6B">
        <w:rPr>
          <w:sz w:val="28"/>
          <w:szCs w:val="28"/>
          <w:lang w:val="uk-UA"/>
        </w:rPr>
        <w:t>9) на безпечні і нешкідливі умови навчання та праці;</w:t>
      </w:r>
    </w:p>
    <w:p w14:paraId="4E9B034D" w14:textId="77777777" w:rsidR="002D1770" w:rsidRPr="007D5A6B" w:rsidRDefault="002D1770" w:rsidP="00006059">
      <w:pPr>
        <w:tabs>
          <w:tab w:val="left" w:pos="6480"/>
        </w:tabs>
        <w:ind w:firstLine="567"/>
        <w:jc w:val="both"/>
        <w:rPr>
          <w:sz w:val="28"/>
          <w:szCs w:val="28"/>
          <w:lang w:val="uk-UA"/>
        </w:rPr>
      </w:pPr>
      <w:r w:rsidRPr="007D5A6B">
        <w:rPr>
          <w:sz w:val="28"/>
          <w:szCs w:val="28"/>
          <w:lang w:val="uk-UA"/>
        </w:rPr>
        <w:t>10) на отримання додаткових освітніх послуг;</w:t>
      </w:r>
    </w:p>
    <w:p w14:paraId="607CD804" w14:textId="4E6398BB" w:rsidR="002D1770" w:rsidRPr="007D5A6B" w:rsidRDefault="002D1770" w:rsidP="002D1770">
      <w:pPr>
        <w:tabs>
          <w:tab w:val="left" w:pos="6480"/>
        </w:tabs>
        <w:ind w:firstLine="567"/>
        <w:jc w:val="both"/>
        <w:rPr>
          <w:sz w:val="28"/>
          <w:szCs w:val="28"/>
          <w:lang w:val="uk-UA"/>
        </w:rPr>
      </w:pPr>
      <w:r w:rsidRPr="007D5A6B">
        <w:rPr>
          <w:sz w:val="28"/>
          <w:szCs w:val="28"/>
          <w:lang w:val="uk-UA"/>
        </w:rPr>
        <w:t xml:space="preserve">11) на повагу людської гідності, вільне вираження поглядів, переконань; </w:t>
      </w:r>
    </w:p>
    <w:p w14:paraId="38630906" w14:textId="2FB92D01" w:rsidR="00E01143" w:rsidRPr="007D5A6B" w:rsidRDefault="002D1770" w:rsidP="002D1770">
      <w:pPr>
        <w:tabs>
          <w:tab w:val="left" w:pos="6480"/>
        </w:tabs>
        <w:spacing w:after="120"/>
        <w:ind w:firstLine="567"/>
        <w:jc w:val="both"/>
        <w:rPr>
          <w:sz w:val="28"/>
          <w:szCs w:val="28"/>
          <w:lang w:val="uk-UA"/>
        </w:rPr>
      </w:pPr>
      <w:r w:rsidRPr="007D5A6B">
        <w:rPr>
          <w:sz w:val="28"/>
          <w:szCs w:val="28"/>
          <w:lang w:val="uk-UA"/>
        </w:rPr>
        <w:t>12) на захист від будь-яких форм експлуатації, психічного і фізичного насильства, від дій науково-педагогічних, педагогічних та інших працівників</w:t>
      </w:r>
      <w:r w:rsidR="00C95286" w:rsidRPr="007D5A6B">
        <w:rPr>
          <w:sz w:val="28"/>
          <w:szCs w:val="28"/>
          <w:lang w:val="uk-UA"/>
        </w:rPr>
        <w:t xml:space="preserve"> Інституту</w:t>
      </w:r>
      <w:r w:rsidRPr="007D5A6B">
        <w:rPr>
          <w:sz w:val="28"/>
          <w:szCs w:val="28"/>
          <w:lang w:val="uk-UA"/>
        </w:rPr>
        <w:t>, які порушують їх права, принижують честь і гідність.</w:t>
      </w:r>
      <w:bookmarkStart w:id="51" w:name="o128"/>
      <w:bookmarkEnd w:id="51"/>
    </w:p>
    <w:p w14:paraId="03C7AFB5" w14:textId="0D846091" w:rsidR="002D1770" w:rsidRPr="007D5A6B" w:rsidRDefault="00222214" w:rsidP="002D1770">
      <w:pPr>
        <w:tabs>
          <w:tab w:val="left" w:pos="6480"/>
        </w:tabs>
        <w:ind w:firstLine="567"/>
        <w:jc w:val="both"/>
        <w:rPr>
          <w:sz w:val="28"/>
          <w:szCs w:val="28"/>
          <w:lang w:val="uk-UA"/>
        </w:rPr>
      </w:pPr>
      <w:bookmarkStart w:id="52" w:name="o130"/>
      <w:bookmarkEnd w:id="52"/>
      <w:r w:rsidRPr="007D5A6B">
        <w:rPr>
          <w:sz w:val="28"/>
          <w:szCs w:val="28"/>
          <w:lang w:val="uk-UA"/>
        </w:rPr>
        <w:t>7.4.</w:t>
      </w:r>
      <w:r w:rsidR="002D1770" w:rsidRPr="007D5A6B">
        <w:rPr>
          <w:sz w:val="28"/>
          <w:szCs w:val="28"/>
          <w:lang w:val="uk-UA"/>
        </w:rPr>
        <w:t> Слухачі зобов’язані:</w:t>
      </w:r>
    </w:p>
    <w:p w14:paraId="1EAC69D4" w14:textId="2288C969" w:rsidR="002D1770" w:rsidRPr="007D5A6B" w:rsidRDefault="002D1770" w:rsidP="002D1770">
      <w:pPr>
        <w:tabs>
          <w:tab w:val="left" w:pos="6480"/>
        </w:tabs>
        <w:ind w:firstLine="567"/>
        <w:jc w:val="both"/>
        <w:rPr>
          <w:sz w:val="28"/>
          <w:szCs w:val="28"/>
          <w:lang w:val="uk-UA"/>
        </w:rPr>
      </w:pPr>
      <w:r w:rsidRPr="007D5A6B">
        <w:rPr>
          <w:sz w:val="28"/>
          <w:szCs w:val="28"/>
          <w:lang w:val="uk-UA"/>
        </w:rPr>
        <w:t>1) оволодівати знаннями, вміннями, практичними навичками в обсязі не меншому, ніж визначено освітніми програмами курсів;</w:t>
      </w:r>
    </w:p>
    <w:p w14:paraId="5764B0E6" w14:textId="52086F48" w:rsidR="002D1770" w:rsidRPr="007D5A6B" w:rsidRDefault="002D1770" w:rsidP="002D1770">
      <w:pPr>
        <w:tabs>
          <w:tab w:val="left" w:pos="6480"/>
        </w:tabs>
        <w:ind w:firstLine="567"/>
        <w:jc w:val="both"/>
        <w:rPr>
          <w:sz w:val="28"/>
          <w:szCs w:val="28"/>
          <w:lang w:val="uk-UA"/>
        </w:rPr>
      </w:pPr>
      <w:r w:rsidRPr="007D5A6B">
        <w:rPr>
          <w:sz w:val="28"/>
          <w:szCs w:val="28"/>
          <w:lang w:val="uk-UA"/>
        </w:rPr>
        <w:t>2) підвищувати свій загальний культурний рівень;</w:t>
      </w:r>
    </w:p>
    <w:p w14:paraId="44595C7C" w14:textId="1CECF49D" w:rsidR="002D1770" w:rsidRPr="007D5A6B" w:rsidRDefault="002D1770" w:rsidP="002D1770">
      <w:pPr>
        <w:tabs>
          <w:tab w:val="left" w:pos="6480"/>
        </w:tabs>
        <w:ind w:firstLine="567"/>
        <w:jc w:val="both"/>
        <w:rPr>
          <w:sz w:val="28"/>
          <w:szCs w:val="28"/>
          <w:lang w:val="uk-UA"/>
        </w:rPr>
      </w:pPr>
      <w:r w:rsidRPr="007D5A6B">
        <w:rPr>
          <w:sz w:val="28"/>
          <w:szCs w:val="28"/>
          <w:lang w:val="uk-UA"/>
        </w:rPr>
        <w:t>3) дотримуватися вимог законодавства, моральних, етичних норм, поважати честь і гідність інших учасників освітнього процесу;</w:t>
      </w:r>
    </w:p>
    <w:p w14:paraId="7243FB6B" w14:textId="427132B5" w:rsidR="002D1770" w:rsidRPr="007D5A6B" w:rsidRDefault="002D1770" w:rsidP="002D1770">
      <w:pPr>
        <w:tabs>
          <w:tab w:val="left" w:pos="6480"/>
        </w:tabs>
        <w:ind w:firstLine="567"/>
        <w:jc w:val="both"/>
        <w:rPr>
          <w:sz w:val="28"/>
          <w:szCs w:val="28"/>
          <w:lang w:val="uk-UA"/>
        </w:rPr>
      </w:pPr>
      <w:r w:rsidRPr="007D5A6B">
        <w:rPr>
          <w:sz w:val="28"/>
          <w:szCs w:val="28"/>
          <w:lang w:val="uk-UA"/>
        </w:rPr>
        <w:t>4) дбайливо ставитися до майна Інституту та майна інших учасників освітнього процесу;</w:t>
      </w:r>
    </w:p>
    <w:p w14:paraId="3511318E" w14:textId="06501BE2" w:rsidR="002D1770" w:rsidRPr="007D5A6B" w:rsidRDefault="002D1770" w:rsidP="002D1770">
      <w:pPr>
        <w:tabs>
          <w:tab w:val="left" w:pos="6480"/>
        </w:tabs>
        <w:spacing w:after="120"/>
        <w:ind w:firstLine="567"/>
        <w:jc w:val="both"/>
        <w:rPr>
          <w:sz w:val="28"/>
          <w:szCs w:val="28"/>
          <w:lang w:val="uk-UA"/>
        </w:rPr>
      </w:pPr>
      <w:r w:rsidRPr="007D5A6B">
        <w:rPr>
          <w:sz w:val="28"/>
          <w:szCs w:val="28"/>
          <w:lang w:val="uk-UA"/>
        </w:rPr>
        <w:t>5) дотримуватися вимог цього Статуту, розкладу занять та правил внутрішнього розпорядку Інституту.</w:t>
      </w:r>
    </w:p>
    <w:p w14:paraId="3E4D3E1E" w14:textId="3E44D01C" w:rsidR="002D1770" w:rsidRPr="007D5A6B" w:rsidRDefault="002D1770" w:rsidP="00CC18C1">
      <w:pPr>
        <w:tabs>
          <w:tab w:val="left" w:pos="6480"/>
        </w:tabs>
        <w:spacing w:after="120"/>
        <w:ind w:firstLine="567"/>
        <w:jc w:val="both"/>
        <w:rPr>
          <w:sz w:val="28"/>
          <w:szCs w:val="28"/>
          <w:lang w:val="uk-UA"/>
        </w:rPr>
      </w:pPr>
      <w:r w:rsidRPr="007D5A6B">
        <w:rPr>
          <w:sz w:val="28"/>
          <w:szCs w:val="28"/>
          <w:lang w:val="uk-UA"/>
        </w:rPr>
        <w:t>7.5. Засновнику</w:t>
      </w:r>
      <w:r w:rsidR="00F0780C" w:rsidRPr="007D5A6B">
        <w:rPr>
          <w:sz w:val="28"/>
          <w:szCs w:val="28"/>
          <w:lang w:val="uk-UA"/>
        </w:rPr>
        <w:t>, Органу управління</w:t>
      </w:r>
      <w:r w:rsidRPr="007D5A6B">
        <w:rPr>
          <w:sz w:val="28"/>
          <w:szCs w:val="28"/>
          <w:lang w:val="uk-UA"/>
        </w:rPr>
        <w:t xml:space="preserve"> </w:t>
      </w:r>
      <w:r w:rsidR="00F0780C" w:rsidRPr="007D5A6B">
        <w:rPr>
          <w:sz w:val="28"/>
          <w:szCs w:val="28"/>
          <w:lang w:val="uk-UA"/>
        </w:rPr>
        <w:t>та їх посадовим особам,</w:t>
      </w:r>
      <w:r w:rsidRPr="007D5A6B">
        <w:rPr>
          <w:sz w:val="28"/>
          <w:szCs w:val="28"/>
          <w:lang w:val="uk-UA"/>
        </w:rPr>
        <w:t xml:space="preserve"> працівникам </w:t>
      </w:r>
      <w:r w:rsidR="00F0780C" w:rsidRPr="007D5A6B">
        <w:rPr>
          <w:sz w:val="28"/>
          <w:szCs w:val="28"/>
          <w:lang w:val="uk-UA"/>
        </w:rPr>
        <w:t xml:space="preserve">Інституту </w:t>
      </w:r>
      <w:r w:rsidRPr="007D5A6B">
        <w:rPr>
          <w:sz w:val="28"/>
          <w:szCs w:val="28"/>
          <w:lang w:val="uk-UA"/>
        </w:rPr>
        <w:t xml:space="preserve">забороняється залучати </w:t>
      </w:r>
      <w:r w:rsidR="00F0780C" w:rsidRPr="007D5A6B">
        <w:rPr>
          <w:sz w:val="28"/>
          <w:szCs w:val="28"/>
          <w:lang w:val="uk-UA"/>
        </w:rPr>
        <w:t xml:space="preserve">слухачів </w:t>
      </w:r>
      <w:r w:rsidRPr="007D5A6B">
        <w:rPr>
          <w:sz w:val="28"/>
          <w:szCs w:val="28"/>
          <w:lang w:val="uk-UA"/>
        </w:rPr>
        <w:t>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статтею</w:t>
      </w:r>
      <w:r w:rsidR="00F0780C" w:rsidRPr="007D5A6B">
        <w:rPr>
          <w:sz w:val="28"/>
          <w:szCs w:val="28"/>
          <w:lang w:val="uk-UA"/>
        </w:rPr>
        <w:t> </w:t>
      </w:r>
      <w:r w:rsidRPr="007D5A6B">
        <w:rPr>
          <w:sz w:val="28"/>
          <w:szCs w:val="28"/>
          <w:lang w:val="uk-UA"/>
        </w:rPr>
        <w:t>31 Закону України «Про освіту».</w:t>
      </w:r>
    </w:p>
    <w:p w14:paraId="70F09D95" w14:textId="408426F3" w:rsidR="000632EE" w:rsidRPr="007D5A6B" w:rsidRDefault="000632EE" w:rsidP="00CC18C1">
      <w:pPr>
        <w:tabs>
          <w:tab w:val="left" w:pos="6480"/>
        </w:tabs>
        <w:spacing w:after="120"/>
        <w:ind w:firstLine="567"/>
        <w:jc w:val="both"/>
        <w:rPr>
          <w:sz w:val="28"/>
          <w:szCs w:val="28"/>
          <w:lang w:val="uk-UA"/>
        </w:rPr>
      </w:pPr>
      <w:r w:rsidRPr="007D5A6B">
        <w:rPr>
          <w:sz w:val="28"/>
          <w:szCs w:val="28"/>
          <w:lang w:val="uk-UA"/>
        </w:rPr>
        <w:t>7.6. При невиконанні освітньої програми, а також при грубому порушенні правил внутрішнього трудового розпорядку Інституту слухачі відраховуються наказом ректора Інституту з видачею відповідної довідки про навчання в Інституті.</w:t>
      </w:r>
    </w:p>
    <w:p w14:paraId="4D28F8FA" w14:textId="3578DDB5" w:rsidR="00CC18C1" w:rsidRPr="007D5A6B" w:rsidRDefault="00CC18C1" w:rsidP="00CC18C1">
      <w:pPr>
        <w:tabs>
          <w:tab w:val="left" w:pos="6480"/>
        </w:tabs>
        <w:spacing w:after="120"/>
        <w:ind w:firstLine="567"/>
        <w:jc w:val="center"/>
        <w:rPr>
          <w:b/>
          <w:bCs/>
          <w:sz w:val="28"/>
          <w:szCs w:val="28"/>
          <w:lang w:val="uk-UA"/>
        </w:rPr>
      </w:pPr>
      <w:r w:rsidRPr="007D5A6B">
        <w:rPr>
          <w:b/>
          <w:bCs/>
          <w:sz w:val="28"/>
          <w:szCs w:val="28"/>
          <w:lang w:val="uk-UA"/>
        </w:rPr>
        <w:t>Наукові, науково-педагогічні, педагогічні та інші працівники Інституту</w:t>
      </w:r>
    </w:p>
    <w:p w14:paraId="4BFBD94A" w14:textId="6E00498A" w:rsidR="00CC18C1" w:rsidRPr="007D5A6B" w:rsidRDefault="00CC18C1" w:rsidP="009D5206">
      <w:pPr>
        <w:tabs>
          <w:tab w:val="left" w:pos="6480"/>
        </w:tabs>
        <w:spacing w:after="120"/>
        <w:ind w:firstLine="567"/>
        <w:jc w:val="both"/>
        <w:rPr>
          <w:sz w:val="28"/>
          <w:szCs w:val="28"/>
          <w:lang w:val="uk-UA"/>
        </w:rPr>
      </w:pPr>
      <w:r w:rsidRPr="007D5A6B">
        <w:rPr>
          <w:sz w:val="28"/>
          <w:szCs w:val="28"/>
          <w:lang w:val="uk-UA"/>
        </w:rPr>
        <w:t>7.</w:t>
      </w:r>
      <w:r w:rsidR="000632EE" w:rsidRPr="007D5A6B">
        <w:rPr>
          <w:sz w:val="28"/>
          <w:szCs w:val="28"/>
          <w:lang w:val="uk-UA"/>
        </w:rPr>
        <w:t>7</w:t>
      </w:r>
      <w:r w:rsidRPr="007D5A6B">
        <w:rPr>
          <w:sz w:val="28"/>
          <w:szCs w:val="28"/>
          <w:lang w:val="uk-UA"/>
        </w:rPr>
        <w:t>. Призначення</w:t>
      </w:r>
      <w:r w:rsidR="009D5206" w:rsidRPr="007D5A6B">
        <w:rPr>
          <w:sz w:val="28"/>
          <w:szCs w:val="28"/>
          <w:lang w:val="uk-UA"/>
        </w:rPr>
        <w:t xml:space="preserve"> (прийняття)</w:t>
      </w:r>
      <w:r w:rsidRPr="007D5A6B">
        <w:rPr>
          <w:sz w:val="28"/>
          <w:szCs w:val="28"/>
          <w:lang w:val="uk-UA"/>
        </w:rPr>
        <w:t xml:space="preserve"> на посаду, </w:t>
      </w:r>
      <w:r w:rsidR="009D5206" w:rsidRPr="007D5A6B">
        <w:rPr>
          <w:sz w:val="28"/>
          <w:szCs w:val="28"/>
          <w:lang w:val="uk-UA"/>
        </w:rPr>
        <w:t xml:space="preserve">переведення та </w:t>
      </w:r>
      <w:r w:rsidRPr="007D5A6B">
        <w:rPr>
          <w:sz w:val="28"/>
          <w:szCs w:val="28"/>
          <w:lang w:val="uk-UA"/>
        </w:rPr>
        <w:t xml:space="preserve">звільнення з посади працівників </w:t>
      </w:r>
      <w:r w:rsidR="009D5206" w:rsidRPr="007D5A6B">
        <w:rPr>
          <w:sz w:val="28"/>
          <w:szCs w:val="28"/>
          <w:lang w:val="uk-UA"/>
        </w:rPr>
        <w:t>Інститут</w:t>
      </w:r>
      <w:r w:rsidR="00C95286" w:rsidRPr="007D5A6B">
        <w:rPr>
          <w:sz w:val="28"/>
          <w:szCs w:val="28"/>
          <w:lang w:val="uk-UA"/>
        </w:rPr>
        <w:t>у</w:t>
      </w:r>
      <w:r w:rsidRPr="007D5A6B">
        <w:rPr>
          <w:sz w:val="28"/>
          <w:szCs w:val="28"/>
          <w:lang w:val="uk-UA"/>
        </w:rPr>
        <w:t>, інші трудові відносини регулюються законодавством про працю, Закон</w:t>
      </w:r>
      <w:r w:rsidR="009D5206" w:rsidRPr="007D5A6B">
        <w:rPr>
          <w:sz w:val="28"/>
          <w:szCs w:val="28"/>
          <w:lang w:val="uk-UA"/>
        </w:rPr>
        <w:t>ом</w:t>
      </w:r>
      <w:r w:rsidRPr="007D5A6B">
        <w:rPr>
          <w:sz w:val="28"/>
          <w:szCs w:val="28"/>
          <w:lang w:val="uk-UA"/>
        </w:rPr>
        <w:t xml:space="preserve"> України «Про освіту»</w:t>
      </w:r>
      <w:r w:rsidR="009D5206" w:rsidRPr="007D5A6B">
        <w:rPr>
          <w:sz w:val="28"/>
          <w:szCs w:val="28"/>
          <w:lang w:val="uk-UA"/>
        </w:rPr>
        <w:t xml:space="preserve"> </w:t>
      </w:r>
      <w:r w:rsidRPr="007D5A6B">
        <w:rPr>
          <w:sz w:val="28"/>
          <w:szCs w:val="28"/>
          <w:lang w:val="uk-UA"/>
        </w:rPr>
        <w:t xml:space="preserve">та іншими законодавчими актами. </w:t>
      </w:r>
    </w:p>
    <w:p w14:paraId="1702F45D" w14:textId="2BCAD865" w:rsidR="009D5206" w:rsidRPr="007D5A6B" w:rsidRDefault="009D5206" w:rsidP="009D5206">
      <w:pPr>
        <w:tabs>
          <w:tab w:val="left" w:pos="6480"/>
        </w:tabs>
        <w:ind w:firstLine="567"/>
        <w:jc w:val="both"/>
        <w:rPr>
          <w:sz w:val="28"/>
          <w:szCs w:val="28"/>
          <w:lang w:val="uk-UA"/>
        </w:rPr>
      </w:pPr>
      <w:r w:rsidRPr="007D5A6B">
        <w:rPr>
          <w:sz w:val="28"/>
          <w:szCs w:val="28"/>
          <w:lang w:val="uk-UA"/>
        </w:rPr>
        <w:t>7.</w:t>
      </w:r>
      <w:r w:rsidR="000632EE" w:rsidRPr="007D5A6B">
        <w:rPr>
          <w:sz w:val="28"/>
          <w:szCs w:val="28"/>
          <w:lang w:val="uk-UA"/>
        </w:rPr>
        <w:t>8</w:t>
      </w:r>
      <w:r w:rsidRPr="007D5A6B">
        <w:rPr>
          <w:sz w:val="28"/>
          <w:szCs w:val="28"/>
          <w:lang w:val="uk-UA"/>
        </w:rPr>
        <w:t xml:space="preserve">. Педагогічні, науково-педагогічні та наукові працівники </w:t>
      </w:r>
      <w:r w:rsidR="00C95286" w:rsidRPr="007D5A6B">
        <w:rPr>
          <w:sz w:val="28"/>
          <w:szCs w:val="28"/>
          <w:lang w:val="uk-UA"/>
        </w:rPr>
        <w:t xml:space="preserve">Інституту </w:t>
      </w:r>
      <w:r w:rsidRPr="007D5A6B">
        <w:rPr>
          <w:sz w:val="28"/>
          <w:szCs w:val="28"/>
          <w:lang w:val="uk-UA"/>
        </w:rPr>
        <w:t>мають право на:</w:t>
      </w:r>
    </w:p>
    <w:p w14:paraId="33B663A6" w14:textId="112AA168" w:rsidR="009D5206" w:rsidRPr="007D5A6B" w:rsidRDefault="009D5206" w:rsidP="009D5206">
      <w:pPr>
        <w:tabs>
          <w:tab w:val="left" w:pos="6480"/>
        </w:tabs>
        <w:ind w:firstLine="567"/>
        <w:jc w:val="both"/>
        <w:rPr>
          <w:sz w:val="28"/>
          <w:szCs w:val="28"/>
          <w:lang w:val="uk-UA"/>
        </w:rPr>
      </w:pPr>
      <w:r w:rsidRPr="007D5A6B">
        <w:rPr>
          <w:sz w:val="28"/>
          <w:szCs w:val="28"/>
          <w:lang w:val="uk-UA"/>
        </w:rPr>
        <w:t>1)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30CD1D2F" w14:textId="7D5FEC10" w:rsidR="009D5206" w:rsidRPr="007D5A6B" w:rsidRDefault="009D5206" w:rsidP="009D5206">
      <w:pPr>
        <w:tabs>
          <w:tab w:val="left" w:pos="6480"/>
        </w:tabs>
        <w:ind w:firstLine="567"/>
        <w:jc w:val="both"/>
        <w:rPr>
          <w:sz w:val="28"/>
          <w:szCs w:val="28"/>
          <w:lang w:val="uk-UA"/>
        </w:rPr>
      </w:pPr>
      <w:r w:rsidRPr="007D5A6B">
        <w:rPr>
          <w:sz w:val="28"/>
          <w:szCs w:val="28"/>
          <w:lang w:val="uk-UA"/>
        </w:rPr>
        <w:t>2) педагогічну ініціативу;</w:t>
      </w:r>
    </w:p>
    <w:p w14:paraId="4366AD57" w14:textId="4541C8F5" w:rsidR="009D5206" w:rsidRPr="007D5A6B" w:rsidRDefault="009D5206" w:rsidP="009D5206">
      <w:pPr>
        <w:tabs>
          <w:tab w:val="left" w:pos="6480"/>
        </w:tabs>
        <w:ind w:firstLine="567"/>
        <w:jc w:val="both"/>
        <w:rPr>
          <w:sz w:val="28"/>
          <w:szCs w:val="28"/>
          <w:lang w:val="uk-UA"/>
        </w:rPr>
      </w:pPr>
      <w:r w:rsidRPr="007D5A6B">
        <w:rPr>
          <w:sz w:val="28"/>
          <w:szCs w:val="28"/>
          <w:lang w:val="uk-UA"/>
        </w:rPr>
        <w:t>3) 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p>
    <w:p w14:paraId="18ECE350" w14:textId="7847AAAA" w:rsidR="009D5206" w:rsidRPr="007D5A6B" w:rsidRDefault="009D5206" w:rsidP="009D5206">
      <w:pPr>
        <w:tabs>
          <w:tab w:val="left" w:pos="6480"/>
        </w:tabs>
        <w:ind w:firstLine="567"/>
        <w:jc w:val="both"/>
        <w:rPr>
          <w:sz w:val="28"/>
          <w:szCs w:val="28"/>
          <w:lang w:val="uk-UA"/>
        </w:rPr>
      </w:pPr>
      <w:r w:rsidRPr="007D5A6B">
        <w:rPr>
          <w:sz w:val="28"/>
          <w:szCs w:val="28"/>
          <w:lang w:val="uk-UA"/>
        </w:rPr>
        <w:t>4) користування бібліотекою, навчальною, науковою, виробничою, культурною, спортивною, побутовою, оздоровчою інфраструктурою Інституту та послугами його структурних підрозділів у порядку, встановленому цим Статутом;</w:t>
      </w:r>
    </w:p>
    <w:p w14:paraId="6F223290" w14:textId="7E0C9FAE" w:rsidR="009D5206" w:rsidRPr="007D5A6B" w:rsidRDefault="009D5206" w:rsidP="009D5206">
      <w:pPr>
        <w:tabs>
          <w:tab w:val="left" w:pos="6480"/>
        </w:tabs>
        <w:ind w:firstLine="567"/>
        <w:jc w:val="both"/>
        <w:rPr>
          <w:sz w:val="28"/>
          <w:szCs w:val="28"/>
          <w:lang w:val="uk-UA"/>
        </w:rPr>
      </w:pPr>
      <w:r w:rsidRPr="007D5A6B">
        <w:rPr>
          <w:sz w:val="28"/>
          <w:szCs w:val="28"/>
          <w:lang w:val="uk-UA"/>
        </w:rPr>
        <w:t>5) підвищення кваліфікації;</w:t>
      </w:r>
    </w:p>
    <w:p w14:paraId="642A0534" w14:textId="55A89AEB" w:rsidR="009D5206" w:rsidRPr="007D5A6B" w:rsidRDefault="009D5206" w:rsidP="009D5206">
      <w:pPr>
        <w:tabs>
          <w:tab w:val="left" w:pos="6480"/>
        </w:tabs>
        <w:ind w:firstLine="567"/>
        <w:jc w:val="both"/>
        <w:rPr>
          <w:sz w:val="28"/>
          <w:szCs w:val="28"/>
          <w:lang w:val="uk-UA"/>
        </w:rPr>
      </w:pPr>
      <w:r w:rsidRPr="007D5A6B">
        <w:rPr>
          <w:sz w:val="28"/>
          <w:szCs w:val="28"/>
          <w:lang w:val="uk-UA"/>
        </w:rPr>
        <w:t>6)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педагогічних працівників;</w:t>
      </w:r>
    </w:p>
    <w:p w14:paraId="6989A344" w14:textId="6C1CE95E" w:rsidR="009D5206" w:rsidRPr="007D5A6B" w:rsidRDefault="009D5206" w:rsidP="009D5206">
      <w:pPr>
        <w:tabs>
          <w:tab w:val="left" w:pos="6480"/>
        </w:tabs>
        <w:ind w:firstLine="567"/>
        <w:jc w:val="both"/>
        <w:rPr>
          <w:sz w:val="28"/>
          <w:szCs w:val="28"/>
          <w:lang w:val="uk-UA"/>
        </w:rPr>
      </w:pPr>
      <w:r w:rsidRPr="007D5A6B">
        <w:rPr>
          <w:sz w:val="28"/>
          <w:szCs w:val="28"/>
          <w:lang w:val="uk-UA"/>
        </w:rPr>
        <w:t>7) доступ до інформаційних ресурсів і комунікацій, що використовуються в освітньому процесі та науковій діяльності;</w:t>
      </w:r>
    </w:p>
    <w:p w14:paraId="76E851B5" w14:textId="0380E57A" w:rsidR="009D5206" w:rsidRPr="007D5A6B" w:rsidRDefault="009D5206" w:rsidP="009D5206">
      <w:pPr>
        <w:tabs>
          <w:tab w:val="left" w:pos="6480"/>
        </w:tabs>
        <w:ind w:firstLine="567"/>
        <w:jc w:val="both"/>
        <w:rPr>
          <w:sz w:val="28"/>
          <w:szCs w:val="28"/>
          <w:lang w:val="uk-UA"/>
        </w:rPr>
      </w:pPr>
      <w:r w:rsidRPr="007D5A6B">
        <w:rPr>
          <w:sz w:val="28"/>
          <w:szCs w:val="28"/>
          <w:lang w:val="uk-UA"/>
        </w:rPr>
        <w:t>8) відзначення успіхів у своїй професійній діяльності;</w:t>
      </w:r>
    </w:p>
    <w:p w14:paraId="399F66B0" w14:textId="4BC5067A" w:rsidR="009D5206" w:rsidRPr="007D5A6B" w:rsidRDefault="009D5206" w:rsidP="009D5206">
      <w:pPr>
        <w:tabs>
          <w:tab w:val="left" w:pos="6480"/>
        </w:tabs>
        <w:ind w:firstLine="567"/>
        <w:jc w:val="both"/>
        <w:rPr>
          <w:sz w:val="28"/>
          <w:szCs w:val="28"/>
          <w:lang w:val="uk-UA"/>
        </w:rPr>
      </w:pPr>
      <w:r w:rsidRPr="007D5A6B">
        <w:rPr>
          <w:sz w:val="28"/>
          <w:szCs w:val="28"/>
          <w:lang w:val="uk-UA"/>
        </w:rPr>
        <w:t>9) справедливе та об’єктивне оцінювання своєї професійної діяльності;</w:t>
      </w:r>
    </w:p>
    <w:p w14:paraId="52B6FF0F" w14:textId="5EAC464A" w:rsidR="009D5206" w:rsidRPr="007D5A6B" w:rsidRDefault="009D5206" w:rsidP="009D5206">
      <w:pPr>
        <w:tabs>
          <w:tab w:val="left" w:pos="6480"/>
        </w:tabs>
        <w:ind w:firstLine="567"/>
        <w:jc w:val="both"/>
        <w:rPr>
          <w:sz w:val="28"/>
          <w:szCs w:val="28"/>
          <w:lang w:val="uk-UA"/>
        </w:rPr>
      </w:pPr>
      <w:r w:rsidRPr="007D5A6B">
        <w:rPr>
          <w:sz w:val="28"/>
          <w:szCs w:val="28"/>
          <w:lang w:val="uk-UA"/>
        </w:rPr>
        <w:t>10) захист професійної честі та гідності;</w:t>
      </w:r>
    </w:p>
    <w:p w14:paraId="78F0A36D" w14:textId="7478EDED" w:rsidR="009D5206" w:rsidRPr="007D5A6B" w:rsidRDefault="009D5206" w:rsidP="009D5206">
      <w:pPr>
        <w:tabs>
          <w:tab w:val="left" w:pos="6480"/>
        </w:tabs>
        <w:ind w:firstLine="567"/>
        <w:jc w:val="both"/>
        <w:rPr>
          <w:sz w:val="28"/>
          <w:szCs w:val="28"/>
          <w:lang w:val="uk-UA"/>
        </w:rPr>
      </w:pPr>
      <w:r w:rsidRPr="007D5A6B">
        <w:rPr>
          <w:sz w:val="28"/>
          <w:szCs w:val="28"/>
          <w:lang w:val="uk-UA"/>
        </w:rPr>
        <w:t>11) індивідуальну освітню (наукову, творчу, мистецьку та іншу) діяльність за межами Інституту;</w:t>
      </w:r>
    </w:p>
    <w:p w14:paraId="05EFB1E2" w14:textId="69F8F02C" w:rsidR="009D5206" w:rsidRPr="007D5A6B" w:rsidRDefault="009D5206" w:rsidP="009D5206">
      <w:pPr>
        <w:tabs>
          <w:tab w:val="left" w:pos="6480"/>
        </w:tabs>
        <w:ind w:firstLine="567"/>
        <w:jc w:val="both"/>
        <w:rPr>
          <w:sz w:val="28"/>
          <w:szCs w:val="28"/>
          <w:lang w:val="uk-UA"/>
        </w:rPr>
      </w:pPr>
      <w:r w:rsidRPr="007D5A6B">
        <w:rPr>
          <w:sz w:val="28"/>
          <w:szCs w:val="28"/>
          <w:lang w:val="uk-UA"/>
        </w:rPr>
        <w:t>12) творчу відпустку строком до одного року не більше одного разу на 10 років із зарахуванням до стажу роботи у порядку, визначеному законодавством України;</w:t>
      </w:r>
    </w:p>
    <w:p w14:paraId="46B7DA72" w14:textId="5098BA9D" w:rsidR="009D5206" w:rsidRPr="007D5A6B" w:rsidRDefault="009D5206" w:rsidP="009D5206">
      <w:pPr>
        <w:tabs>
          <w:tab w:val="left" w:pos="6480"/>
        </w:tabs>
        <w:ind w:firstLine="567"/>
        <w:jc w:val="both"/>
        <w:rPr>
          <w:sz w:val="28"/>
          <w:szCs w:val="28"/>
          <w:lang w:val="uk-UA"/>
        </w:rPr>
      </w:pPr>
      <w:r w:rsidRPr="007D5A6B">
        <w:rPr>
          <w:sz w:val="28"/>
          <w:szCs w:val="28"/>
          <w:lang w:val="uk-UA"/>
        </w:rPr>
        <w:t>13) безпечні і нешкідливі умови праці;</w:t>
      </w:r>
    </w:p>
    <w:p w14:paraId="4EBF6C28" w14:textId="4B21EC6B" w:rsidR="009D5206" w:rsidRPr="007D5A6B" w:rsidRDefault="009D5206" w:rsidP="009D5206">
      <w:pPr>
        <w:tabs>
          <w:tab w:val="left" w:pos="6480"/>
        </w:tabs>
        <w:ind w:firstLine="567"/>
        <w:jc w:val="both"/>
        <w:rPr>
          <w:sz w:val="28"/>
          <w:szCs w:val="28"/>
          <w:lang w:val="uk-UA"/>
        </w:rPr>
      </w:pPr>
      <w:r w:rsidRPr="007D5A6B">
        <w:rPr>
          <w:sz w:val="28"/>
          <w:szCs w:val="28"/>
          <w:lang w:val="uk-UA"/>
        </w:rPr>
        <w:t>14) подовжену оплачувану відпустку;</w:t>
      </w:r>
    </w:p>
    <w:p w14:paraId="775BFA12" w14:textId="3D41CCBA" w:rsidR="009D5206" w:rsidRPr="007D5A6B" w:rsidRDefault="009D5206" w:rsidP="009D5206">
      <w:pPr>
        <w:tabs>
          <w:tab w:val="left" w:pos="6480"/>
        </w:tabs>
        <w:ind w:firstLine="567"/>
        <w:jc w:val="both"/>
        <w:rPr>
          <w:sz w:val="28"/>
          <w:szCs w:val="28"/>
          <w:lang w:val="uk-UA"/>
        </w:rPr>
      </w:pPr>
      <w:r w:rsidRPr="007D5A6B">
        <w:rPr>
          <w:sz w:val="28"/>
          <w:szCs w:val="28"/>
          <w:lang w:val="uk-UA"/>
        </w:rPr>
        <w:t>15) участь у громадському самоврядуванні Інституту;</w:t>
      </w:r>
    </w:p>
    <w:p w14:paraId="666EBD16" w14:textId="127A0538" w:rsidR="009D5206" w:rsidRPr="007D5A6B" w:rsidRDefault="009D5206" w:rsidP="009D5206">
      <w:pPr>
        <w:tabs>
          <w:tab w:val="left" w:pos="6480"/>
        </w:tabs>
        <w:ind w:firstLine="567"/>
        <w:jc w:val="both"/>
        <w:rPr>
          <w:sz w:val="28"/>
          <w:szCs w:val="28"/>
          <w:lang w:val="uk-UA"/>
        </w:rPr>
      </w:pPr>
      <w:r w:rsidRPr="007D5A6B">
        <w:rPr>
          <w:sz w:val="28"/>
          <w:szCs w:val="28"/>
          <w:lang w:val="uk-UA"/>
        </w:rPr>
        <w:t>16) участь у роботі колегіальних органів управління Інституту;</w:t>
      </w:r>
    </w:p>
    <w:p w14:paraId="0859A3AA" w14:textId="178F563C" w:rsidR="009D5206" w:rsidRPr="007D5A6B" w:rsidRDefault="009D5206" w:rsidP="009D5206">
      <w:pPr>
        <w:tabs>
          <w:tab w:val="left" w:pos="6480"/>
        </w:tabs>
        <w:spacing w:after="120"/>
        <w:ind w:firstLine="567"/>
        <w:jc w:val="both"/>
        <w:rPr>
          <w:sz w:val="28"/>
          <w:szCs w:val="28"/>
          <w:lang w:val="uk-UA"/>
        </w:rPr>
      </w:pPr>
      <w:r w:rsidRPr="007D5A6B">
        <w:rPr>
          <w:sz w:val="28"/>
          <w:szCs w:val="28"/>
          <w:lang w:val="uk-UA"/>
        </w:rPr>
        <w:t>17) захист під час освітнього процесу від будь-яких форм насильства та експлуатації, у тому числі мобінгу та булінгу (цькування), дискримінації за будь-якою ознакою, від пропаганди та агітації, що завдають шкоди здоров’ю.</w:t>
      </w:r>
    </w:p>
    <w:p w14:paraId="65C9D602" w14:textId="17E8F78E" w:rsidR="009D5206" w:rsidRPr="007D5A6B" w:rsidRDefault="009D5206" w:rsidP="009D5206">
      <w:pPr>
        <w:tabs>
          <w:tab w:val="left" w:pos="6480"/>
        </w:tabs>
        <w:ind w:firstLine="567"/>
        <w:jc w:val="both"/>
        <w:rPr>
          <w:sz w:val="28"/>
          <w:szCs w:val="28"/>
          <w:lang w:val="uk-UA"/>
        </w:rPr>
      </w:pPr>
      <w:r w:rsidRPr="007D5A6B">
        <w:rPr>
          <w:sz w:val="28"/>
          <w:szCs w:val="28"/>
          <w:lang w:val="uk-UA"/>
        </w:rPr>
        <w:t>7.</w:t>
      </w:r>
      <w:r w:rsidR="000632EE" w:rsidRPr="007D5A6B">
        <w:rPr>
          <w:sz w:val="28"/>
          <w:szCs w:val="28"/>
          <w:lang w:val="uk-UA"/>
        </w:rPr>
        <w:t>9</w:t>
      </w:r>
      <w:r w:rsidRPr="007D5A6B">
        <w:rPr>
          <w:sz w:val="28"/>
          <w:szCs w:val="28"/>
          <w:lang w:val="uk-UA"/>
        </w:rPr>
        <w:t xml:space="preserve">. Педагогічні, науково-педагогічні та наукові працівники </w:t>
      </w:r>
      <w:r w:rsidR="00453AC0" w:rsidRPr="007D5A6B">
        <w:rPr>
          <w:sz w:val="28"/>
          <w:szCs w:val="28"/>
          <w:lang w:val="uk-UA"/>
        </w:rPr>
        <w:t xml:space="preserve">Інституту </w:t>
      </w:r>
      <w:r w:rsidRPr="007D5A6B">
        <w:rPr>
          <w:sz w:val="28"/>
          <w:szCs w:val="28"/>
          <w:lang w:val="uk-UA"/>
        </w:rPr>
        <w:t>зобов’язані:</w:t>
      </w:r>
    </w:p>
    <w:p w14:paraId="7B68FBD1" w14:textId="21E9E6AB" w:rsidR="009D5206" w:rsidRPr="007D5A6B" w:rsidRDefault="009D5206" w:rsidP="009D5206">
      <w:pPr>
        <w:tabs>
          <w:tab w:val="left" w:pos="6480"/>
        </w:tabs>
        <w:ind w:firstLine="567"/>
        <w:jc w:val="both"/>
        <w:rPr>
          <w:sz w:val="28"/>
          <w:szCs w:val="28"/>
          <w:lang w:val="uk-UA"/>
        </w:rPr>
      </w:pPr>
      <w:r w:rsidRPr="007D5A6B">
        <w:rPr>
          <w:sz w:val="28"/>
          <w:szCs w:val="28"/>
          <w:lang w:val="uk-UA"/>
        </w:rPr>
        <w:t>1) постійно підвищувати свій професійний і загальнокультурний рівні та педагогічну майстерність;</w:t>
      </w:r>
    </w:p>
    <w:p w14:paraId="3B63F188" w14:textId="2B5444E5" w:rsidR="009D5206" w:rsidRPr="007D5A6B" w:rsidRDefault="009D5206" w:rsidP="009D5206">
      <w:pPr>
        <w:tabs>
          <w:tab w:val="left" w:pos="6480"/>
        </w:tabs>
        <w:ind w:firstLine="567"/>
        <w:jc w:val="both"/>
        <w:rPr>
          <w:sz w:val="28"/>
          <w:szCs w:val="28"/>
          <w:lang w:val="uk-UA"/>
        </w:rPr>
      </w:pPr>
      <w:r w:rsidRPr="007D5A6B">
        <w:rPr>
          <w:sz w:val="28"/>
          <w:szCs w:val="28"/>
          <w:lang w:val="uk-UA"/>
        </w:rPr>
        <w:t>2) виконувати освітні програми для досягнення слухачами передбачених ними результатів навчання;</w:t>
      </w:r>
    </w:p>
    <w:p w14:paraId="1AFA30F9" w14:textId="6FF6B9AE" w:rsidR="009D5206" w:rsidRPr="007D5A6B" w:rsidRDefault="009D5206" w:rsidP="009D5206">
      <w:pPr>
        <w:tabs>
          <w:tab w:val="left" w:pos="6480"/>
        </w:tabs>
        <w:ind w:firstLine="567"/>
        <w:jc w:val="both"/>
        <w:rPr>
          <w:sz w:val="28"/>
          <w:szCs w:val="28"/>
          <w:lang w:val="uk-UA"/>
        </w:rPr>
      </w:pPr>
      <w:r w:rsidRPr="007D5A6B">
        <w:rPr>
          <w:sz w:val="28"/>
          <w:szCs w:val="28"/>
          <w:lang w:val="uk-UA"/>
        </w:rPr>
        <w:t>3) дбати про фізичне і психічне здоров’я слухачів;</w:t>
      </w:r>
    </w:p>
    <w:p w14:paraId="1C0F509D" w14:textId="5D465752" w:rsidR="009D5206" w:rsidRPr="007D5A6B" w:rsidRDefault="009D5206" w:rsidP="009D5206">
      <w:pPr>
        <w:tabs>
          <w:tab w:val="left" w:pos="6480"/>
        </w:tabs>
        <w:ind w:firstLine="567"/>
        <w:jc w:val="both"/>
        <w:rPr>
          <w:sz w:val="28"/>
          <w:szCs w:val="28"/>
          <w:lang w:val="uk-UA"/>
        </w:rPr>
      </w:pPr>
      <w:r w:rsidRPr="007D5A6B">
        <w:rPr>
          <w:sz w:val="28"/>
          <w:szCs w:val="28"/>
          <w:lang w:val="uk-UA"/>
        </w:rPr>
        <w:t>4) дотримуватися академічної доброчесності та забезпечувати її дотримання слухачами в освітньому процесі та науковій діяльності;</w:t>
      </w:r>
    </w:p>
    <w:p w14:paraId="5D62FC1D" w14:textId="729E2F49" w:rsidR="009D5206" w:rsidRPr="007D5A6B" w:rsidRDefault="009D5206" w:rsidP="009D5206">
      <w:pPr>
        <w:tabs>
          <w:tab w:val="left" w:pos="6480"/>
        </w:tabs>
        <w:ind w:firstLine="567"/>
        <w:jc w:val="both"/>
        <w:rPr>
          <w:sz w:val="28"/>
          <w:szCs w:val="28"/>
          <w:lang w:val="uk-UA"/>
        </w:rPr>
      </w:pPr>
      <w:r w:rsidRPr="007D5A6B">
        <w:rPr>
          <w:sz w:val="28"/>
          <w:szCs w:val="28"/>
          <w:lang w:val="uk-UA"/>
        </w:rPr>
        <w:t>5) дотримуватися педагогічної етики;</w:t>
      </w:r>
    </w:p>
    <w:p w14:paraId="6C756D69" w14:textId="0A48AE44" w:rsidR="009D5206" w:rsidRPr="007D5A6B" w:rsidRDefault="009D5206" w:rsidP="009D5206">
      <w:pPr>
        <w:tabs>
          <w:tab w:val="left" w:pos="6480"/>
        </w:tabs>
        <w:ind w:firstLine="567"/>
        <w:jc w:val="both"/>
        <w:rPr>
          <w:sz w:val="28"/>
          <w:szCs w:val="28"/>
          <w:lang w:val="uk-UA"/>
        </w:rPr>
      </w:pPr>
      <w:r w:rsidRPr="007D5A6B">
        <w:rPr>
          <w:sz w:val="28"/>
          <w:szCs w:val="28"/>
          <w:lang w:val="uk-UA"/>
        </w:rPr>
        <w:t>6) поважати гідність, права, свободи і законні інтереси всіх учасників освітнього процесу;</w:t>
      </w:r>
    </w:p>
    <w:p w14:paraId="623B4A64" w14:textId="0584E182" w:rsidR="009D5206" w:rsidRPr="007D5A6B" w:rsidRDefault="009D5206" w:rsidP="009D5206">
      <w:pPr>
        <w:tabs>
          <w:tab w:val="left" w:pos="6480"/>
        </w:tabs>
        <w:ind w:firstLine="567"/>
        <w:jc w:val="both"/>
        <w:rPr>
          <w:sz w:val="28"/>
          <w:szCs w:val="28"/>
          <w:lang w:val="uk-UA"/>
        </w:rPr>
      </w:pPr>
      <w:r w:rsidRPr="007D5A6B">
        <w:rPr>
          <w:sz w:val="28"/>
          <w:szCs w:val="28"/>
          <w:lang w:val="uk-UA"/>
        </w:rPr>
        <w:t>7)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718FCEAF" w14:textId="462582E3" w:rsidR="009D5206" w:rsidRPr="007D5A6B" w:rsidRDefault="009D5206" w:rsidP="009D5206">
      <w:pPr>
        <w:tabs>
          <w:tab w:val="left" w:pos="6480"/>
        </w:tabs>
        <w:ind w:firstLine="567"/>
        <w:jc w:val="both"/>
        <w:rPr>
          <w:sz w:val="28"/>
          <w:szCs w:val="28"/>
          <w:lang w:val="uk-UA"/>
        </w:rPr>
      </w:pPr>
      <w:r w:rsidRPr="007D5A6B">
        <w:rPr>
          <w:sz w:val="28"/>
          <w:szCs w:val="28"/>
          <w:lang w:val="uk-UA"/>
        </w:rPr>
        <w:t>8) формувати у слухачів прагнення до взаєморозуміння, миру, злагоди між усіма народами, етнічними, національними, релігійними групами;</w:t>
      </w:r>
    </w:p>
    <w:p w14:paraId="4D500B8C" w14:textId="56357149" w:rsidR="009D5206" w:rsidRPr="007D5A6B" w:rsidRDefault="009D5206" w:rsidP="009D5206">
      <w:pPr>
        <w:tabs>
          <w:tab w:val="left" w:pos="6480"/>
        </w:tabs>
        <w:ind w:firstLine="567"/>
        <w:jc w:val="both"/>
        <w:rPr>
          <w:sz w:val="28"/>
          <w:szCs w:val="28"/>
          <w:lang w:val="uk-UA"/>
        </w:rPr>
      </w:pPr>
      <w:r w:rsidRPr="007D5A6B">
        <w:rPr>
          <w:sz w:val="28"/>
          <w:szCs w:val="28"/>
          <w:lang w:val="uk-UA"/>
        </w:rPr>
        <w:t>9) захищати слухачів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їхньому здоров’ю;</w:t>
      </w:r>
    </w:p>
    <w:p w14:paraId="443A6FBD" w14:textId="093C6C61" w:rsidR="009D5206" w:rsidRPr="007D5A6B" w:rsidRDefault="009D5206" w:rsidP="009D5206">
      <w:pPr>
        <w:tabs>
          <w:tab w:val="left" w:pos="6480"/>
        </w:tabs>
        <w:ind w:firstLine="567"/>
        <w:jc w:val="both"/>
        <w:rPr>
          <w:sz w:val="28"/>
          <w:szCs w:val="28"/>
          <w:lang w:val="uk-UA"/>
        </w:rPr>
      </w:pPr>
      <w:r w:rsidRPr="007D5A6B">
        <w:rPr>
          <w:sz w:val="28"/>
          <w:szCs w:val="28"/>
          <w:lang w:val="uk-UA"/>
        </w:rPr>
        <w:t xml:space="preserve">10) додержуватися змісту цього Статуту та правил внутрішнього розпорядку </w:t>
      </w:r>
      <w:r w:rsidR="00593C31" w:rsidRPr="007D5A6B">
        <w:rPr>
          <w:sz w:val="28"/>
          <w:szCs w:val="28"/>
          <w:lang w:val="uk-UA"/>
        </w:rPr>
        <w:t>Інституту</w:t>
      </w:r>
      <w:r w:rsidRPr="007D5A6B">
        <w:rPr>
          <w:sz w:val="28"/>
          <w:szCs w:val="28"/>
          <w:lang w:val="uk-UA"/>
        </w:rPr>
        <w:t>, виконувати свої посадові обов’язки;</w:t>
      </w:r>
    </w:p>
    <w:p w14:paraId="1D8236E3" w14:textId="2EB25F53" w:rsidR="009D5206" w:rsidRPr="007D5A6B" w:rsidRDefault="00593C31" w:rsidP="00065472">
      <w:pPr>
        <w:tabs>
          <w:tab w:val="left" w:pos="6480"/>
        </w:tabs>
        <w:spacing w:after="120"/>
        <w:ind w:firstLine="567"/>
        <w:jc w:val="both"/>
        <w:rPr>
          <w:sz w:val="28"/>
          <w:szCs w:val="28"/>
          <w:lang w:val="uk-UA"/>
        </w:rPr>
      </w:pPr>
      <w:r w:rsidRPr="007D5A6B">
        <w:rPr>
          <w:sz w:val="28"/>
          <w:szCs w:val="28"/>
          <w:lang w:val="uk-UA"/>
        </w:rPr>
        <w:t>11) </w:t>
      </w:r>
      <w:r w:rsidR="009D5206" w:rsidRPr="007D5A6B">
        <w:rPr>
          <w:sz w:val="28"/>
          <w:szCs w:val="28"/>
          <w:lang w:val="uk-UA"/>
        </w:rPr>
        <w:t xml:space="preserve">повідомляти керівництво </w:t>
      </w:r>
      <w:r w:rsidRPr="007D5A6B">
        <w:rPr>
          <w:sz w:val="28"/>
          <w:szCs w:val="28"/>
          <w:lang w:val="uk-UA"/>
        </w:rPr>
        <w:t>Інституту</w:t>
      </w:r>
      <w:r w:rsidR="009D5206" w:rsidRPr="007D5A6B">
        <w:rPr>
          <w:sz w:val="28"/>
          <w:szCs w:val="28"/>
          <w:lang w:val="uk-UA"/>
        </w:rPr>
        <w:t xml:space="preserve"> про факти </w:t>
      </w:r>
      <w:r w:rsidRPr="007D5A6B">
        <w:rPr>
          <w:sz w:val="28"/>
          <w:szCs w:val="28"/>
          <w:lang w:val="uk-UA"/>
        </w:rPr>
        <w:t xml:space="preserve">прояву мобінгу та </w:t>
      </w:r>
      <w:r w:rsidR="009D5206" w:rsidRPr="007D5A6B">
        <w:rPr>
          <w:sz w:val="28"/>
          <w:szCs w:val="28"/>
          <w:lang w:val="uk-UA"/>
        </w:rPr>
        <w:t>булінгу (цькування)</w:t>
      </w:r>
      <w:r w:rsidR="00065472" w:rsidRPr="007D5A6B">
        <w:rPr>
          <w:sz w:val="28"/>
          <w:szCs w:val="28"/>
          <w:lang w:val="uk-UA"/>
        </w:rPr>
        <w:t>,</w:t>
      </w:r>
      <w:r w:rsidR="009D5206" w:rsidRPr="007D5A6B">
        <w:rPr>
          <w:sz w:val="28"/>
          <w:szCs w:val="28"/>
          <w:lang w:val="uk-UA"/>
        </w:rPr>
        <w:t xml:space="preserve"> свідком якого вони були особисто або інформацію про які отримали від інших осіб, вживати невідкладних заходів для </w:t>
      </w:r>
      <w:r w:rsidR="00065472" w:rsidRPr="007D5A6B">
        <w:rPr>
          <w:sz w:val="28"/>
          <w:szCs w:val="28"/>
          <w:lang w:val="uk-UA"/>
        </w:rPr>
        <w:t xml:space="preserve">їх </w:t>
      </w:r>
      <w:r w:rsidR="009D5206" w:rsidRPr="007D5A6B">
        <w:rPr>
          <w:sz w:val="28"/>
          <w:szCs w:val="28"/>
          <w:lang w:val="uk-UA"/>
        </w:rPr>
        <w:t>припинення.</w:t>
      </w:r>
    </w:p>
    <w:p w14:paraId="2AFFD29E" w14:textId="1BCAA56D" w:rsidR="009D5206" w:rsidRPr="007D5A6B" w:rsidRDefault="00065472" w:rsidP="00065472">
      <w:pPr>
        <w:tabs>
          <w:tab w:val="left" w:pos="6480"/>
        </w:tabs>
        <w:spacing w:after="120"/>
        <w:ind w:firstLine="567"/>
        <w:jc w:val="both"/>
        <w:rPr>
          <w:sz w:val="28"/>
          <w:szCs w:val="28"/>
          <w:lang w:val="uk-UA"/>
        </w:rPr>
      </w:pPr>
      <w:r w:rsidRPr="007D5A6B">
        <w:rPr>
          <w:sz w:val="28"/>
          <w:szCs w:val="28"/>
          <w:lang w:val="uk-UA"/>
        </w:rPr>
        <w:t>7.</w:t>
      </w:r>
      <w:r w:rsidR="000632EE" w:rsidRPr="007D5A6B">
        <w:rPr>
          <w:sz w:val="28"/>
          <w:szCs w:val="28"/>
          <w:lang w:val="uk-UA"/>
        </w:rPr>
        <w:t>10</w:t>
      </w:r>
      <w:r w:rsidRPr="007D5A6B">
        <w:rPr>
          <w:sz w:val="28"/>
          <w:szCs w:val="28"/>
          <w:lang w:val="uk-UA"/>
        </w:rPr>
        <w:t>. </w:t>
      </w:r>
      <w:r w:rsidR="009D5206" w:rsidRPr="007D5A6B">
        <w:rPr>
          <w:sz w:val="28"/>
          <w:szCs w:val="28"/>
          <w:lang w:val="uk-UA"/>
        </w:rPr>
        <w:t xml:space="preserve">Педагогічні, науково-педагогічні та наукові працівники мають також інші права та обов’язки, передбачені законодавством, колективним договором, трудовим договором та/або </w:t>
      </w:r>
      <w:r w:rsidRPr="007D5A6B">
        <w:rPr>
          <w:sz w:val="28"/>
          <w:szCs w:val="28"/>
          <w:lang w:val="uk-UA"/>
        </w:rPr>
        <w:t>цим Статутом</w:t>
      </w:r>
      <w:r w:rsidR="009D5206" w:rsidRPr="007D5A6B">
        <w:rPr>
          <w:sz w:val="28"/>
          <w:szCs w:val="28"/>
          <w:lang w:val="uk-UA"/>
        </w:rPr>
        <w:t>.</w:t>
      </w:r>
    </w:p>
    <w:p w14:paraId="570A7757" w14:textId="4C49034C" w:rsidR="009D5206" w:rsidRPr="007D5A6B" w:rsidRDefault="00065472" w:rsidP="00065472">
      <w:pPr>
        <w:tabs>
          <w:tab w:val="left" w:pos="6480"/>
        </w:tabs>
        <w:spacing w:after="120"/>
        <w:ind w:firstLine="567"/>
        <w:jc w:val="both"/>
        <w:rPr>
          <w:sz w:val="28"/>
          <w:szCs w:val="28"/>
          <w:lang w:val="uk-UA"/>
        </w:rPr>
      </w:pPr>
      <w:r w:rsidRPr="007D5A6B">
        <w:rPr>
          <w:sz w:val="28"/>
          <w:szCs w:val="28"/>
          <w:lang w:val="uk-UA"/>
        </w:rPr>
        <w:t>7.1</w:t>
      </w:r>
      <w:r w:rsidR="000632EE" w:rsidRPr="007D5A6B">
        <w:rPr>
          <w:sz w:val="28"/>
          <w:szCs w:val="28"/>
          <w:lang w:val="uk-UA"/>
        </w:rPr>
        <w:t>1</w:t>
      </w:r>
      <w:r w:rsidRPr="007D5A6B">
        <w:rPr>
          <w:sz w:val="28"/>
          <w:szCs w:val="28"/>
          <w:lang w:val="uk-UA"/>
        </w:rPr>
        <w:t>. </w:t>
      </w:r>
      <w:r w:rsidR="009D5206" w:rsidRPr="007D5A6B">
        <w:rPr>
          <w:sz w:val="28"/>
          <w:szCs w:val="28"/>
          <w:lang w:val="uk-UA"/>
        </w:rPr>
        <w:t>Особливості прав та обов’язків педагогічних, науково-педагогічних і наукових працівників, інших осіб, які залучаються до освітнього процесу, визначаються спеціальними законами.</w:t>
      </w:r>
    </w:p>
    <w:p w14:paraId="655632AA" w14:textId="42BF3BC7" w:rsidR="00065472" w:rsidRPr="007D5A6B" w:rsidRDefault="00065472" w:rsidP="00453AC0">
      <w:pPr>
        <w:tabs>
          <w:tab w:val="left" w:pos="6480"/>
        </w:tabs>
        <w:spacing w:after="120"/>
        <w:ind w:firstLine="567"/>
        <w:jc w:val="both"/>
        <w:rPr>
          <w:sz w:val="28"/>
          <w:szCs w:val="28"/>
          <w:lang w:val="uk-UA"/>
        </w:rPr>
      </w:pPr>
      <w:r w:rsidRPr="007D5A6B">
        <w:rPr>
          <w:sz w:val="28"/>
          <w:szCs w:val="28"/>
          <w:lang w:val="uk-UA"/>
        </w:rPr>
        <w:t>7.1</w:t>
      </w:r>
      <w:r w:rsidR="000632EE" w:rsidRPr="007D5A6B">
        <w:rPr>
          <w:sz w:val="28"/>
          <w:szCs w:val="28"/>
          <w:lang w:val="uk-UA"/>
        </w:rPr>
        <w:t>2</w:t>
      </w:r>
      <w:r w:rsidRPr="007D5A6B">
        <w:rPr>
          <w:sz w:val="28"/>
          <w:szCs w:val="28"/>
          <w:lang w:val="uk-UA"/>
        </w:rPr>
        <w:t>. </w:t>
      </w:r>
      <w:r w:rsidR="009D5206" w:rsidRPr="007D5A6B">
        <w:rPr>
          <w:sz w:val="28"/>
          <w:szCs w:val="28"/>
          <w:lang w:val="uk-UA"/>
        </w:rPr>
        <w:t xml:space="preserve">Особи, винні в порушенні </w:t>
      </w:r>
      <w:r w:rsidRPr="007D5A6B">
        <w:rPr>
          <w:sz w:val="28"/>
          <w:szCs w:val="28"/>
          <w:lang w:val="uk-UA"/>
        </w:rPr>
        <w:t>прав та законних інтересів учасників освітнього процесу</w:t>
      </w:r>
      <w:r w:rsidR="009D5206" w:rsidRPr="007D5A6B">
        <w:rPr>
          <w:sz w:val="28"/>
          <w:szCs w:val="28"/>
          <w:lang w:val="uk-UA"/>
        </w:rPr>
        <w:t>, несуть відповідальність згідно з законом.</w:t>
      </w:r>
    </w:p>
    <w:p w14:paraId="06E952B6" w14:textId="28E5D576" w:rsidR="00CC18C1" w:rsidRPr="007D5A6B" w:rsidRDefault="00065472" w:rsidP="00065472">
      <w:pPr>
        <w:tabs>
          <w:tab w:val="left" w:pos="6480"/>
        </w:tabs>
        <w:spacing w:after="120"/>
        <w:ind w:firstLine="567"/>
        <w:jc w:val="both"/>
        <w:rPr>
          <w:sz w:val="28"/>
          <w:szCs w:val="28"/>
          <w:lang w:val="uk-UA"/>
        </w:rPr>
      </w:pPr>
      <w:r w:rsidRPr="007D5A6B">
        <w:rPr>
          <w:sz w:val="28"/>
          <w:szCs w:val="28"/>
          <w:lang w:val="uk-UA"/>
        </w:rPr>
        <w:t>7.1</w:t>
      </w:r>
      <w:r w:rsidR="000632EE" w:rsidRPr="007D5A6B">
        <w:rPr>
          <w:sz w:val="28"/>
          <w:szCs w:val="28"/>
          <w:lang w:val="uk-UA"/>
        </w:rPr>
        <w:t>3</w:t>
      </w:r>
      <w:r w:rsidRPr="007D5A6B">
        <w:rPr>
          <w:sz w:val="28"/>
          <w:szCs w:val="28"/>
          <w:lang w:val="uk-UA"/>
        </w:rPr>
        <w:t>. </w:t>
      </w:r>
      <w:r w:rsidR="00CC18C1" w:rsidRPr="007D5A6B">
        <w:rPr>
          <w:sz w:val="28"/>
          <w:szCs w:val="28"/>
          <w:lang w:val="uk-UA"/>
        </w:rPr>
        <w:t xml:space="preserve">Робочий час </w:t>
      </w:r>
      <w:r w:rsidRPr="007D5A6B">
        <w:rPr>
          <w:sz w:val="28"/>
          <w:szCs w:val="28"/>
          <w:lang w:val="uk-UA"/>
        </w:rPr>
        <w:t xml:space="preserve">науково-педагогічних та </w:t>
      </w:r>
      <w:r w:rsidR="00CC18C1" w:rsidRPr="007D5A6B">
        <w:rPr>
          <w:sz w:val="28"/>
          <w:szCs w:val="28"/>
          <w:lang w:val="uk-UA"/>
        </w:rPr>
        <w:t>педагогічн</w:t>
      </w:r>
      <w:r w:rsidRPr="007D5A6B">
        <w:rPr>
          <w:sz w:val="28"/>
          <w:szCs w:val="28"/>
          <w:lang w:val="uk-UA"/>
        </w:rPr>
        <w:t>их</w:t>
      </w:r>
      <w:r w:rsidR="00CC18C1" w:rsidRPr="007D5A6B">
        <w:rPr>
          <w:sz w:val="28"/>
          <w:szCs w:val="28"/>
          <w:lang w:val="uk-UA"/>
        </w:rPr>
        <w:t xml:space="preserve"> працівник</w:t>
      </w:r>
      <w:r w:rsidRPr="007D5A6B">
        <w:rPr>
          <w:sz w:val="28"/>
          <w:szCs w:val="28"/>
          <w:lang w:val="uk-UA"/>
        </w:rPr>
        <w:t>ів</w:t>
      </w:r>
      <w:r w:rsidR="00CC18C1" w:rsidRPr="007D5A6B">
        <w:rPr>
          <w:sz w:val="28"/>
          <w:szCs w:val="28"/>
          <w:lang w:val="uk-UA"/>
        </w:rPr>
        <w:t xml:space="preserve"> включає час, необхідний для виконання ним</w:t>
      </w:r>
      <w:r w:rsidRPr="007D5A6B">
        <w:rPr>
          <w:sz w:val="28"/>
          <w:szCs w:val="28"/>
          <w:lang w:val="uk-UA"/>
        </w:rPr>
        <w:t>и</w:t>
      </w:r>
      <w:r w:rsidR="00CC18C1" w:rsidRPr="007D5A6B">
        <w:rPr>
          <w:sz w:val="28"/>
          <w:szCs w:val="28"/>
          <w:lang w:val="uk-UA"/>
        </w:rPr>
        <w:t xml:space="preserve"> навчальної, виховної, методичної, організаційної роботи та іншої педагогічної діяльності, передбаченої трудовим договором та/або посадовою інструкцією. Конкретний перелік посадових обов’язків визначається посадовою інструкцією, яка затверджується </w:t>
      </w:r>
      <w:r w:rsidRPr="007D5A6B">
        <w:rPr>
          <w:sz w:val="28"/>
          <w:szCs w:val="28"/>
          <w:lang w:val="uk-UA"/>
        </w:rPr>
        <w:t>ректором Інституту</w:t>
      </w:r>
      <w:r w:rsidR="00CC18C1" w:rsidRPr="007D5A6B">
        <w:rPr>
          <w:sz w:val="28"/>
          <w:szCs w:val="28"/>
          <w:lang w:val="uk-UA"/>
        </w:rPr>
        <w:t xml:space="preserve"> відповідно до вимог законодавства.</w:t>
      </w:r>
    </w:p>
    <w:p w14:paraId="4016B4E8" w14:textId="31196DF7" w:rsidR="00CC18C1" w:rsidRPr="007D5A6B" w:rsidRDefault="00065472" w:rsidP="00065472">
      <w:pPr>
        <w:tabs>
          <w:tab w:val="left" w:pos="6480"/>
        </w:tabs>
        <w:spacing w:after="120"/>
        <w:ind w:firstLine="567"/>
        <w:jc w:val="both"/>
        <w:rPr>
          <w:sz w:val="28"/>
          <w:szCs w:val="28"/>
          <w:lang w:val="uk-UA"/>
        </w:rPr>
      </w:pPr>
      <w:r w:rsidRPr="007D5A6B">
        <w:rPr>
          <w:sz w:val="28"/>
          <w:szCs w:val="28"/>
          <w:lang w:val="uk-UA"/>
        </w:rPr>
        <w:t>7.1</w:t>
      </w:r>
      <w:r w:rsidR="000632EE" w:rsidRPr="007D5A6B">
        <w:rPr>
          <w:sz w:val="28"/>
          <w:szCs w:val="28"/>
          <w:lang w:val="uk-UA"/>
        </w:rPr>
        <w:t>4</w:t>
      </w:r>
      <w:r w:rsidRPr="007D5A6B">
        <w:rPr>
          <w:sz w:val="28"/>
          <w:szCs w:val="28"/>
          <w:lang w:val="uk-UA"/>
        </w:rPr>
        <w:t>. </w:t>
      </w:r>
      <w:r w:rsidR="00CC18C1" w:rsidRPr="007D5A6B">
        <w:rPr>
          <w:sz w:val="28"/>
          <w:szCs w:val="28"/>
          <w:lang w:val="uk-UA"/>
        </w:rPr>
        <w:t xml:space="preserve">Засновник або </w:t>
      </w:r>
      <w:r w:rsidRPr="007D5A6B">
        <w:rPr>
          <w:sz w:val="28"/>
          <w:szCs w:val="28"/>
          <w:lang w:val="uk-UA"/>
        </w:rPr>
        <w:t>Орган управління</w:t>
      </w:r>
      <w:r w:rsidR="00CC18C1" w:rsidRPr="007D5A6B">
        <w:rPr>
          <w:sz w:val="28"/>
          <w:szCs w:val="28"/>
          <w:lang w:val="uk-UA"/>
        </w:rPr>
        <w:t xml:space="preserve">, </w:t>
      </w:r>
      <w:r w:rsidRPr="007D5A6B">
        <w:rPr>
          <w:sz w:val="28"/>
          <w:szCs w:val="28"/>
          <w:lang w:val="uk-UA"/>
        </w:rPr>
        <w:t>ректор Інститут</w:t>
      </w:r>
      <w:r w:rsidR="00CC18C1" w:rsidRPr="007D5A6B">
        <w:rPr>
          <w:sz w:val="28"/>
          <w:szCs w:val="28"/>
          <w:lang w:val="uk-UA"/>
        </w:rPr>
        <w:t xml:space="preserve"> не мають права вимагати від педагогічних працівників виконання роботи, не передбаченої укладеним письмовим трудовим договором та/або посадовою інструкцією.</w:t>
      </w:r>
    </w:p>
    <w:p w14:paraId="321C16A5" w14:textId="05D72F3C" w:rsidR="00CC18C1" w:rsidRPr="007D5A6B" w:rsidRDefault="00065472" w:rsidP="00B33BBE">
      <w:pPr>
        <w:tabs>
          <w:tab w:val="left" w:pos="6480"/>
        </w:tabs>
        <w:spacing w:after="120"/>
        <w:ind w:firstLine="567"/>
        <w:jc w:val="both"/>
        <w:rPr>
          <w:sz w:val="28"/>
          <w:szCs w:val="28"/>
          <w:lang w:val="uk-UA"/>
        </w:rPr>
      </w:pPr>
      <w:r w:rsidRPr="007D5A6B">
        <w:rPr>
          <w:sz w:val="28"/>
          <w:szCs w:val="28"/>
          <w:lang w:val="uk-UA"/>
        </w:rPr>
        <w:t>7.1</w:t>
      </w:r>
      <w:r w:rsidR="000632EE" w:rsidRPr="007D5A6B">
        <w:rPr>
          <w:sz w:val="28"/>
          <w:szCs w:val="28"/>
          <w:lang w:val="uk-UA"/>
        </w:rPr>
        <w:t>5</w:t>
      </w:r>
      <w:r w:rsidRPr="007D5A6B">
        <w:rPr>
          <w:sz w:val="28"/>
          <w:szCs w:val="28"/>
          <w:lang w:val="uk-UA"/>
        </w:rPr>
        <w:t>. </w:t>
      </w:r>
      <w:r w:rsidR="00CC18C1" w:rsidRPr="007D5A6B">
        <w:rPr>
          <w:sz w:val="28"/>
          <w:szCs w:val="28"/>
          <w:lang w:val="uk-UA"/>
        </w:rPr>
        <w:t xml:space="preserve">До педагогічної діяльності </w:t>
      </w:r>
      <w:r w:rsidRPr="007D5A6B">
        <w:rPr>
          <w:sz w:val="28"/>
          <w:szCs w:val="28"/>
          <w:lang w:val="uk-UA"/>
        </w:rPr>
        <w:t>в Інституті</w:t>
      </w:r>
      <w:r w:rsidR="00CC18C1" w:rsidRPr="007D5A6B">
        <w:rPr>
          <w:sz w:val="28"/>
          <w:szCs w:val="28"/>
          <w:lang w:val="uk-UA"/>
        </w:rPr>
        <w:t xml:space="preserve">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 </w:t>
      </w:r>
    </w:p>
    <w:p w14:paraId="0892A6FB" w14:textId="30D9AC9A" w:rsidR="00CC18C1" w:rsidRPr="007D5A6B" w:rsidRDefault="00B33BBE" w:rsidP="00B33BBE">
      <w:pPr>
        <w:tabs>
          <w:tab w:val="left" w:pos="6480"/>
        </w:tabs>
        <w:spacing w:after="120"/>
        <w:ind w:firstLine="567"/>
        <w:jc w:val="both"/>
        <w:rPr>
          <w:sz w:val="28"/>
          <w:szCs w:val="28"/>
          <w:lang w:val="uk-UA"/>
        </w:rPr>
      </w:pPr>
      <w:r w:rsidRPr="007D5A6B">
        <w:rPr>
          <w:sz w:val="28"/>
          <w:szCs w:val="28"/>
          <w:lang w:val="uk-UA"/>
        </w:rPr>
        <w:t>7.1</w:t>
      </w:r>
      <w:r w:rsidR="000632EE" w:rsidRPr="007D5A6B">
        <w:rPr>
          <w:sz w:val="28"/>
          <w:szCs w:val="28"/>
          <w:lang w:val="uk-UA"/>
        </w:rPr>
        <w:t>6</w:t>
      </w:r>
      <w:r w:rsidRPr="007D5A6B">
        <w:rPr>
          <w:sz w:val="28"/>
          <w:szCs w:val="28"/>
          <w:lang w:val="uk-UA"/>
        </w:rPr>
        <w:t>. </w:t>
      </w:r>
      <w:r w:rsidR="00CC18C1" w:rsidRPr="007D5A6B">
        <w:rPr>
          <w:sz w:val="28"/>
          <w:szCs w:val="28"/>
          <w:lang w:val="uk-UA"/>
        </w:rPr>
        <w:t xml:space="preserve">Не допускається відволікання </w:t>
      </w:r>
      <w:r w:rsidRPr="007D5A6B">
        <w:rPr>
          <w:sz w:val="28"/>
          <w:szCs w:val="28"/>
          <w:lang w:val="uk-UA"/>
        </w:rPr>
        <w:t xml:space="preserve">наукових, </w:t>
      </w:r>
      <w:r w:rsidR="00CC18C1" w:rsidRPr="007D5A6B">
        <w:rPr>
          <w:sz w:val="28"/>
          <w:szCs w:val="28"/>
          <w:lang w:val="uk-UA"/>
        </w:rPr>
        <w:t xml:space="preserve">педагогічних </w:t>
      </w:r>
      <w:r w:rsidRPr="007D5A6B">
        <w:rPr>
          <w:sz w:val="28"/>
          <w:szCs w:val="28"/>
          <w:lang w:val="uk-UA"/>
        </w:rPr>
        <w:t xml:space="preserve">та науково-педагогічних </w:t>
      </w:r>
      <w:r w:rsidR="00CC18C1" w:rsidRPr="007D5A6B">
        <w:rPr>
          <w:sz w:val="28"/>
          <w:szCs w:val="28"/>
          <w:lang w:val="uk-UA"/>
        </w:rPr>
        <w:t xml:space="preserve">працівників від виконання професійних обов’язків крім випадків, передбачених законодавством. Залучення </w:t>
      </w:r>
      <w:r w:rsidRPr="007D5A6B">
        <w:rPr>
          <w:sz w:val="28"/>
          <w:szCs w:val="28"/>
          <w:lang w:val="uk-UA"/>
        </w:rPr>
        <w:t>їх</w:t>
      </w:r>
      <w:r w:rsidR="00CC18C1" w:rsidRPr="007D5A6B">
        <w:rPr>
          <w:sz w:val="28"/>
          <w:szCs w:val="28"/>
          <w:lang w:val="uk-UA"/>
        </w:rPr>
        <w:t xml:space="preserve"> до участі у видах робіт, не передбачених навчальним планом, </w:t>
      </w:r>
      <w:r w:rsidRPr="007D5A6B">
        <w:rPr>
          <w:sz w:val="28"/>
          <w:szCs w:val="28"/>
          <w:lang w:val="uk-UA"/>
        </w:rPr>
        <w:t>освітніми</w:t>
      </w:r>
      <w:r w:rsidR="00CC18C1" w:rsidRPr="007D5A6B">
        <w:rPr>
          <w:sz w:val="28"/>
          <w:szCs w:val="28"/>
          <w:lang w:val="uk-UA"/>
        </w:rPr>
        <w:t xml:space="preserve"> програмами та іншими документами, що регулюють діяльність </w:t>
      </w:r>
      <w:r w:rsidRPr="007D5A6B">
        <w:rPr>
          <w:sz w:val="28"/>
          <w:szCs w:val="28"/>
          <w:lang w:val="uk-UA"/>
        </w:rPr>
        <w:t>Інститут</w:t>
      </w:r>
      <w:r w:rsidR="00CC18C1" w:rsidRPr="007D5A6B">
        <w:rPr>
          <w:sz w:val="28"/>
          <w:szCs w:val="28"/>
          <w:lang w:val="uk-UA"/>
        </w:rPr>
        <w:t xml:space="preserve">, здійснюється лише за їх згодою. </w:t>
      </w:r>
    </w:p>
    <w:p w14:paraId="7D1C9E35" w14:textId="2B3F4440" w:rsidR="00CC18C1" w:rsidRPr="007D5A6B" w:rsidRDefault="00B33BBE" w:rsidP="00CC18C1">
      <w:pPr>
        <w:tabs>
          <w:tab w:val="left" w:pos="6480"/>
        </w:tabs>
        <w:ind w:firstLine="567"/>
        <w:jc w:val="both"/>
        <w:rPr>
          <w:sz w:val="28"/>
          <w:szCs w:val="28"/>
          <w:lang w:val="uk-UA"/>
        </w:rPr>
      </w:pPr>
      <w:r w:rsidRPr="007D5A6B">
        <w:rPr>
          <w:sz w:val="28"/>
          <w:szCs w:val="28"/>
          <w:lang w:val="uk-UA"/>
        </w:rPr>
        <w:t>7.1</w:t>
      </w:r>
      <w:r w:rsidR="000632EE" w:rsidRPr="007D5A6B">
        <w:rPr>
          <w:sz w:val="28"/>
          <w:szCs w:val="28"/>
          <w:lang w:val="uk-UA"/>
        </w:rPr>
        <w:t>7</w:t>
      </w:r>
      <w:r w:rsidRPr="007D5A6B">
        <w:rPr>
          <w:sz w:val="28"/>
          <w:szCs w:val="28"/>
          <w:lang w:val="uk-UA"/>
        </w:rPr>
        <w:t>. </w:t>
      </w:r>
      <w:r w:rsidR="00CC18C1" w:rsidRPr="007D5A6B">
        <w:rPr>
          <w:sz w:val="28"/>
          <w:szCs w:val="28"/>
          <w:lang w:val="uk-UA"/>
        </w:rPr>
        <w:t xml:space="preserve">Педагогічні </w:t>
      </w:r>
      <w:r w:rsidRPr="007D5A6B">
        <w:rPr>
          <w:sz w:val="28"/>
          <w:szCs w:val="28"/>
          <w:lang w:val="uk-UA"/>
        </w:rPr>
        <w:t xml:space="preserve">та науково-педагогічні </w:t>
      </w:r>
      <w:r w:rsidR="00CC18C1" w:rsidRPr="007D5A6B">
        <w:rPr>
          <w:sz w:val="28"/>
          <w:szCs w:val="28"/>
          <w:lang w:val="uk-UA"/>
        </w:rPr>
        <w:t xml:space="preserve">працівники </w:t>
      </w:r>
      <w:r w:rsidRPr="007D5A6B">
        <w:rPr>
          <w:sz w:val="28"/>
          <w:szCs w:val="28"/>
          <w:lang w:val="uk-UA"/>
        </w:rPr>
        <w:t>Інституту</w:t>
      </w:r>
      <w:r w:rsidR="00CC18C1" w:rsidRPr="007D5A6B">
        <w:rPr>
          <w:sz w:val="28"/>
          <w:szCs w:val="28"/>
          <w:lang w:val="uk-UA"/>
        </w:rPr>
        <w:t xml:space="preserve"> підлягають атестації відповідно до порядку, встановленого Міністерством освіти і науки України.</w:t>
      </w:r>
    </w:p>
    <w:p w14:paraId="41317BAF" w14:textId="16B57E31" w:rsidR="00CC18C1" w:rsidRPr="007D5A6B" w:rsidRDefault="00CC18C1" w:rsidP="00B33BBE">
      <w:pPr>
        <w:tabs>
          <w:tab w:val="left" w:pos="6480"/>
        </w:tabs>
        <w:spacing w:after="120"/>
        <w:ind w:firstLine="567"/>
        <w:jc w:val="both"/>
        <w:rPr>
          <w:sz w:val="28"/>
          <w:szCs w:val="28"/>
          <w:lang w:val="uk-UA"/>
        </w:rPr>
      </w:pPr>
      <w:r w:rsidRPr="007D5A6B">
        <w:rPr>
          <w:sz w:val="28"/>
          <w:szCs w:val="28"/>
          <w:lang w:val="uk-UA"/>
        </w:rPr>
        <w:t xml:space="preserve">Рішення атестаційної комісії може бути підставою для звільнення педагогічного </w:t>
      </w:r>
      <w:r w:rsidR="00B33BBE" w:rsidRPr="007D5A6B">
        <w:rPr>
          <w:sz w:val="28"/>
          <w:szCs w:val="28"/>
          <w:lang w:val="uk-UA"/>
        </w:rPr>
        <w:t xml:space="preserve">чи науково-педагогічного </w:t>
      </w:r>
      <w:r w:rsidRPr="007D5A6B">
        <w:rPr>
          <w:sz w:val="28"/>
          <w:szCs w:val="28"/>
          <w:lang w:val="uk-UA"/>
        </w:rPr>
        <w:t>працівника з роботи у порядку, встановленому законодавством.</w:t>
      </w:r>
    </w:p>
    <w:p w14:paraId="685801A3" w14:textId="2AE98B88" w:rsidR="00CC18C1" w:rsidRPr="007D5A6B" w:rsidRDefault="00B33BBE" w:rsidP="00B33BBE">
      <w:pPr>
        <w:tabs>
          <w:tab w:val="left" w:pos="6480"/>
        </w:tabs>
        <w:spacing w:after="120"/>
        <w:ind w:firstLine="567"/>
        <w:jc w:val="both"/>
        <w:rPr>
          <w:sz w:val="28"/>
          <w:szCs w:val="28"/>
          <w:lang w:val="uk-UA"/>
        </w:rPr>
      </w:pPr>
      <w:r w:rsidRPr="007D5A6B">
        <w:rPr>
          <w:sz w:val="28"/>
          <w:szCs w:val="28"/>
          <w:lang w:val="uk-UA"/>
        </w:rPr>
        <w:t>7.1</w:t>
      </w:r>
      <w:r w:rsidR="000632EE" w:rsidRPr="007D5A6B">
        <w:rPr>
          <w:sz w:val="28"/>
          <w:szCs w:val="28"/>
          <w:lang w:val="uk-UA"/>
        </w:rPr>
        <w:t>8</w:t>
      </w:r>
      <w:r w:rsidRPr="007D5A6B">
        <w:rPr>
          <w:sz w:val="28"/>
          <w:szCs w:val="28"/>
          <w:lang w:val="uk-UA"/>
        </w:rPr>
        <w:t>. </w:t>
      </w:r>
      <w:r w:rsidR="00CC18C1" w:rsidRPr="007D5A6B">
        <w:rPr>
          <w:sz w:val="28"/>
          <w:szCs w:val="28"/>
          <w:lang w:val="uk-UA"/>
        </w:rPr>
        <w:t xml:space="preserve">Професійний розвиток </w:t>
      </w:r>
      <w:r w:rsidRPr="007D5A6B">
        <w:rPr>
          <w:sz w:val="28"/>
          <w:szCs w:val="28"/>
          <w:lang w:val="uk-UA"/>
        </w:rPr>
        <w:t xml:space="preserve">наукових, </w:t>
      </w:r>
      <w:r w:rsidR="00CC18C1" w:rsidRPr="007D5A6B">
        <w:rPr>
          <w:sz w:val="28"/>
          <w:szCs w:val="28"/>
          <w:lang w:val="uk-UA"/>
        </w:rPr>
        <w:t xml:space="preserve">педагогічних </w:t>
      </w:r>
      <w:r w:rsidRPr="007D5A6B">
        <w:rPr>
          <w:sz w:val="28"/>
          <w:szCs w:val="28"/>
          <w:lang w:val="uk-UA"/>
        </w:rPr>
        <w:t xml:space="preserve">та науково-педагогічних </w:t>
      </w:r>
      <w:r w:rsidR="00CC18C1" w:rsidRPr="007D5A6B">
        <w:rPr>
          <w:sz w:val="28"/>
          <w:szCs w:val="28"/>
          <w:lang w:val="uk-UA"/>
        </w:rPr>
        <w:t xml:space="preserve">працівників передбачає постійну самоосвіту, участь у програмах підвищення кваліфікації та будь-які інші види і форми професійного зростання. </w:t>
      </w:r>
      <w:r w:rsidRPr="007D5A6B">
        <w:rPr>
          <w:sz w:val="28"/>
          <w:szCs w:val="28"/>
          <w:lang w:val="uk-UA"/>
        </w:rPr>
        <w:t xml:space="preserve">Інститут повинен </w:t>
      </w:r>
      <w:r w:rsidR="00CC18C1" w:rsidRPr="007D5A6B">
        <w:rPr>
          <w:sz w:val="28"/>
          <w:szCs w:val="28"/>
          <w:lang w:val="uk-UA"/>
        </w:rPr>
        <w:t>сприя</w:t>
      </w:r>
      <w:r w:rsidRPr="007D5A6B">
        <w:rPr>
          <w:sz w:val="28"/>
          <w:szCs w:val="28"/>
          <w:lang w:val="uk-UA"/>
        </w:rPr>
        <w:t>ти</w:t>
      </w:r>
      <w:r w:rsidR="00CC18C1" w:rsidRPr="007D5A6B">
        <w:rPr>
          <w:sz w:val="28"/>
          <w:szCs w:val="28"/>
          <w:lang w:val="uk-UA"/>
        </w:rPr>
        <w:t xml:space="preserve"> їхньому професійному розвитку та підвищенню кваліфікації</w:t>
      </w:r>
      <w:r w:rsidRPr="007D5A6B">
        <w:rPr>
          <w:sz w:val="28"/>
          <w:szCs w:val="28"/>
          <w:lang w:val="uk-UA"/>
        </w:rPr>
        <w:t xml:space="preserve"> у порядку, визначеному законодавством України</w:t>
      </w:r>
      <w:r w:rsidR="00CC18C1" w:rsidRPr="007D5A6B">
        <w:rPr>
          <w:sz w:val="28"/>
          <w:szCs w:val="28"/>
          <w:lang w:val="uk-UA"/>
        </w:rPr>
        <w:t>.</w:t>
      </w:r>
    </w:p>
    <w:p w14:paraId="3A58DA7A" w14:textId="351069C5" w:rsidR="00CC18C1" w:rsidRPr="007D5A6B" w:rsidRDefault="00B33BBE" w:rsidP="000632EE">
      <w:pPr>
        <w:tabs>
          <w:tab w:val="left" w:pos="6480"/>
        </w:tabs>
        <w:spacing w:after="120"/>
        <w:ind w:firstLine="567"/>
        <w:jc w:val="both"/>
        <w:rPr>
          <w:sz w:val="28"/>
          <w:szCs w:val="28"/>
          <w:lang w:val="uk-UA"/>
        </w:rPr>
      </w:pPr>
      <w:r w:rsidRPr="007D5A6B">
        <w:rPr>
          <w:sz w:val="28"/>
          <w:szCs w:val="28"/>
          <w:lang w:val="uk-UA"/>
        </w:rPr>
        <w:t>7.1</w:t>
      </w:r>
      <w:r w:rsidR="000632EE" w:rsidRPr="007D5A6B">
        <w:rPr>
          <w:sz w:val="28"/>
          <w:szCs w:val="28"/>
          <w:lang w:val="uk-UA"/>
        </w:rPr>
        <w:t>9</w:t>
      </w:r>
      <w:r w:rsidRPr="007D5A6B">
        <w:rPr>
          <w:sz w:val="28"/>
          <w:szCs w:val="28"/>
          <w:lang w:val="uk-UA"/>
        </w:rPr>
        <w:t>. </w:t>
      </w:r>
      <w:r w:rsidR="00CC18C1" w:rsidRPr="007D5A6B">
        <w:rPr>
          <w:sz w:val="28"/>
          <w:szCs w:val="28"/>
          <w:lang w:val="uk-UA"/>
        </w:rPr>
        <w:t xml:space="preserve">Працівники </w:t>
      </w:r>
      <w:r w:rsidRPr="007D5A6B">
        <w:rPr>
          <w:sz w:val="28"/>
          <w:szCs w:val="28"/>
          <w:lang w:val="uk-UA"/>
        </w:rPr>
        <w:t>Інституту</w:t>
      </w:r>
      <w:r w:rsidR="00CC18C1" w:rsidRPr="007D5A6B">
        <w:rPr>
          <w:sz w:val="28"/>
          <w:szCs w:val="28"/>
          <w:lang w:val="uk-UA"/>
        </w:rPr>
        <w:t xml:space="preserve"> у відповідності до чинного законодавства України проходять періодичні медичні огляди.</w:t>
      </w:r>
      <w:r w:rsidRPr="007D5A6B">
        <w:rPr>
          <w:sz w:val="28"/>
          <w:szCs w:val="28"/>
          <w:lang w:val="uk-UA"/>
        </w:rPr>
        <w:t xml:space="preserve"> П</w:t>
      </w:r>
      <w:r w:rsidR="00CC18C1" w:rsidRPr="007D5A6B">
        <w:rPr>
          <w:sz w:val="28"/>
          <w:szCs w:val="28"/>
          <w:lang w:val="uk-UA"/>
        </w:rPr>
        <w:t>рацівники</w:t>
      </w:r>
      <w:r w:rsidRPr="007D5A6B">
        <w:rPr>
          <w:sz w:val="28"/>
          <w:szCs w:val="28"/>
          <w:lang w:val="uk-UA"/>
        </w:rPr>
        <w:t>, я</w:t>
      </w:r>
      <w:r w:rsidR="00CC18C1" w:rsidRPr="007D5A6B">
        <w:rPr>
          <w:sz w:val="28"/>
          <w:szCs w:val="28"/>
          <w:lang w:val="uk-UA"/>
        </w:rPr>
        <w:t>кі своєчасно не пройшли обов’язковий медичний огляд, до роботи не допускаються.</w:t>
      </w:r>
    </w:p>
    <w:p w14:paraId="125B8498" w14:textId="6DAFC8AC" w:rsidR="002D1770" w:rsidRPr="007D5A6B" w:rsidRDefault="000632EE" w:rsidP="000632EE">
      <w:pPr>
        <w:tabs>
          <w:tab w:val="left" w:pos="6480"/>
        </w:tabs>
        <w:spacing w:after="120"/>
        <w:ind w:firstLine="567"/>
        <w:jc w:val="both"/>
        <w:rPr>
          <w:sz w:val="28"/>
          <w:szCs w:val="28"/>
          <w:lang w:val="uk-UA"/>
        </w:rPr>
      </w:pPr>
      <w:r w:rsidRPr="007D5A6B">
        <w:rPr>
          <w:sz w:val="28"/>
          <w:szCs w:val="28"/>
          <w:lang w:val="uk-UA"/>
        </w:rPr>
        <w:t>7.20. </w:t>
      </w:r>
      <w:r w:rsidR="00CC18C1" w:rsidRPr="007D5A6B">
        <w:rPr>
          <w:sz w:val="28"/>
          <w:szCs w:val="28"/>
          <w:lang w:val="uk-UA"/>
        </w:rPr>
        <w:t xml:space="preserve">Права </w:t>
      </w:r>
      <w:r w:rsidRPr="007D5A6B">
        <w:rPr>
          <w:sz w:val="28"/>
          <w:szCs w:val="28"/>
          <w:lang w:val="uk-UA"/>
        </w:rPr>
        <w:t>й</w:t>
      </w:r>
      <w:r w:rsidR="00CC18C1" w:rsidRPr="007D5A6B">
        <w:rPr>
          <w:sz w:val="28"/>
          <w:szCs w:val="28"/>
          <w:lang w:val="uk-UA"/>
        </w:rPr>
        <w:t xml:space="preserve"> обов’язки інших працівників </w:t>
      </w:r>
      <w:r w:rsidRPr="007D5A6B">
        <w:rPr>
          <w:sz w:val="28"/>
          <w:szCs w:val="28"/>
          <w:lang w:val="uk-UA"/>
        </w:rPr>
        <w:t>Інститут</w:t>
      </w:r>
      <w:r w:rsidR="00CC18C1" w:rsidRPr="007D5A6B">
        <w:rPr>
          <w:sz w:val="28"/>
          <w:szCs w:val="28"/>
          <w:lang w:val="uk-UA"/>
        </w:rPr>
        <w:t xml:space="preserve"> регулюються трудовим законодавством, </w:t>
      </w:r>
      <w:r w:rsidRPr="007D5A6B">
        <w:rPr>
          <w:sz w:val="28"/>
          <w:szCs w:val="28"/>
          <w:lang w:val="uk-UA"/>
        </w:rPr>
        <w:t>цим</w:t>
      </w:r>
      <w:r w:rsidR="00CC18C1" w:rsidRPr="007D5A6B">
        <w:rPr>
          <w:sz w:val="28"/>
          <w:szCs w:val="28"/>
          <w:lang w:val="uk-UA"/>
        </w:rPr>
        <w:t xml:space="preserve"> Статутом та правилами внутрішнього розпорядку </w:t>
      </w:r>
      <w:r w:rsidRPr="007D5A6B">
        <w:rPr>
          <w:sz w:val="28"/>
          <w:szCs w:val="28"/>
          <w:lang w:val="uk-UA"/>
        </w:rPr>
        <w:t>Інститут</w:t>
      </w:r>
      <w:r w:rsidR="00CC18C1" w:rsidRPr="007D5A6B">
        <w:rPr>
          <w:sz w:val="28"/>
          <w:szCs w:val="28"/>
          <w:lang w:val="uk-UA"/>
        </w:rPr>
        <w:t xml:space="preserve">. Працівники </w:t>
      </w:r>
      <w:r w:rsidRPr="007D5A6B">
        <w:rPr>
          <w:sz w:val="28"/>
          <w:szCs w:val="28"/>
          <w:lang w:val="uk-UA"/>
        </w:rPr>
        <w:t>Інституту</w:t>
      </w:r>
      <w:r w:rsidR="00CC18C1" w:rsidRPr="007D5A6B">
        <w:rPr>
          <w:sz w:val="28"/>
          <w:szCs w:val="28"/>
          <w:lang w:val="uk-UA"/>
        </w:rPr>
        <w:t>, які систематично порушують Статут</w:t>
      </w:r>
      <w:r w:rsidRPr="007D5A6B">
        <w:rPr>
          <w:sz w:val="28"/>
          <w:szCs w:val="28"/>
          <w:lang w:val="uk-UA"/>
        </w:rPr>
        <w:t xml:space="preserve"> та</w:t>
      </w:r>
      <w:r w:rsidR="00CC18C1" w:rsidRPr="007D5A6B">
        <w:rPr>
          <w:sz w:val="28"/>
          <w:szCs w:val="28"/>
          <w:lang w:val="uk-UA"/>
        </w:rPr>
        <w:t xml:space="preserve"> правила внутрішнього розпорядку </w:t>
      </w:r>
      <w:r w:rsidRPr="007D5A6B">
        <w:rPr>
          <w:sz w:val="28"/>
          <w:szCs w:val="28"/>
          <w:lang w:val="uk-UA"/>
        </w:rPr>
        <w:t>Інституту</w:t>
      </w:r>
      <w:r w:rsidR="00CC18C1" w:rsidRPr="007D5A6B">
        <w:rPr>
          <w:sz w:val="28"/>
          <w:szCs w:val="28"/>
          <w:lang w:val="uk-UA"/>
        </w:rPr>
        <w:t xml:space="preserve">, не виконують посадових обов’язків, умови колективного договору, </w:t>
      </w:r>
      <w:r w:rsidRPr="007D5A6B">
        <w:rPr>
          <w:sz w:val="28"/>
          <w:szCs w:val="28"/>
          <w:lang w:val="uk-UA"/>
        </w:rPr>
        <w:t xml:space="preserve">порушують норми трудового законодавства </w:t>
      </w:r>
      <w:r w:rsidR="00CC18C1" w:rsidRPr="007D5A6B">
        <w:rPr>
          <w:sz w:val="28"/>
          <w:szCs w:val="28"/>
          <w:lang w:val="uk-UA"/>
        </w:rPr>
        <w:t>звільняються з роботи відповідно до чинного законодавства.</w:t>
      </w:r>
    </w:p>
    <w:p w14:paraId="2764BE5B" w14:textId="39D8BA71" w:rsidR="000632EE" w:rsidRPr="007D5A6B" w:rsidRDefault="000632EE" w:rsidP="000632EE">
      <w:pPr>
        <w:tabs>
          <w:tab w:val="left" w:pos="6480"/>
        </w:tabs>
        <w:spacing w:after="120"/>
        <w:jc w:val="center"/>
        <w:rPr>
          <w:b/>
          <w:bCs/>
          <w:sz w:val="28"/>
          <w:szCs w:val="28"/>
          <w:lang w:val="uk-UA"/>
        </w:rPr>
      </w:pPr>
      <w:r w:rsidRPr="007D5A6B">
        <w:rPr>
          <w:b/>
          <w:bCs/>
          <w:sz w:val="28"/>
          <w:szCs w:val="28"/>
          <w:lang w:val="uk-UA"/>
        </w:rPr>
        <w:t xml:space="preserve">VІІІ. ЗАБЕЗПЕЧЕННЯ ЯКОСТІ </w:t>
      </w:r>
      <w:r w:rsidR="0089437D" w:rsidRPr="007D5A6B">
        <w:rPr>
          <w:b/>
          <w:bCs/>
          <w:sz w:val="28"/>
          <w:szCs w:val="28"/>
          <w:lang w:val="uk-UA"/>
        </w:rPr>
        <w:t>ПІСЛЯДИПЛОМНОЇ ПЕДАГОІЧНОЇ</w:t>
      </w:r>
      <w:r w:rsidRPr="007D5A6B">
        <w:rPr>
          <w:b/>
          <w:bCs/>
          <w:sz w:val="28"/>
          <w:szCs w:val="28"/>
          <w:lang w:val="uk-UA"/>
        </w:rPr>
        <w:t xml:space="preserve"> ОСВІТИ</w:t>
      </w:r>
    </w:p>
    <w:p w14:paraId="010865A4" w14:textId="77777777" w:rsidR="000632EE" w:rsidRPr="007D5A6B" w:rsidRDefault="000632EE" w:rsidP="000632EE">
      <w:pPr>
        <w:tabs>
          <w:tab w:val="left" w:pos="6480"/>
        </w:tabs>
        <w:ind w:firstLine="567"/>
        <w:jc w:val="both"/>
        <w:rPr>
          <w:sz w:val="28"/>
          <w:szCs w:val="28"/>
          <w:lang w:val="uk-UA"/>
        </w:rPr>
      </w:pPr>
      <w:r w:rsidRPr="007D5A6B">
        <w:rPr>
          <w:sz w:val="28"/>
          <w:szCs w:val="28"/>
          <w:lang w:val="uk-UA"/>
        </w:rPr>
        <w:t>8.1. Система забезпечення якості в Інституті формується відповідно до Закону України «Про освіту».</w:t>
      </w:r>
    </w:p>
    <w:p w14:paraId="5DE5EDFB" w14:textId="334737D4" w:rsidR="000632EE" w:rsidRPr="007D5A6B" w:rsidRDefault="000632EE" w:rsidP="000632EE">
      <w:pPr>
        <w:tabs>
          <w:tab w:val="left" w:pos="6480"/>
        </w:tabs>
        <w:ind w:firstLine="567"/>
        <w:jc w:val="both"/>
        <w:rPr>
          <w:sz w:val="28"/>
          <w:szCs w:val="28"/>
          <w:lang w:val="uk-UA"/>
        </w:rPr>
      </w:pPr>
      <w:r w:rsidRPr="007D5A6B">
        <w:rPr>
          <w:sz w:val="28"/>
          <w:szCs w:val="28"/>
          <w:lang w:val="uk-UA"/>
        </w:rPr>
        <w:t>Внутрішня система забезпечення якості освіти формується Інститутом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наукових, педагогічних та науково-педагогічних працівників, слухачів за конкретні порушення академічної доброчесності.</w:t>
      </w:r>
    </w:p>
    <w:p w14:paraId="58E7AD65" w14:textId="734FB07C" w:rsidR="000632EE" w:rsidRPr="007D5A6B" w:rsidRDefault="000632EE" w:rsidP="000632EE">
      <w:pPr>
        <w:tabs>
          <w:tab w:val="left" w:pos="6480"/>
        </w:tabs>
        <w:spacing w:after="120"/>
        <w:ind w:firstLine="567"/>
        <w:jc w:val="both"/>
        <w:rPr>
          <w:sz w:val="28"/>
          <w:szCs w:val="28"/>
          <w:lang w:val="uk-UA"/>
        </w:rPr>
      </w:pPr>
      <w:r w:rsidRPr="007D5A6B">
        <w:rPr>
          <w:sz w:val="28"/>
          <w:szCs w:val="28"/>
          <w:lang w:val="uk-UA"/>
        </w:rPr>
        <w:t>Кожен учасник освітнього процесу зобов’язаний дотримуватися академічної доброчесності, система та механізми забезпечення якої в Інституті формуються у вигляді Положення про академічну доброчесність.</w:t>
      </w:r>
    </w:p>
    <w:p w14:paraId="4AF3D528" w14:textId="60BA1069" w:rsidR="000632EE" w:rsidRPr="007D5A6B" w:rsidRDefault="000632EE" w:rsidP="000632EE">
      <w:pPr>
        <w:tabs>
          <w:tab w:val="left" w:pos="6480"/>
        </w:tabs>
        <w:spacing w:after="120"/>
        <w:ind w:firstLine="567"/>
        <w:jc w:val="both"/>
        <w:rPr>
          <w:sz w:val="28"/>
          <w:szCs w:val="28"/>
          <w:lang w:val="uk-UA"/>
        </w:rPr>
      </w:pPr>
      <w:r w:rsidRPr="007D5A6B">
        <w:rPr>
          <w:sz w:val="28"/>
          <w:szCs w:val="28"/>
          <w:lang w:val="uk-UA"/>
        </w:rPr>
        <w:t xml:space="preserve">8.2. Ректор та інші педагогічні працівники </w:t>
      </w:r>
      <w:r w:rsidR="002C435A" w:rsidRPr="007D5A6B">
        <w:rPr>
          <w:sz w:val="28"/>
          <w:szCs w:val="28"/>
          <w:lang w:val="uk-UA"/>
        </w:rPr>
        <w:t>Інституту</w:t>
      </w:r>
      <w:r w:rsidRPr="007D5A6B">
        <w:rPr>
          <w:sz w:val="28"/>
          <w:szCs w:val="28"/>
          <w:lang w:val="uk-UA"/>
        </w:rPr>
        <w:t xml:space="preserve"> забезпечують дотримання принципів академічної доброчесності відповідно до своєї компетенції.</w:t>
      </w:r>
    </w:p>
    <w:p w14:paraId="25B1CD34" w14:textId="77777777" w:rsidR="004314D8" w:rsidRPr="007D5A6B" w:rsidRDefault="000632EE" w:rsidP="004314D8">
      <w:pPr>
        <w:tabs>
          <w:tab w:val="left" w:pos="6480"/>
        </w:tabs>
        <w:spacing w:after="120"/>
        <w:ind w:firstLine="567"/>
        <w:jc w:val="both"/>
        <w:rPr>
          <w:sz w:val="28"/>
          <w:szCs w:val="28"/>
          <w:lang w:val="uk-UA"/>
        </w:rPr>
      </w:pPr>
      <w:r w:rsidRPr="007D5A6B">
        <w:rPr>
          <w:sz w:val="28"/>
          <w:szCs w:val="28"/>
          <w:lang w:val="uk-UA"/>
        </w:rPr>
        <w:t>8.3. Порушеннями академічної доброчесності у системі післядипломної педагогічної освіти є академічний плагіат, фабрикація, фальсифікація, списування, обман, хабарництво, необ’єктивне оцінювання, що визначені Законом України «Про освіту», а також такі форми обману</w:t>
      </w:r>
      <w:r w:rsidR="004314D8" w:rsidRPr="007D5A6B">
        <w:rPr>
          <w:sz w:val="28"/>
          <w:szCs w:val="28"/>
          <w:lang w:val="uk-UA"/>
        </w:rPr>
        <w:t>.</w:t>
      </w:r>
    </w:p>
    <w:p w14:paraId="0361A1C3" w14:textId="1AAFC33A" w:rsidR="000632EE" w:rsidRPr="007D5A6B" w:rsidRDefault="004314D8" w:rsidP="000632EE">
      <w:pPr>
        <w:tabs>
          <w:tab w:val="left" w:pos="6480"/>
        </w:tabs>
        <w:ind w:firstLine="567"/>
        <w:jc w:val="both"/>
        <w:rPr>
          <w:sz w:val="28"/>
          <w:szCs w:val="28"/>
          <w:lang w:val="uk-UA"/>
        </w:rPr>
      </w:pPr>
      <w:r w:rsidRPr="007D5A6B">
        <w:rPr>
          <w:sz w:val="28"/>
          <w:szCs w:val="28"/>
          <w:lang w:val="uk-UA"/>
        </w:rPr>
        <w:t>8.4. Наукові, п</w:t>
      </w:r>
      <w:r w:rsidR="000632EE" w:rsidRPr="007D5A6B">
        <w:rPr>
          <w:sz w:val="28"/>
          <w:szCs w:val="28"/>
          <w:lang w:val="uk-UA"/>
        </w:rPr>
        <w:t>едагогічні</w:t>
      </w:r>
      <w:r w:rsidRPr="007D5A6B">
        <w:rPr>
          <w:sz w:val="28"/>
          <w:szCs w:val="28"/>
          <w:lang w:val="uk-UA"/>
        </w:rPr>
        <w:t xml:space="preserve"> та науково-педагогічні </w:t>
      </w:r>
      <w:r w:rsidR="000632EE" w:rsidRPr="007D5A6B">
        <w:rPr>
          <w:sz w:val="28"/>
          <w:szCs w:val="28"/>
          <w:lang w:val="uk-UA"/>
        </w:rPr>
        <w:t>працівники</w:t>
      </w:r>
      <w:r w:rsidR="00453AC0" w:rsidRPr="007D5A6B">
        <w:rPr>
          <w:sz w:val="28"/>
          <w:szCs w:val="28"/>
          <w:lang w:val="uk-UA"/>
        </w:rPr>
        <w:t xml:space="preserve"> Інституту</w:t>
      </w:r>
      <w:r w:rsidR="000632EE" w:rsidRPr="007D5A6B">
        <w:rPr>
          <w:sz w:val="28"/>
          <w:szCs w:val="28"/>
          <w:lang w:val="uk-UA"/>
        </w:rPr>
        <w:t>, стосовно яких встановлено факт порушення академічної доброчесності:</w:t>
      </w:r>
    </w:p>
    <w:p w14:paraId="53875750" w14:textId="740649ED" w:rsidR="000632EE" w:rsidRPr="007D5A6B" w:rsidRDefault="000632EE" w:rsidP="000632EE">
      <w:pPr>
        <w:tabs>
          <w:tab w:val="left" w:pos="6480"/>
        </w:tabs>
        <w:ind w:firstLine="567"/>
        <w:jc w:val="both"/>
        <w:rPr>
          <w:sz w:val="28"/>
          <w:szCs w:val="28"/>
          <w:lang w:val="uk-UA"/>
        </w:rPr>
      </w:pPr>
      <w:r w:rsidRPr="007D5A6B">
        <w:rPr>
          <w:sz w:val="28"/>
          <w:szCs w:val="28"/>
          <w:lang w:val="uk-UA"/>
        </w:rPr>
        <w:t>1)</w:t>
      </w:r>
      <w:r w:rsidR="004314D8" w:rsidRPr="007D5A6B">
        <w:rPr>
          <w:sz w:val="28"/>
          <w:szCs w:val="28"/>
          <w:lang w:val="uk-UA"/>
        </w:rPr>
        <w:t> </w:t>
      </w:r>
      <w:r w:rsidRPr="007D5A6B">
        <w:rPr>
          <w:sz w:val="28"/>
          <w:szCs w:val="28"/>
          <w:lang w:val="uk-UA"/>
        </w:rPr>
        <w:t>не можуть бути залучені до проведення процедур та заходів забезпечення і підвищення якості освіти;</w:t>
      </w:r>
    </w:p>
    <w:p w14:paraId="0A2D812C" w14:textId="63DC9871" w:rsidR="000632EE" w:rsidRPr="007D5A6B" w:rsidRDefault="000632EE" w:rsidP="000632EE">
      <w:pPr>
        <w:tabs>
          <w:tab w:val="left" w:pos="6480"/>
        </w:tabs>
        <w:ind w:firstLine="567"/>
        <w:jc w:val="both"/>
        <w:rPr>
          <w:sz w:val="28"/>
          <w:szCs w:val="28"/>
          <w:lang w:val="uk-UA"/>
        </w:rPr>
      </w:pPr>
      <w:r w:rsidRPr="007D5A6B">
        <w:rPr>
          <w:sz w:val="28"/>
          <w:szCs w:val="28"/>
          <w:lang w:val="uk-UA"/>
        </w:rPr>
        <w:t>2)</w:t>
      </w:r>
      <w:r w:rsidR="004314D8" w:rsidRPr="007D5A6B">
        <w:rPr>
          <w:sz w:val="28"/>
          <w:szCs w:val="28"/>
          <w:lang w:val="uk-UA"/>
        </w:rPr>
        <w:t> </w:t>
      </w:r>
      <w:r w:rsidRPr="007D5A6B">
        <w:rPr>
          <w:sz w:val="28"/>
          <w:szCs w:val="28"/>
          <w:lang w:val="uk-UA"/>
        </w:rPr>
        <w:t>не можуть бути допущені до позачергової атестації, що має на меті підвищення кваліфікаційної категорії або присвоєння педагогічного звання;</w:t>
      </w:r>
    </w:p>
    <w:p w14:paraId="0EC12A43" w14:textId="0ECE08FA" w:rsidR="000632EE" w:rsidRPr="007D5A6B" w:rsidRDefault="000632EE" w:rsidP="000632EE">
      <w:pPr>
        <w:tabs>
          <w:tab w:val="left" w:pos="6480"/>
        </w:tabs>
        <w:ind w:firstLine="567"/>
        <w:jc w:val="both"/>
        <w:rPr>
          <w:sz w:val="28"/>
          <w:szCs w:val="28"/>
          <w:lang w:val="uk-UA"/>
        </w:rPr>
      </w:pPr>
      <w:r w:rsidRPr="007D5A6B">
        <w:rPr>
          <w:sz w:val="28"/>
          <w:szCs w:val="28"/>
          <w:lang w:val="uk-UA"/>
        </w:rPr>
        <w:t>3)</w:t>
      </w:r>
      <w:r w:rsidR="004314D8" w:rsidRPr="007D5A6B">
        <w:rPr>
          <w:sz w:val="28"/>
          <w:szCs w:val="28"/>
          <w:lang w:val="uk-UA"/>
        </w:rPr>
        <w:t> </w:t>
      </w:r>
      <w:r w:rsidRPr="007D5A6B">
        <w:rPr>
          <w:sz w:val="28"/>
          <w:szCs w:val="28"/>
          <w:lang w:val="uk-UA"/>
        </w:rPr>
        <w:t>не можуть отримувати будь-які види заохочення (премії, інші заохочувальні виплати, нагороди тощо) протягом одного року;</w:t>
      </w:r>
    </w:p>
    <w:p w14:paraId="237F0570" w14:textId="20E3AEAC" w:rsidR="000632EE" w:rsidRPr="007D5A6B" w:rsidRDefault="000632EE" w:rsidP="004314D8">
      <w:pPr>
        <w:tabs>
          <w:tab w:val="left" w:pos="6480"/>
        </w:tabs>
        <w:ind w:firstLine="567"/>
        <w:jc w:val="both"/>
        <w:rPr>
          <w:sz w:val="28"/>
          <w:szCs w:val="28"/>
          <w:lang w:val="uk-UA"/>
        </w:rPr>
      </w:pPr>
      <w:r w:rsidRPr="007D5A6B">
        <w:rPr>
          <w:sz w:val="28"/>
          <w:szCs w:val="28"/>
          <w:lang w:val="uk-UA"/>
        </w:rPr>
        <w:t>4)</w:t>
      </w:r>
      <w:r w:rsidR="004314D8" w:rsidRPr="007D5A6B">
        <w:rPr>
          <w:sz w:val="28"/>
          <w:szCs w:val="28"/>
          <w:lang w:val="uk-UA"/>
        </w:rPr>
        <w:t> </w:t>
      </w:r>
      <w:r w:rsidRPr="007D5A6B">
        <w:rPr>
          <w:sz w:val="28"/>
          <w:szCs w:val="28"/>
          <w:lang w:val="uk-UA"/>
        </w:rPr>
        <w:t>можуть бути позбавлені педагогічного звання.</w:t>
      </w:r>
    </w:p>
    <w:p w14:paraId="5B005CE6" w14:textId="76519359" w:rsidR="000632EE" w:rsidRPr="007D5A6B" w:rsidRDefault="00BD6FDA" w:rsidP="000632EE">
      <w:pPr>
        <w:tabs>
          <w:tab w:val="left" w:pos="6480"/>
        </w:tabs>
        <w:ind w:firstLine="567"/>
        <w:jc w:val="both"/>
        <w:rPr>
          <w:sz w:val="28"/>
          <w:szCs w:val="28"/>
          <w:lang w:val="uk-UA"/>
        </w:rPr>
      </w:pPr>
      <w:r w:rsidRPr="007D5A6B">
        <w:rPr>
          <w:sz w:val="28"/>
          <w:szCs w:val="28"/>
          <w:lang w:val="uk-UA"/>
        </w:rPr>
        <w:t xml:space="preserve">8.5. </w:t>
      </w:r>
      <w:r w:rsidR="000632EE" w:rsidRPr="007D5A6B">
        <w:rPr>
          <w:sz w:val="28"/>
          <w:szCs w:val="28"/>
          <w:lang w:val="uk-UA"/>
        </w:rPr>
        <w:t>Факт порушення академічної доброчесності враховується під час:</w:t>
      </w:r>
    </w:p>
    <w:p w14:paraId="37F8BAC6" w14:textId="38E28E9F" w:rsidR="000632EE" w:rsidRPr="007D5A6B" w:rsidRDefault="000632EE" w:rsidP="000632EE">
      <w:pPr>
        <w:tabs>
          <w:tab w:val="left" w:pos="6480"/>
        </w:tabs>
        <w:ind w:firstLine="567"/>
        <w:jc w:val="both"/>
        <w:rPr>
          <w:sz w:val="28"/>
          <w:szCs w:val="28"/>
          <w:lang w:val="uk-UA"/>
        </w:rPr>
      </w:pPr>
      <w:r w:rsidRPr="007D5A6B">
        <w:rPr>
          <w:sz w:val="28"/>
          <w:szCs w:val="28"/>
          <w:lang w:val="uk-UA"/>
        </w:rPr>
        <w:t>1)</w:t>
      </w:r>
      <w:r w:rsidR="004314D8" w:rsidRPr="007D5A6B">
        <w:rPr>
          <w:sz w:val="28"/>
          <w:szCs w:val="28"/>
          <w:lang w:val="uk-UA"/>
        </w:rPr>
        <w:t> </w:t>
      </w:r>
      <w:r w:rsidRPr="007D5A6B">
        <w:rPr>
          <w:sz w:val="28"/>
          <w:szCs w:val="28"/>
          <w:lang w:val="uk-UA"/>
        </w:rPr>
        <w:t xml:space="preserve">вирішення питання про притягнення </w:t>
      </w:r>
      <w:r w:rsidR="004314D8" w:rsidRPr="007D5A6B">
        <w:rPr>
          <w:sz w:val="28"/>
          <w:szCs w:val="28"/>
          <w:lang w:val="uk-UA"/>
        </w:rPr>
        <w:t xml:space="preserve">наукового, </w:t>
      </w:r>
      <w:r w:rsidRPr="007D5A6B">
        <w:rPr>
          <w:sz w:val="28"/>
          <w:szCs w:val="28"/>
          <w:lang w:val="uk-UA"/>
        </w:rPr>
        <w:t xml:space="preserve">педагогічного </w:t>
      </w:r>
      <w:r w:rsidR="004314D8" w:rsidRPr="007D5A6B">
        <w:rPr>
          <w:sz w:val="28"/>
          <w:szCs w:val="28"/>
          <w:lang w:val="uk-UA"/>
        </w:rPr>
        <w:t xml:space="preserve">та науково-педагогічного </w:t>
      </w:r>
      <w:r w:rsidRPr="007D5A6B">
        <w:rPr>
          <w:sz w:val="28"/>
          <w:szCs w:val="28"/>
          <w:lang w:val="uk-UA"/>
        </w:rPr>
        <w:t>працівника до дисциплінарної відповідальності;</w:t>
      </w:r>
    </w:p>
    <w:p w14:paraId="5C2201E3" w14:textId="7662A96E" w:rsidR="000632EE" w:rsidRPr="007D5A6B" w:rsidRDefault="000632EE" w:rsidP="004314D8">
      <w:pPr>
        <w:tabs>
          <w:tab w:val="left" w:pos="6480"/>
        </w:tabs>
        <w:spacing w:after="120"/>
        <w:ind w:firstLine="567"/>
        <w:jc w:val="both"/>
        <w:rPr>
          <w:sz w:val="28"/>
          <w:szCs w:val="28"/>
          <w:lang w:val="uk-UA"/>
        </w:rPr>
      </w:pPr>
      <w:r w:rsidRPr="007D5A6B">
        <w:rPr>
          <w:sz w:val="28"/>
          <w:szCs w:val="28"/>
          <w:lang w:val="uk-UA"/>
        </w:rPr>
        <w:t>2)</w:t>
      </w:r>
      <w:r w:rsidR="004314D8" w:rsidRPr="007D5A6B">
        <w:rPr>
          <w:sz w:val="28"/>
          <w:szCs w:val="28"/>
          <w:lang w:val="uk-UA"/>
        </w:rPr>
        <w:t> </w:t>
      </w:r>
      <w:r w:rsidRPr="007D5A6B">
        <w:rPr>
          <w:sz w:val="28"/>
          <w:szCs w:val="28"/>
          <w:lang w:val="uk-UA"/>
        </w:rPr>
        <w:t xml:space="preserve">конкурсного відбору на </w:t>
      </w:r>
      <w:r w:rsidR="004314D8" w:rsidRPr="007D5A6B">
        <w:rPr>
          <w:sz w:val="28"/>
          <w:szCs w:val="28"/>
          <w:lang w:val="uk-UA"/>
        </w:rPr>
        <w:t xml:space="preserve">окремі </w:t>
      </w:r>
      <w:r w:rsidRPr="007D5A6B">
        <w:rPr>
          <w:sz w:val="28"/>
          <w:szCs w:val="28"/>
          <w:lang w:val="uk-UA"/>
        </w:rPr>
        <w:t>посад</w:t>
      </w:r>
      <w:r w:rsidR="004314D8" w:rsidRPr="007D5A6B">
        <w:rPr>
          <w:sz w:val="28"/>
          <w:szCs w:val="28"/>
          <w:lang w:val="uk-UA"/>
        </w:rPr>
        <w:t>и в Інституті</w:t>
      </w:r>
      <w:r w:rsidRPr="007D5A6B">
        <w:rPr>
          <w:sz w:val="28"/>
          <w:szCs w:val="28"/>
          <w:lang w:val="uk-UA"/>
        </w:rPr>
        <w:t>.</w:t>
      </w:r>
    </w:p>
    <w:p w14:paraId="3FB0AE05" w14:textId="1F49DF9C" w:rsidR="000632EE" w:rsidRPr="007D5A6B" w:rsidRDefault="004314D8" w:rsidP="000632EE">
      <w:pPr>
        <w:tabs>
          <w:tab w:val="left" w:pos="6480"/>
        </w:tabs>
        <w:ind w:firstLine="567"/>
        <w:jc w:val="both"/>
        <w:rPr>
          <w:sz w:val="28"/>
          <w:szCs w:val="28"/>
          <w:lang w:val="uk-UA"/>
        </w:rPr>
      </w:pPr>
      <w:r w:rsidRPr="007D5A6B">
        <w:rPr>
          <w:sz w:val="28"/>
          <w:szCs w:val="28"/>
          <w:lang w:val="uk-UA"/>
        </w:rPr>
        <w:t>8.</w:t>
      </w:r>
      <w:r w:rsidR="00BD6FDA" w:rsidRPr="007D5A6B">
        <w:rPr>
          <w:sz w:val="28"/>
          <w:szCs w:val="28"/>
          <w:lang w:val="uk-UA"/>
        </w:rPr>
        <w:t>6</w:t>
      </w:r>
      <w:r w:rsidRPr="007D5A6B">
        <w:rPr>
          <w:sz w:val="28"/>
          <w:szCs w:val="28"/>
          <w:lang w:val="uk-UA"/>
        </w:rPr>
        <w:t>. </w:t>
      </w:r>
      <w:r w:rsidR="000632EE" w:rsidRPr="007D5A6B">
        <w:rPr>
          <w:sz w:val="28"/>
          <w:szCs w:val="28"/>
          <w:lang w:val="uk-UA"/>
        </w:rPr>
        <w:t xml:space="preserve">Рішення про встановлення факту порушення академічної доброчесності та визначення виду академічної відповідальності приймає </w:t>
      </w:r>
      <w:r w:rsidRPr="007D5A6B">
        <w:rPr>
          <w:sz w:val="28"/>
          <w:szCs w:val="28"/>
          <w:lang w:val="uk-UA"/>
        </w:rPr>
        <w:t>вчена</w:t>
      </w:r>
      <w:r w:rsidR="000632EE" w:rsidRPr="007D5A6B">
        <w:rPr>
          <w:sz w:val="28"/>
          <w:szCs w:val="28"/>
          <w:lang w:val="uk-UA"/>
        </w:rPr>
        <w:t xml:space="preserve"> рада </w:t>
      </w:r>
      <w:r w:rsidRPr="007D5A6B">
        <w:rPr>
          <w:sz w:val="28"/>
          <w:szCs w:val="28"/>
          <w:lang w:val="uk-UA"/>
        </w:rPr>
        <w:t>Інститут</w:t>
      </w:r>
      <w:r w:rsidR="000632EE" w:rsidRPr="007D5A6B">
        <w:rPr>
          <w:sz w:val="28"/>
          <w:szCs w:val="28"/>
          <w:lang w:val="uk-UA"/>
        </w:rPr>
        <w:t xml:space="preserve"> за участю працівника.</w:t>
      </w:r>
    </w:p>
    <w:p w14:paraId="3CB9E338" w14:textId="77777777" w:rsidR="004314D8" w:rsidRPr="007D5A6B" w:rsidRDefault="000632EE" w:rsidP="004314D8">
      <w:pPr>
        <w:tabs>
          <w:tab w:val="left" w:pos="6480"/>
        </w:tabs>
        <w:ind w:firstLine="567"/>
        <w:jc w:val="both"/>
        <w:rPr>
          <w:sz w:val="28"/>
          <w:szCs w:val="28"/>
          <w:lang w:val="uk-UA"/>
        </w:rPr>
      </w:pPr>
      <w:r w:rsidRPr="007D5A6B">
        <w:rPr>
          <w:sz w:val="28"/>
          <w:szCs w:val="28"/>
          <w:lang w:val="uk-UA"/>
        </w:rPr>
        <w:t xml:space="preserve">Рішення про академічну відповідальність </w:t>
      </w:r>
      <w:r w:rsidR="004314D8" w:rsidRPr="007D5A6B">
        <w:rPr>
          <w:sz w:val="28"/>
          <w:szCs w:val="28"/>
          <w:lang w:val="uk-UA"/>
        </w:rPr>
        <w:t>слухачів</w:t>
      </w:r>
      <w:r w:rsidRPr="007D5A6B">
        <w:rPr>
          <w:sz w:val="28"/>
          <w:szCs w:val="28"/>
          <w:lang w:val="uk-UA"/>
        </w:rPr>
        <w:t xml:space="preserve"> приймає педагогічний працівник, який виявив порушення академічної доброчесності, або </w:t>
      </w:r>
      <w:r w:rsidR="004314D8" w:rsidRPr="007D5A6B">
        <w:rPr>
          <w:sz w:val="28"/>
          <w:szCs w:val="28"/>
          <w:lang w:val="uk-UA"/>
        </w:rPr>
        <w:t>вчена</w:t>
      </w:r>
      <w:r w:rsidRPr="007D5A6B">
        <w:rPr>
          <w:sz w:val="28"/>
          <w:szCs w:val="28"/>
          <w:lang w:val="uk-UA"/>
        </w:rPr>
        <w:t xml:space="preserve"> рада </w:t>
      </w:r>
      <w:r w:rsidR="004314D8" w:rsidRPr="007D5A6B">
        <w:rPr>
          <w:sz w:val="28"/>
          <w:szCs w:val="28"/>
          <w:lang w:val="uk-UA"/>
        </w:rPr>
        <w:t>Інститут</w:t>
      </w:r>
      <w:r w:rsidRPr="007D5A6B">
        <w:rPr>
          <w:sz w:val="28"/>
          <w:szCs w:val="28"/>
          <w:lang w:val="uk-UA"/>
        </w:rPr>
        <w:t xml:space="preserve"> відповідно до положення про внутрішню систему забезпечення якості освіти.</w:t>
      </w:r>
      <w:r w:rsidR="004314D8" w:rsidRPr="007D5A6B">
        <w:rPr>
          <w:sz w:val="28"/>
          <w:szCs w:val="28"/>
          <w:lang w:val="uk-UA"/>
        </w:rPr>
        <w:t xml:space="preserve"> </w:t>
      </w:r>
    </w:p>
    <w:p w14:paraId="7810D25A" w14:textId="7F92C5C4" w:rsidR="000632EE" w:rsidRPr="007D5A6B" w:rsidRDefault="004314D8" w:rsidP="004314D8">
      <w:pPr>
        <w:tabs>
          <w:tab w:val="left" w:pos="6480"/>
        </w:tabs>
        <w:spacing w:after="120"/>
        <w:ind w:firstLine="567"/>
        <w:jc w:val="both"/>
        <w:rPr>
          <w:sz w:val="28"/>
          <w:szCs w:val="28"/>
          <w:lang w:val="uk-UA"/>
        </w:rPr>
      </w:pPr>
      <w:r w:rsidRPr="007D5A6B">
        <w:rPr>
          <w:sz w:val="28"/>
          <w:szCs w:val="28"/>
          <w:lang w:val="uk-UA"/>
        </w:rPr>
        <w:t>Види академічної відповідальності повинні бути співмірними із вчиненими порушеннями. За одне порушення може бути застосовано лише один із видів академічної відповідальності.</w:t>
      </w:r>
    </w:p>
    <w:p w14:paraId="4EF590EC" w14:textId="76118A0F" w:rsidR="000632EE" w:rsidRPr="007D5A6B" w:rsidRDefault="004314D8" w:rsidP="000632EE">
      <w:pPr>
        <w:tabs>
          <w:tab w:val="left" w:pos="6480"/>
        </w:tabs>
        <w:ind w:firstLine="567"/>
        <w:jc w:val="both"/>
        <w:rPr>
          <w:sz w:val="28"/>
          <w:szCs w:val="28"/>
          <w:lang w:val="uk-UA"/>
        </w:rPr>
      </w:pPr>
      <w:r w:rsidRPr="007D5A6B">
        <w:rPr>
          <w:sz w:val="28"/>
          <w:szCs w:val="28"/>
          <w:lang w:val="uk-UA"/>
        </w:rPr>
        <w:t>8.</w:t>
      </w:r>
      <w:r w:rsidR="00BD6FDA" w:rsidRPr="007D5A6B">
        <w:rPr>
          <w:sz w:val="28"/>
          <w:szCs w:val="28"/>
          <w:lang w:val="uk-UA"/>
        </w:rPr>
        <w:t>7</w:t>
      </w:r>
      <w:r w:rsidRPr="007D5A6B">
        <w:rPr>
          <w:sz w:val="28"/>
          <w:szCs w:val="28"/>
          <w:lang w:val="uk-UA"/>
        </w:rPr>
        <w:t>. </w:t>
      </w:r>
      <w:r w:rsidR="000632EE" w:rsidRPr="007D5A6B">
        <w:rPr>
          <w:sz w:val="28"/>
          <w:szCs w:val="28"/>
          <w:lang w:val="uk-UA"/>
        </w:rPr>
        <w:t xml:space="preserve">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w:t>
      </w:r>
      <w:r w:rsidRPr="007D5A6B">
        <w:rPr>
          <w:sz w:val="28"/>
          <w:szCs w:val="28"/>
          <w:lang w:val="uk-UA"/>
        </w:rPr>
        <w:t>Інституту</w:t>
      </w:r>
      <w:r w:rsidR="000632EE" w:rsidRPr="007D5A6B">
        <w:rPr>
          <w:sz w:val="28"/>
          <w:szCs w:val="28"/>
          <w:lang w:val="uk-UA"/>
        </w:rPr>
        <w:t>.</w:t>
      </w:r>
    </w:p>
    <w:p w14:paraId="346A0836" w14:textId="1C7C5EFD" w:rsidR="000632EE" w:rsidRPr="007D5A6B" w:rsidRDefault="004314D8" w:rsidP="004314D8">
      <w:pPr>
        <w:tabs>
          <w:tab w:val="left" w:pos="6480"/>
        </w:tabs>
        <w:spacing w:before="120" w:after="120"/>
        <w:jc w:val="center"/>
        <w:rPr>
          <w:b/>
          <w:bCs/>
          <w:sz w:val="28"/>
          <w:szCs w:val="28"/>
          <w:lang w:val="uk-UA"/>
        </w:rPr>
      </w:pPr>
      <w:r w:rsidRPr="007D5A6B">
        <w:rPr>
          <w:b/>
          <w:bCs/>
          <w:sz w:val="28"/>
          <w:szCs w:val="28"/>
          <w:lang w:val="en-US"/>
        </w:rPr>
        <w:t>IX</w:t>
      </w:r>
      <w:r w:rsidR="000632EE" w:rsidRPr="007D5A6B">
        <w:rPr>
          <w:b/>
          <w:bCs/>
          <w:sz w:val="28"/>
          <w:szCs w:val="28"/>
          <w:lang w:val="uk-UA"/>
        </w:rPr>
        <w:t>. ПРОЗОРІСТЬ ТА ІНФОРМАЦІЙНА ВІДКРИТІСТЬ</w:t>
      </w:r>
    </w:p>
    <w:p w14:paraId="62C9C200" w14:textId="2ECE0D2E" w:rsidR="000632EE" w:rsidRPr="007D5A6B" w:rsidRDefault="004314D8" w:rsidP="004314D8">
      <w:pPr>
        <w:tabs>
          <w:tab w:val="left" w:pos="6480"/>
        </w:tabs>
        <w:spacing w:after="120"/>
        <w:ind w:firstLine="567"/>
        <w:jc w:val="both"/>
        <w:rPr>
          <w:sz w:val="28"/>
          <w:szCs w:val="28"/>
          <w:lang w:val="uk-UA"/>
        </w:rPr>
      </w:pPr>
      <w:r w:rsidRPr="007D5A6B">
        <w:rPr>
          <w:sz w:val="28"/>
          <w:szCs w:val="28"/>
          <w:lang w:val="uk-UA"/>
        </w:rPr>
        <w:t>9</w:t>
      </w:r>
      <w:r w:rsidR="000632EE" w:rsidRPr="007D5A6B">
        <w:rPr>
          <w:sz w:val="28"/>
          <w:szCs w:val="28"/>
          <w:lang w:val="uk-UA"/>
        </w:rPr>
        <w:t>.1.</w:t>
      </w:r>
      <w:r w:rsidRPr="007D5A6B">
        <w:rPr>
          <w:sz w:val="28"/>
          <w:szCs w:val="28"/>
          <w:lang w:val="uk-UA"/>
        </w:rPr>
        <w:t> </w:t>
      </w:r>
      <w:r w:rsidR="000632EE" w:rsidRPr="007D5A6B">
        <w:rPr>
          <w:sz w:val="28"/>
          <w:szCs w:val="28"/>
          <w:lang w:val="uk-UA"/>
        </w:rPr>
        <w:t xml:space="preserve">Інформаційне забезпечення учасників освітнього процесу </w:t>
      </w:r>
      <w:r w:rsidRPr="007D5A6B">
        <w:rPr>
          <w:sz w:val="28"/>
          <w:szCs w:val="28"/>
          <w:lang w:val="uk-UA"/>
        </w:rPr>
        <w:t xml:space="preserve">Інститут </w:t>
      </w:r>
      <w:r w:rsidR="000632EE" w:rsidRPr="007D5A6B">
        <w:rPr>
          <w:sz w:val="28"/>
          <w:szCs w:val="28"/>
          <w:lang w:val="uk-UA"/>
        </w:rPr>
        <w:t>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712477A7" w14:textId="30DDAC3E" w:rsidR="000632EE" w:rsidRPr="007D5A6B" w:rsidRDefault="004314D8" w:rsidP="00357830">
      <w:pPr>
        <w:tabs>
          <w:tab w:val="left" w:pos="6480"/>
        </w:tabs>
        <w:spacing w:after="120"/>
        <w:ind w:firstLine="567"/>
        <w:jc w:val="both"/>
        <w:rPr>
          <w:sz w:val="28"/>
          <w:szCs w:val="28"/>
          <w:lang w:val="uk-UA"/>
        </w:rPr>
      </w:pPr>
      <w:r w:rsidRPr="007D5A6B">
        <w:rPr>
          <w:sz w:val="28"/>
          <w:szCs w:val="28"/>
          <w:lang w:val="uk-UA"/>
        </w:rPr>
        <w:t>9.2. </w:t>
      </w:r>
      <w:r w:rsidR="000632EE" w:rsidRPr="007D5A6B">
        <w:rPr>
          <w:sz w:val="28"/>
          <w:szCs w:val="28"/>
          <w:lang w:val="uk-UA"/>
        </w:rPr>
        <w:t xml:space="preserve">Відкриті та загальнодоступні ресурси з інформацією про діяльність </w:t>
      </w:r>
      <w:r w:rsidRPr="007D5A6B">
        <w:rPr>
          <w:sz w:val="28"/>
          <w:szCs w:val="28"/>
          <w:lang w:val="uk-UA"/>
        </w:rPr>
        <w:t>Інститут</w:t>
      </w:r>
      <w:r w:rsidR="000632EE" w:rsidRPr="007D5A6B">
        <w:rPr>
          <w:sz w:val="28"/>
          <w:szCs w:val="28"/>
          <w:lang w:val="uk-UA"/>
        </w:rPr>
        <w:t xml:space="preserve"> формуються та оприлюднюються ним </w:t>
      </w:r>
      <w:r w:rsidRPr="007D5A6B">
        <w:rPr>
          <w:sz w:val="28"/>
          <w:szCs w:val="28"/>
          <w:lang w:val="uk-UA"/>
        </w:rPr>
        <w:t>у відповідності</w:t>
      </w:r>
      <w:r w:rsidR="000632EE" w:rsidRPr="007D5A6B">
        <w:rPr>
          <w:sz w:val="28"/>
          <w:szCs w:val="28"/>
          <w:lang w:val="uk-UA"/>
        </w:rPr>
        <w:t xml:space="preserve"> до статті</w:t>
      </w:r>
      <w:r w:rsidRPr="007D5A6B">
        <w:rPr>
          <w:sz w:val="28"/>
          <w:szCs w:val="28"/>
          <w:lang w:val="uk-UA"/>
        </w:rPr>
        <w:t> </w:t>
      </w:r>
      <w:r w:rsidR="000632EE" w:rsidRPr="007D5A6B">
        <w:rPr>
          <w:sz w:val="28"/>
          <w:szCs w:val="28"/>
          <w:lang w:val="uk-UA"/>
        </w:rPr>
        <w:t xml:space="preserve">30 Закону України «Про освіту». </w:t>
      </w:r>
    </w:p>
    <w:p w14:paraId="0B13F7A6" w14:textId="18285DE0" w:rsidR="000632EE" w:rsidRPr="007D5A6B" w:rsidRDefault="00357830" w:rsidP="00357830">
      <w:pPr>
        <w:tabs>
          <w:tab w:val="left" w:pos="6480"/>
        </w:tabs>
        <w:spacing w:after="120"/>
        <w:ind w:firstLine="567"/>
        <w:jc w:val="both"/>
        <w:rPr>
          <w:sz w:val="28"/>
          <w:szCs w:val="28"/>
          <w:lang w:val="uk-UA"/>
        </w:rPr>
      </w:pPr>
      <w:r w:rsidRPr="007D5A6B">
        <w:rPr>
          <w:sz w:val="28"/>
          <w:szCs w:val="28"/>
          <w:lang w:val="uk-UA"/>
        </w:rPr>
        <w:t>9</w:t>
      </w:r>
      <w:r w:rsidR="000632EE" w:rsidRPr="007D5A6B">
        <w:rPr>
          <w:sz w:val="28"/>
          <w:szCs w:val="28"/>
          <w:lang w:val="uk-UA"/>
        </w:rPr>
        <w:t>.3.</w:t>
      </w:r>
      <w:r w:rsidRPr="007D5A6B">
        <w:rPr>
          <w:sz w:val="28"/>
          <w:szCs w:val="28"/>
          <w:lang w:val="uk-UA"/>
        </w:rPr>
        <w:t> Інститут</w:t>
      </w:r>
      <w:r w:rsidR="000632EE" w:rsidRPr="007D5A6B">
        <w:rPr>
          <w:sz w:val="28"/>
          <w:szCs w:val="28"/>
          <w:lang w:val="uk-UA"/>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14:paraId="33585E9C" w14:textId="6C52A267" w:rsidR="002D1770" w:rsidRPr="007D5A6B" w:rsidRDefault="00357830" w:rsidP="000632EE">
      <w:pPr>
        <w:tabs>
          <w:tab w:val="left" w:pos="6480"/>
        </w:tabs>
        <w:ind w:firstLine="567"/>
        <w:jc w:val="both"/>
        <w:rPr>
          <w:sz w:val="28"/>
          <w:szCs w:val="28"/>
          <w:lang w:val="uk-UA"/>
        </w:rPr>
      </w:pPr>
      <w:r w:rsidRPr="007D5A6B">
        <w:rPr>
          <w:sz w:val="28"/>
          <w:szCs w:val="28"/>
          <w:lang w:val="uk-UA"/>
        </w:rPr>
        <w:t>9</w:t>
      </w:r>
      <w:r w:rsidR="000632EE" w:rsidRPr="007D5A6B">
        <w:rPr>
          <w:sz w:val="28"/>
          <w:szCs w:val="28"/>
          <w:lang w:val="uk-UA"/>
        </w:rPr>
        <w:t>.4.</w:t>
      </w:r>
      <w:r w:rsidRPr="007D5A6B">
        <w:rPr>
          <w:sz w:val="28"/>
          <w:szCs w:val="28"/>
          <w:lang w:val="uk-UA"/>
        </w:rPr>
        <w:t> </w:t>
      </w:r>
      <w:r w:rsidR="000632EE" w:rsidRPr="007D5A6B">
        <w:rPr>
          <w:sz w:val="28"/>
          <w:szCs w:val="28"/>
          <w:lang w:val="uk-UA"/>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57BA5184" w14:textId="030ED79C" w:rsidR="00E01143" w:rsidRPr="007D5A6B" w:rsidRDefault="00357830" w:rsidP="00357830">
      <w:pPr>
        <w:tabs>
          <w:tab w:val="left" w:pos="6480"/>
        </w:tabs>
        <w:spacing w:before="120" w:after="120"/>
        <w:jc w:val="center"/>
        <w:rPr>
          <w:b/>
          <w:sz w:val="28"/>
          <w:szCs w:val="28"/>
          <w:lang w:val="uk-UA"/>
        </w:rPr>
      </w:pPr>
      <w:r w:rsidRPr="007D5A6B">
        <w:rPr>
          <w:b/>
          <w:sz w:val="28"/>
          <w:szCs w:val="28"/>
          <w:lang w:val="uk-UA"/>
        </w:rPr>
        <w:t>Х</w:t>
      </w:r>
      <w:r w:rsidR="00222214" w:rsidRPr="007D5A6B">
        <w:rPr>
          <w:b/>
          <w:sz w:val="28"/>
          <w:szCs w:val="28"/>
          <w:lang w:val="uk-UA"/>
        </w:rPr>
        <w:t xml:space="preserve">. НАУКОВА </w:t>
      </w:r>
      <w:r w:rsidR="00D22426" w:rsidRPr="007D5A6B">
        <w:rPr>
          <w:b/>
          <w:sz w:val="28"/>
          <w:szCs w:val="28"/>
          <w:lang w:val="uk-UA"/>
        </w:rPr>
        <w:t xml:space="preserve">І МЕТОДИЧНА </w:t>
      </w:r>
      <w:r w:rsidR="00222214" w:rsidRPr="007D5A6B">
        <w:rPr>
          <w:b/>
          <w:sz w:val="28"/>
          <w:szCs w:val="28"/>
          <w:lang w:val="uk-UA"/>
        </w:rPr>
        <w:t>ДІЯЛЬНІСТЬ ІНСТИТУТУ</w:t>
      </w:r>
      <w:bookmarkStart w:id="53" w:name="o136"/>
      <w:bookmarkEnd w:id="53"/>
    </w:p>
    <w:p w14:paraId="2E46F94C" w14:textId="66BAB47D" w:rsidR="00E01143" w:rsidRPr="007D5A6B" w:rsidRDefault="00357830" w:rsidP="00357830">
      <w:pPr>
        <w:tabs>
          <w:tab w:val="left" w:pos="6480"/>
        </w:tabs>
        <w:spacing w:after="120"/>
        <w:ind w:firstLine="567"/>
        <w:jc w:val="both"/>
        <w:rPr>
          <w:sz w:val="28"/>
          <w:szCs w:val="28"/>
          <w:lang w:val="uk-UA"/>
        </w:rPr>
      </w:pPr>
      <w:r w:rsidRPr="007D5A6B">
        <w:rPr>
          <w:sz w:val="28"/>
          <w:szCs w:val="28"/>
          <w:lang w:val="uk-UA"/>
        </w:rPr>
        <w:t>10</w:t>
      </w:r>
      <w:r w:rsidR="00222214" w:rsidRPr="007D5A6B">
        <w:rPr>
          <w:sz w:val="28"/>
          <w:szCs w:val="28"/>
          <w:lang w:val="uk-UA"/>
        </w:rPr>
        <w:t>.1.</w:t>
      </w:r>
      <w:r w:rsidRPr="007D5A6B">
        <w:rPr>
          <w:sz w:val="28"/>
          <w:szCs w:val="28"/>
          <w:lang w:val="uk-UA"/>
        </w:rPr>
        <w:t> </w:t>
      </w:r>
      <w:r w:rsidR="00222214" w:rsidRPr="007D5A6B">
        <w:rPr>
          <w:sz w:val="28"/>
          <w:szCs w:val="28"/>
          <w:lang w:val="uk-UA"/>
        </w:rPr>
        <w:t xml:space="preserve">Наукова та методична діяльність в </w:t>
      </w:r>
      <w:r w:rsidRPr="007D5A6B">
        <w:rPr>
          <w:sz w:val="28"/>
          <w:szCs w:val="28"/>
          <w:lang w:val="uk-UA"/>
        </w:rPr>
        <w:t>І</w:t>
      </w:r>
      <w:r w:rsidR="00222214" w:rsidRPr="007D5A6B">
        <w:rPr>
          <w:sz w:val="28"/>
          <w:szCs w:val="28"/>
          <w:lang w:val="uk-UA"/>
        </w:rPr>
        <w:t xml:space="preserve">нституті є невід'ємною складовою освітньої діяльності </w:t>
      </w:r>
      <w:r w:rsidRPr="007D5A6B">
        <w:rPr>
          <w:sz w:val="28"/>
          <w:szCs w:val="28"/>
          <w:lang w:val="uk-UA"/>
        </w:rPr>
        <w:t>та</w:t>
      </w:r>
      <w:r w:rsidR="00222214" w:rsidRPr="007D5A6B">
        <w:rPr>
          <w:sz w:val="28"/>
          <w:szCs w:val="28"/>
          <w:lang w:val="uk-UA"/>
        </w:rPr>
        <w:t xml:space="preserve"> здійснюється</w:t>
      </w:r>
      <w:r w:rsidRPr="007D5A6B">
        <w:rPr>
          <w:sz w:val="28"/>
          <w:szCs w:val="28"/>
          <w:lang w:val="uk-UA"/>
        </w:rPr>
        <w:t xml:space="preserve"> </w:t>
      </w:r>
      <w:r w:rsidR="00222214" w:rsidRPr="007D5A6B">
        <w:rPr>
          <w:sz w:val="28"/>
          <w:szCs w:val="28"/>
          <w:lang w:val="uk-UA"/>
        </w:rPr>
        <w:t>відповідно до вимог законодавства України.</w:t>
      </w:r>
      <w:bookmarkStart w:id="54" w:name="o137"/>
      <w:bookmarkEnd w:id="54"/>
    </w:p>
    <w:p w14:paraId="73D6972C" w14:textId="759A88C0" w:rsidR="0057744D" w:rsidRPr="007D5A6B" w:rsidRDefault="00357830" w:rsidP="00357830">
      <w:pPr>
        <w:tabs>
          <w:tab w:val="left" w:pos="6480"/>
        </w:tabs>
        <w:spacing w:after="120"/>
        <w:ind w:firstLine="567"/>
        <w:jc w:val="both"/>
        <w:rPr>
          <w:sz w:val="28"/>
          <w:szCs w:val="28"/>
          <w:lang w:val="uk-UA"/>
        </w:rPr>
      </w:pPr>
      <w:r w:rsidRPr="007D5A6B">
        <w:rPr>
          <w:sz w:val="28"/>
          <w:szCs w:val="28"/>
          <w:lang w:val="uk-UA"/>
        </w:rPr>
        <w:t>10</w:t>
      </w:r>
      <w:r w:rsidR="0057744D" w:rsidRPr="007D5A6B">
        <w:rPr>
          <w:sz w:val="28"/>
          <w:szCs w:val="28"/>
          <w:lang w:val="uk-UA"/>
        </w:rPr>
        <w:t>.2.</w:t>
      </w:r>
      <w:r w:rsidRPr="007D5A6B">
        <w:rPr>
          <w:sz w:val="28"/>
          <w:szCs w:val="28"/>
          <w:lang w:val="uk-UA"/>
        </w:rPr>
        <w:t> </w:t>
      </w:r>
      <w:r w:rsidR="0057744D" w:rsidRPr="007D5A6B">
        <w:rPr>
          <w:sz w:val="28"/>
          <w:szCs w:val="28"/>
          <w:lang w:val="uk-UA"/>
        </w:rPr>
        <w:t xml:space="preserve">Інститут здійснює наукову та методичну діяльність з метою поліпшення якості навчання </w:t>
      </w:r>
      <w:r w:rsidR="00A76046" w:rsidRPr="007D5A6B">
        <w:rPr>
          <w:sz w:val="28"/>
          <w:szCs w:val="28"/>
          <w:lang w:val="uk-UA"/>
        </w:rPr>
        <w:t>педагогічних працівників</w:t>
      </w:r>
      <w:r w:rsidR="0057744D" w:rsidRPr="007D5A6B">
        <w:rPr>
          <w:sz w:val="28"/>
          <w:szCs w:val="28"/>
          <w:lang w:val="uk-UA"/>
        </w:rPr>
        <w:t>, широкого впровадження в освітній процес перспективних педагогічних</w:t>
      </w:r>
      <w:r w:rsidRPr="007D5A6B">
        <w:rPr>
          <w:sz w:val="28"/>
          <w:szCs w:val="28"/>
          <w:lang w:val="uk-UA"/>
        </w:rPr>
        <w:t xml:space="preserve"> та</w:t>
      </w:r>
      <w:r w:rsidR="0057744D" w:rsidRPr="007D5A6B">
        <w:rPr>
          <w:sz w:val="28"/>
          <w:szCs w:val="28"/>
          <w:lang w:val="uk-UA"/>
        </w:rPr>
        <w:t xml:space="preserve"> інформаційних технологій, сучасних технічних засобів навчання та прогнозує головні напрями, зміст післядипломної </w:t>
      </w:r>
      <w:r w:rsidRPr="007D5A6B">
        <w:rPr>
          <w:sz w:val="28"/>
          <w:szCs w:val="28"/>
          <w:lang w:val="uk-UA"/>
        </w:rPr>
        <w:t xml:space="preserve">педагогічної </w:t>
      </w:r>
      <w:r w:rsidR="0057744D" w:rsidRPr="007D5A6B">
        <w:rPr>
          <w:sz w:val="28"/>
          <w:szCs w:val="28"/>
          <w:lang w:val="uk-UA"/>
        </w:rPr>
        <w:t xml:space="preserve">освіти </w:t>
      </w:r>
      <w:r w:rsidRPr="007D5A6B">
        <w:rPr>
          <w:sz w:val="28"/>
          <w:szCs w:val="28"/>
          <w:lang w:val="uk-UA"/>
        </w:rPr>
        <w:t xml:space="preserve">в </w:t>
      </w:r>
      <w:r w:rsidR="0057744D" w:rsidRPr="007D5A6B">
        <w:rPr>
          <w:sz w:val="28"/>
          <w:szCs w:val="28"/>
          <w:lang w:val="uk-UA"/>
        </w:rPr>
        <w:t>Україн</w:t>
      </w:r>
      <w:r w:rsidRPr="007D5A6B">
        <w:rPr>
          <w:sz w:val="28"/>
          <w:szCs w:val="28"/>
          <w:lang w:val="uk-UA"/>
        </w:rPr>
        <w:t>і</w:t>
      </w:r>
      <w:r w:rsidR="0057744D" w:rsidRPr="007D5A6B">
        <w:rPr>
          <w:sz w:val="28"/>
          <w:szCs w:val="28"/>
          <w:lang w:val="uk-UA"/>
        </w:rPr>
        <w:t>.</w:t>
      </w:r>
    </w:p>
    <w:p w14:paraId="0A726687" w14:textId="02410A9F" w:rsidR="0057744D" w:rsidRPr="007D5A6B" w:rsidRDefault="00357830" w:rsidP="00357830">
      <w:pPr>
        <w:tabs>
          <w:tab w:val="left" w:pos="6480"/>
        </w:tabs>
        <w:spacing w:after="120"/>
        <w:ind w:firstLine="567"/>
        <w:jc w:val="both"/>
        <w:rPr>
          <w:sz w:val="28"/>
          <w:szCs w:val="28"/>
          <w:lang w:val="uk-UA"/>
        </w:rPr>
      </w:pPr>
      <w:r w:rsidRPr="007D5A6B">
        <w:rPr>
          <w:sz w:val="28"/>
          <w:szCs w:val="28"/>
          <w:lang w:val="uk-UA"/>
        </w:rPr>
        <w:t>10</w:t>
      </w:r>
      <w:r w:rsidR="0057744D" w:rsidRPr="007D5A6B">
        <w:rPr>
          <w:sz w:val="28"/>
          <w:szCs w:val="28"/>
          <w:lang w:val="uk-UA"/>
        </w:rPr>
        <w:t>.3.</w:t>
      </w:r>
      <w:r w:rsidRPr="007D5A6B">
        <w:rPr>
          <w:sz w:val="28"/>
          <w:szCs w:val="28"/>
          <w:lang w:val="uk-UA"/>
        </w:rPr>
        <w:t> </w:t>
      </w:r>
      <w:r w:rsidR="0057744D" w:rsidRPr="007D5A6B">
        <w:rPr>
          <w:sz w:val="28"/>
          <w:szCs w:val="28"/>
          <w:lang w:val="uk-UA"/>
        </w:rPr>
        <w:t>Наукові дослідження в Інституті виконуються науковими, науково-педагогічними та педагогічними працівниками структурних підрозділів, слухачами.</w:t>
      </w:r>
    </w:p>
    <w:p w14:paraId="61D4001D" w14:textId="6C918C55" w:rsidR="0057744D" w:rsidRPr="007D5A6B" w:rsidRDefault="00357830" w:rsidP="00006059">
      <w:pPr>
        <w:tabs>
          <w:tab w:val="left" w:pos="6480"/>
        </w:tabs>
        <w:ind w:firstLine="567"/>
        <w:jc w:val="both"/>
        <w:rPr>
          <w:sz w:val="28"/>
          <w:szCs w:val="28"/>
          <w:lang w:val="uk-UA"/>
        </w:rPr>
      </w:pPr>
      <w:r w:rsidRPr="007D5A6B">
        <w:rPr>
          <w:sz w:val="28"/>
          <w:szCs w:val="28"/>
          <w:lang w:val="uk-UA"/>
        </w:rPr>
        <w:t>10</w:t>
      </w:r>
      <w:r w:rsidR="0057744D" w:rsidRPr="007D5A6B">
        <w:rPr>
          <w:sz w:val="28"/>
          <w:szCs w:val="28"/>
          <w:lang w:val="uk-UA"/>
        </w:rPr>
        <w:t>.4.</w:t>
      </w:r>
      <w:r w:rsidRPr="007D5A6B">
        <w:rPr>
          <w:sz w:val="28"/>
          <w:szCs w:val="28"/>
          <w:lang w:val="uk-UA"/>
        </w:rPr>
        <w:t> </w:t>
      </w:r>
      <w:r w:rsidR="0057744D" w:rsidRPr="007D5A6B">
        <w:rPr>
          <w:sz w:val="28"/>
          <w:szCs w:val="28"/>
          <w:lang w:val="uk-UA"/>
        </w:rPr>
        <w:t>Інститут здійснює:</w:t>
      </w:r>
    </w:p>
    <w:p w14:paraId="1D1545C8" w14:textId="643D0878" w:rsidR="0057744D" w:rsidRPr="007D5A6B" w:rsidRDefault="00357830" w:rsidP="00006059">
      <w:pPr>
        <w:tabs>
          <w:tab w:val="left" w:pos="6480"/>
        </w:tabs>
        <w:ind w:firstLine="567"/>
        <w:jc w:val="both"/>
        <w:rPr>
          <w:sz w:val="28"/>
          <w:szCs w:val="28"/>
          <w:lang w:val="uk-UA"/>
        </w:rPr>
      </w:pPr>
      <w:r w:rsidRPr="007D5A6B">
        <w:rPr>
          <w:sz w:val="28"/>
          <w:szCs w:val="28"/>
          <w:lang w:val="uk-UA"/>
        </w:rPr>
        <w:t>1) </w:t>
      </w:r>
      <w:r w:rsidR="0057744D" w:rsidRPr="007D5A6B">
        <w:rPr>
          <w:sz w:val="28"/>
          <w:szCs w:val="28"/>
          <w:lang w:val="uk-UA"/>
        </w:rPr>
        <w:t xml:space="preserve">перспективне планування наукової, науково-методичної та дослідно-експериментальної діяльності за погодженням з </w:t>
      </w:r>
      <w:r w:rsidRPr="007D5A6B">
        <w:rPr>
          <w:sz w:val="28"/>
          <w:szCs w:val="28"/>
          <w:lang w:val="uk-UA"/>
        </w:rPr>
        <w:t xml:space="preserve">Органом управління </w:t>
      </w:r>
      <w:r w:rsidR="0057744D" w:rsidRPr="007D5A6B">
        <w:rPr>
          <w:sz w:val="28"/>
          <w:szCs w:val="28"/>
          <w:lang w:val="uk-UA"/>
        </w:rPr>
        <w:t>та Засновником;</w:t>
      </w:r>
    </w:p>
    <w:p w14:paraId="5422DD0D" w14:textId="3A9A4EBE" w:rsidR="002B0B18" w:rsidRPr="007D5A6B" w:rsidRDefault="00357830" w:rsidP="00006059">
      <w:pPr>
        <w:tabs>
          <w:tab w:val="left" w:pos="6480"/>
        </w:tabs>
        <w:ind w:firstLine="567"/>
        <w:jc w:val="both"/>
        <w:rPr>
          <w:sz w:val="28"/>
          <w:szCs w:val="28"/>
          <w:lang w:val="uk-UA"/>
        </w:rPr>
      </w:pPr>
      <w:r w:rsidRPr="007D5A6B">
        <w:rPr>
          <w:sz w:val="28"/>
          <w:szCs w:val="28"/>
          <w:lang w:val="uk-UA"/>
        </w:rPr>
        <w:t>2) </w:t>
      </w:r>
      <w:r w:rsidR="0057744D" w:rsidRPr="007D5A6B">
        <w:rPr>
          <w:sz w:val="28"/>
          <w:szCs w:val="28"/>
          <w:lang w:val="uk-UA"/>
        </w:rPr>
        <w:t xml:space="preserve">подання інформації про результати наукової, науково-методичної та дослідно-експериментальної діяльності </w:t>
      </w:r>
      <w:r w:rsidRPr="007D5A6B">
        <w:rPr>
          <w:sz w:val="28"/>
          <w:szCs w:val="28"/>
          <w:lang w:val="uk-UA"/>
        </w:rPr>
        <w:t>Органу управління</w:t>
      </w:r>
      <w:r w:rsidR="0057744D" w:rsidRPr="007D5A6B">
        <w:rPr>
          <w:sz w:val="28"/>
          <w:szCs w:val="28"/>
          <w:lang w:val="uk-UA"/>
        </w:rPr>
        <w:t xml:space="preserve"> та Засновнику.</w:t>
      </w:r>
    </w:p>
    <w:p w14:paraId="52475BFE" w14:textId="522464C5" w:rsidR="00C97E61" w:rsidRPr="007D5A6B" w:rsidRDefault="00357830" w:rsidP="00AF3F68">
      <w:pPr>
        <w:tabs>
          <w:tab w:val="left" w:pos="6480"/>
        </w:tabs>
        <w:spacing w:before="120" w:after="120"/>
        <w:jc w:val="center"/>
        <w:rPr>
          <w:b/>
          <w:sz w:val="28"/>
          <w:szCs w:val="28"/>
          <w:lang w:val="uk-UA"/>
        </w:rPr>
      </w:pPr>
      <w:r w:rsidRPr="007D5A6B">
        <w:rPr>
          <w:b/>
          <w:sz w:val="28"/>
          <w:szCs w:val="28"/>
          <w:lang w:val="uk-UA"/>
        </w:rPr>
        <w:t>ХІ</w:t>
      </w:r>
      <w:r w:rsidR="00222214" w:rsidRPr="007D5A6B">
        <w:rPr>
          <w:b/>
          <w:sz w:val="28"/>
          <w:szCs w:val="28"/>
          <w:lang w:val="uk-UA"/>
        </w:rPr>
        <w:t>. МІЖНАРОДН</w:t>
      </w:r>
      <w:r w:rsidRPr="007D5A6B">
        <w:rPr>
          <w:b/>
          <w:sz w:val="28"/>
          <w:szCs w:val="28"/>
          <w:lang w:val="uk-UA"/>
        </w:rPr>
        <w:t>Е</w:t>
      </w:r>
      <w:r w:rsidR="00222214" w:rsidRPr="007D5A6B">
        <w:rPr>
          <w:b/>
          <w:sz w:val="28"/>
          <w:szCs w:val="28"/>
          <w:lang w:val="uk-UA"/>
        </w:rPr>
        <w:t xml:space="preserve"> </w:t>
      </w:r>
      <w:bookmarkStart w:id="55" w:name="o145"/>
      <w:bookmarkEnd w:id="55"/>
      <w:r w:rsidR="00C97E61" w:rsidRPr="007D5A6B">
        <w:rPr>
          <w:b/>
          <w:sz w:val="28"/>
          <w:szCs w:val="28"/>
          <w:lang w:val="uk-UA"/>
        </w:rPr>
        <w:t>СПІВРОБІТНИЦТВО</w:t>
      </w:r>
    </w:p>
    <w:p w14:paraId="10738821" w14:textId="40BFD722" w:rsidR="00357830" w:rsidRPr="007D5A6B" w:rsidRDefault="00D44B73" w:rsidP="00AB7F23">
      <w:pPr>
        <w:tabs>
          <w:tab w:val="left" w:pos="6480"/>
        </w:tabs>
        <w:spacing w:after="120"/>
        <w:ind w:firstLine="567"/>
        <w:jc w:val="both"/>
        <w:rPr>
          <w:sz w:val="28"/>
          <w:szCs w:val="28"/>
          <w:lang w:val="uk-UA"/>
        </w:rPr>
      </w:pPr>
      <w:r w:rsidRPr="007D5A6B">
        <w:rPr>
          <w:sz w:val="28"/>
          <w:szCs w:val="28"/>
          <w:lang w:val="uk-UA"/>
        </w:rPr>
        <w:t>1</w:t>
      </w:r>
      <w:r w:rsidR="00357830" w:rsidRPr="007D5A6B">
        <w:rPr>
          <w:sz w:val="28"/>
          <w:szCs w:val="28"/>
          <w:lang w:val="uk-UA"/>
        </w:rPr>
        <w:t>1</w:t>
      </w:r>
      <w:r w:rsidRPr="007D5A6B">
        <w:rPr>
          <w:sz w:val="28"/>
          <w:szCs w:val="28"/>
          <w:lang w:val="uk-UA"/>
        </w:rPr>
        <w:t>.1.</w:t>
      </w:r>
      <w:r w:rsidR="00357830" w:rsidRPr="007D5A6B">
        <w:rPr>
          <w:sz w:val="28"/>
          <w:szCs w:val="28"/>
          <w:lang w:val="en-US"/>
        </w:rPr>
        <w:t> </w:t>
      </w:r>
      <w:r w:rsidR="00357830" w:rsidRPr="007D5A6B">
        <w:rPr>
          <w:sz w:val="28"/>
          <w:szCs w:val="28"/>
          <w:lang w:val="uk-UA"/>
        </w:rPr>
        <w:t>Інститут, його Засновник</w:t>
      </w:r>
      <w:r w:rsidR="00AB7F23" w:rsidRPr="007D5A6B">
        <w:rPr>
          <w:sz w:val="28"/>
          <w:szCs w:val="28"/>
          <w:lang w:val="uk-UA"/>
        </w:rPr>
        <w:t xml:space="preserve"> та Орган управління</w:t>
      </w:r>
      <w:r w:rsidR="00357830" w:rsidRPr="007D5A6B">
        <w:rPr>
          <w:sz w:val="28"/>
          <w:szCs w:val="28"/>
          <w:lang w:val="uk-UA"/>
        </w:rPr>
        <w:t xml:space="preserve">, </w:t>
      </w:r>
      <w:r w:rsidR="00AB7F23" w:rsidRPr="007D5A6B">
        <w:rPr>
          <w:sz w:val="28"/>
          <w:szCs w:val="28"/>
          <w:lang w:val="uk-UA"/>
        </w:rPr>
        <w:t xml:space="preserve">інші </w:t>
      </w:r>
      <w:r w:rsidR="00357830" w:rsidRPr="007D5A6B">
        <w:rPr>
          <w:sz w:val="28"/>
          <w:szCs w:val="28"/>
          <w:lang w:val="uk-UA"/>
        </w:rPr>
        <w:t xml:space="preserve">органи державної влади та органи місцевого самоврядування здійснюють міжнародне співробітництво у сфері </w:t>
      </w:r>
      <w:r w:rsidR="00AB7F23" w:rsidRPr="007D5A6B">
        <w:rPr>
          <w:sz w:val="28"/>
          <w:szCs w:val="28"/>
          <w:lang w:val="uk-UA"/>
        </w:rPr>
        <w:t>післядипломної педагогічної</w:t>
      </w:r>
      <w:r w:rsidR="00357830" w:rsidRPr="007D5A6B">
        <w:rPr>
          <w:sz w:val="28"/>
          <w:szCs w:val="28"/>
          <w:lang w:val="uk-UA"/>
        </w:rPr>
        <w:t xml:space="preserve"> освіти відповідно до вимог Законів України «Про освіту», мають право укладати угоди про </w:t>
      </w:r>
      <w:r w:rsidR="00AB7F23" w:rsidRPr="007D5A6B">
        <w:rPr>
          <w:sz w:val="28"/>
          <w:szCs w:val="28"/>
          <w:lang w:val="uk-UA"/>
        </w:rPr>
        <w:t xml:space="preserve">міжнародне </w:t>
      </w:r>
      <w:r w:rsidR="00357830" w:rsidRPr="007D5A6B">
        <w:rPr>
          <w:sz w:val="28"/>
          <w:szCs w:val="28"/>
          <w:lang w:val="uk-UA"/>
        </w:rPr>
        <w:t xml:space="preserve">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 </w:t>
      </w:r>
    </w:p>
    <w:p w14:paraId="2548211C" w14:textId="1C3180B4" w:rsidR="00AB7F23" w:rsidRPr="007D5A6B" w:rsidRDefault="00AB7F23" w:rsidP="00AB7F23">
      <w:pPr>
        <w:tabs>
          <w:tab w:val="left" w:pos="6480"/>
        </w:tabs>
        <w:ind w:firstLine="567"/>
        <w:jc w:val="both"/>
        <w:rPr>
          <w:sz w:val="28"/>
          <w:szCs w:val="28"/>
          <w:lang w:val="uk-UA"/>
        </w:rPr>
      </w:pPr>
      <w:r w:rsidRPr="007D5A6B">
        <w:rPr>
          <w:sz w:val="28"/>
          <w:szCs w:val="28"/>
          <w:lang w:val="uk-UA"/>
        </w:rPr>
        <w:t>11.2. Основними напрямами міжнародного співробітництва Інституту є:</w:t>
      </w:r>
    </w:p>
    <w:p w14:paraId="194574F6" w14:textId="7169D1C7" w:rsidR="00AB7F23" w:rsidRPr="007D5A6B" w:rsidRDefault="00AB7F23" w:rsidP="00AB7F23">
      <w:pPr>
        <w:tabs>
          <w:tab w:val="left" w:pos="6480"/>
        </w:tabs>
        <w:ind w:firstLine="567"/>
        <w:jc w:val="both"/>
        <w:rPr>
          <w:sz w:val="28"/>
          <w:szCs w:val="28"/>
          <w:lang w:val="uk-UA"/>
        </w:rPr>
      </w:pPr>
      <w:r w:rsidRPr="007D5A6B">
        <w:rPr>
          <w:sz w:val="28"/>
          <w:szCs w:val="28"/>
          <w:lang w:val="uk-UA"/>
        </w:rPr>
        <w:t>1) обмін і взаємне стажування наукових, педагогічних та науково-педагогічних працівників;</w:t>
      </w:r>
    </w:p>
    <w:p w14:paraId="18A4AFC0" w14:textId="114C9ADA" w:rsidR="00AB7F23" w:rsidRPr="007D5A6B" w:rsidRDefault="00AB7F23" w:rsidP="00AB7F23">
      <w:pPr>
        <w:tabs>
          <w:tab w:val="left" w:pos="6480"/>
        </w:tabs>
        <w:ind w:firstLine="567"/>
        <w:jc w:val="both"/>
        <w:rPr>
          <w:sz w:val="28"/>
          <w:szCs w:val="28"/>
          <w:lang w:val="uk-UA"/>
        </w:rPr>
      </w:pPr>
      <w:r w:rsidRPr="007D5A6B">
        <w:rPr>
          <w:sz w:val="28"/>
          <w:szCs w:val="28"/>
          <w:lang w:val="uk-UA"/>
        </w:rPr>
        <w:t>2) участь у програмах двостороннього та багатостороннього обміну науково-педагогічними та науковими працівниками;</w:t>
      </w:r>
    </w:p>
    <w:p w14:paraId="00F71CF0" w14:textId="1E803CEF" w:rsidR="00AB7F23" w:rsidRPr="007D5A6B" w:rsidRDefault="00AB7F23" w:rsidP="00AB7F23">
      <w:pPr>
        <w:tabs>
          <w:tab w:val="left" w:pos="6480"/>
        </w:tabs>
        <w:ind w:firstLine="567"/>
        <w:jc w:val="both"/>
        <w:rPr>
          <w:sz w:val="28"/>
          <w:szCs w:val="28"/>
          <w:lang w:val="uk-UA"/>
        </w:rPr>
      </w:pPr>
      <w:r w:rsidRPr="007D5A6B">
        <w:rPr>
          <w:sz w:val="28"/>
          <w:szCs w:val="28"/>
          <w:lang w:val="uk-UA"/>
        </w:rPr>
        <w:t>3) проведення спільних наукових досліджень;</w:t>
      </w:r>
    </w:p>
    <w:p w14:paraId="231DE1E8" w14:textId="75F725BC" w:rsidR="00AB7F23" w:rsidRPr="007D5A6B" w:rsidRDefault="00940B36" w:rsidP="00AB7F23">
      <w:pPr>
        <w:tabs>
          <w:tab w:val="left" w:pos="6480"/>
        </w:tabs>
        <w:ind w:firstLine="567"/>
        <w:jc w:val="both"/>
        <w:rPr>
          <w:sz w:val="28"/>
          <w:szCs w:val="28"/>
          <w:lang w:val="uk-UA"/>
        </w:rPr>
      </w:pPr>
      <w:r w:rsidRPr="007D5A6B">
        <w:rPr>
          <w:sz w:val="28"/>
          <w:szCs w:val="28"/>
          <w:lang w:val="uk-UA"/>
        </w:rPr>
        <w:t>4) </w:t>
      </w:r>
      <w:r w:rsidR="00AB7F23" w:rsidRPr="007D5A6B">
        <w:rPr>
          <w:sz w:val="28"/>
          <w:szCs w:val="28"/>
          <w:lang w:val="uk-UA"/>
        </w:rPr>
        <w:t>організація міжнародних конференцій, семінарів, симпозіумів, конгресів та інших заходів;</w:t>
      </w:r>
    </w:p>
    <w:p w14:paraId="4C703608" w14:textId="778A2FEB" w:rsidR="00AB7F23" w:rsidRPr="007D5A6B" w:rsidRDefault="00940B36" w:rsidP="00AB7F23">
      <w:pPr>
        <w:tabs>
          <w:tab w:val="left" w:pos="6480"/>
        </w:tabs>
        <w:ind w:firstLine="567"/>
        <w:jc w:val="both"/>
        <w:rPr>
          <w:sz w:val="28"/>
          <w:szCs w:val="28"/>
          <w:lang w:val="uk-UA"/>
        </w:rPr>
      </w:pPr>
      <w:r w:rsidRPr="007D5A6B">
        <w:rPr>
          <w:sz w:val="28"/>
          <w:szCs w:val="28"/>
          <w:lang w:val="uk-UA"/>
        </w:rPr>
        <w:t>5) </w:t>
      </w:r>
      <w:r w:rsidR="00AB7F23" w:rsidRPr="007D5A6B">
        <w:rPr>
          <w:sz w:val="28"/>
          <w:szCs w:val="28"/>
          <w:lang w:val="uk-UA"/>
        </w:rPr>
        <w:t>участь у міжнародних освітніх та наукових програмах;</w:t>
      </w:r>
    </w:p>
    <w:p w14:paraId="07D5B175" w14:textId="75F5FC8F" w:rsidR="00AB7F23" w:rsidRPr="007D5A6B" w:rsidRDefault="00940B36" w:rsidP="00AB7F23">
      <w:pPr>
        <w:tabs>
          <w:tab w:val="left" w:pos="6480"/>
        </w:tabs>
        <w:ind w:firstLine="567"/>
        <w:jc w:val="both"/>
        <w:rPr>
          <w:sz w:val="28"/>
          <w:szCs w:val="28"/>
          <w:lang w:val="uk-UA"/>
        </w:rPr>
      </w:pPr>
      <w:r w:rsidRPr="007D5A6B">
        <w:rPr>
          <w:sz w:val="28"/>
          <w:szCs w:val="28"/>
          <w:lang w:val="uk-UA"/>
        </w:rPr>
        <w:t>6) </w:t>
      </w:r>
      <w:r w:rsidR="00AB7F23" w:rsidRPr="007D5A6B">
        <w:rPr>
          <w:sz w:val="28"/>
          <w:szCs w:val="28"/>
          <w:lang w:val="uk-UA"/>
        </w:rPr>
        <w:t xml:space="preserve">спільна видавнича діяльність; </w:t>
      </w:r>
    </w:p>
    <w:p w14:paraId="68C714FC" w14:textId="377FE53D" w:rsidR="00AB7F23" w:rsidRPr="007D5A6B" w:rsidRDefault="00940B36" w:rsidP="00AB7F23">
      <w:pPr>
        <w:tabs>
          <w:tab w:val="left" w:pos="6480"/>
        </w:tabs>
        <w:ind w:firstLine="567"/>
        <w:jc w:val="both"/>
        <w:rPr>
          <w:sz w:val="28"/>
          <w:szCs w:val="28"/>
          <w:lang w:val="uk-UA"/>
        </w:rPr>
      </w:pPr>
      <w:r w:rsidRPr="007D5A6B">
        <w:rPr>
          <w:sz w:val="28"/>
          <w:szCs w:val="28"/>
          <w:lang w:val="uk-UA"/>
        </w:rPr>
        <w:t>7) </w:t>
      </w:r>
      <w:r w:rsidR="00AB7F23" w:rsidRPr="007D5A6B">
        <w:rPr>
          <w:sz w:val="28"/>
          <w:szCs w:val="28"/>
          <w:lang w:val="uk-UA"/>
        </w:rPr>
        <w:t xml:space="preserve">надання послуг, пов’язаних із здобуттям післядипломної </w:t>
      </w:r>
      <w:r w:rsidRPr="007D5A6B">
        <w:rPr>
          <w:sz w:val="28"/>
          <w:szCs w:val="28"/>
          <w:lang w:val="uk-UA"/>
        </w:rPr>
        <w:t xml:space="preserve">педагогічної </w:t>
      </w:r>
      <w:r w:rsidR="00AB7F23" w:rsidRPr="007D5A6B">
        <w:rPr>
          <w:sz w:val="28"/>
          <w:szCs w:val="28"/>
          <w:lang w:val="uk-UA"/>
        </w:rPr>
        <w:t>освіти, іноземним громадянам в Україні;</w:t>
      </w:r>
    </w:p>
    <w:p w14:paraId="387D086D" w14:textId="38840B2C" w:rsidR="00AB7F23" w:rsidRPr="007D5A6B" w:rsidRDefault="00940B36" w:rsidP="00AB7F23">
      <w:pPr>
        <w:tabs>
          <w:tab w:val="left" w:pos="6480"/>
        </w:tabs>
        <w:ind w:firstLine="567"/>
        <w:jc w:val="both"/>
        <w:rPr>
          <w:sz w:val="28"/>
          <w:szCs w:val="28"/>
          <w:lang w:val="uk-UA"/>
        </w:rPr>
      </w:pPr>
      <w:r w:rsidRPr="007D5A6B">
        <w:rPr>
          <w:sz w:val="28"/>
          <w:szCs w:val="28"/>
          <w:lang w:val="uk-UA"/>
        </w:rPr>
        <w:t>8) </w:t>
      </w:r>
      <w:r w:rsidR="00AB7F23" w:rsidRPr="007D5A6B">
        <w:rPr>
          <w:sz w:val="28"/>
          <w:szCs w:val="28"/>
          <w:lang w:val="uk-UA"/>
        </w:rPr>
        <w:t xml:space="preserve">створення спільних освітніх і наукових програм з </w:t>
      </w:r>
      <w:r w:rsidRPr="007D5A6B">
        <w:rPr>
          <w:sz w:val="28"/>
          <w:szCs w:val="28"/>
          <w:lang w:val="uk-UA"/>
        </w:rPr>
        <w:t xml:space="preserve">іноземними </w:t>
      </w:r>
      <w:r w:rsidR="00AB7F23" w:rsidRPr="007D5A6B">
        <w:rPr>
          <w:sz w:val="28"/>
          <w:szCs w:val="28"/>
          <w:lang w:val="uk-UA"/>
        </w:rPr>
        <w:t>закладами післядипломної освіти та закладами</w:t>
      </w:r>
      <w:r w:rsidRPr="007D5A6B">
        <w:rPr>
          <w:sz w:val="28"/>
          <w:szCs w:val="28"/>
          <w:lang w:val="uk-UA"/>
        </w:rPr>
        <w:t xml:space="preserve"> вищої освіти</w:t>
      </w:r>
      <w:r w:rsidR="00AB7F23" w:rsidRPr="007D5A6B">
        <w:rPr>
          <w:sz w:val="28"/>
          <w:szCs w:val="28"/>
          <w:lang w:val="uk-UA"/>
        </w:rPr>
        <w:t>, науковими установами, організаціями;</w:t>
      </w:r>
    </w:p>
    <w:p w14:paraId="2FB90142" w14:textId="1224CED5" w:rsidR="00AB7F23" w:rsidRPr="007D5A6B" w:rsidRDefault="00940B36" w:rsidP="00AB7F23">
      <w:pPr>
        <w:tabs>
          <w:tab w:val="left" w:pos="6480"/>
        </w:tabs>
        <w:ind w:firstLine="567"/>
        <w:jc w:val="both"/>
        <w:rPr>
          <w:sz w:val="28"/>
          <w:szCs w:val="28"/>
          <w:lang w:val="uk-UA"/>
        </w:rPr>
      </w:pPr>
      <w:r w:rsidRPr="007D5A6B">
        <w:rPr>
          <w:sz w:val="28"/>
          <w:szCs w:val="28"/>
          <w:lang w:val="uk-UA"/>
        </w:rPr>
        <w:t>9) </w:t>
      </w:r>
      <w:r w:rsidR="00AB7F23" w:rsidRPr="007D5A6B">
        <w:rPr>
          <w:sz w:val="28"/>
          <w:szCs w:val="28"/>
          <w:lang w:val="uk-UA"/>
        </w:rPr>
        <w:t>відрядження за кордон науково-педагогічних, педагогічних та наукових працівників для педагогічної, науково-педагогічної та наукової роботи відповідно до міжнародних договорів України, а також договорів між Інститутом та іноземними партнерами;</w:t>
      </w:r>
    </w:p>
    <w:p w14:paraId="67721BA3" w14:textId="09370614" w:rsidR="00AB7F23" w:rsidRPr="007D5A6B" w:rsidRDefault="00940B36" w:rsidP="00AB7F23">
      <w:pPr>
        <w:tabs>
          <w:tab w:val="left" w:pos="6480"/>
        </w:tabs>
        <w:ind w:firstLine="567"/>
        <w:jc w:val="both"/>
        <w:rPr>
          <w:sz w:val="28"/>
          <w:szCs w:val="28"/>
          <w:lang w:val="uk-UA"/>
        </w:rPr>
      </w:pPr>
      <w:r w:rsidRPr="007D5A6B">
        <w:rPr>
          <w:sz w:val="28"/>
          <w:szCs w:val="28"/>
          <w:lang w:val="uk-UA"/>
        </w:rPr>
        <w:t>10) </w:t>
      </w:r>
      <w:r w:rsidR="00AB7F23" w:rsidRPr="007D5A6B">
        <w:rPr>
          <w:sz w:val="28"/>
          <w:szCs w:val="28"/>
          <w:lang w:val="uk-UA"/>
        </w:rPr>
        <w:t xml:space="preserve">залучення науково-педагогічних, педагогічних та наукових працівників іноземних закладів </w:t>
      </w:r>
      <w:r w:rsidRPr="007D5A6B">
        <w:rPr>
          <w:sz w:val="28"/>
          <w:szCs w:val="28"/>
          <w:lang w:val="uk-UA"/>
        </w:rPr>
        <w:t xml:space="preserve">вищої освіти </w:t>
      </w:r>
      <w:r w:rsidR="00AB7F23" w:rsidRPr="007D5A6B">
        <w:rPr>
          <w:sz w:val="28"/>
          <w:szCs w:val="28"/>
          <w:lang w:val="uk-UA"/>
        </w:rPr>
        <w:t>для участі в педагогічній, науково-педагогічній та науковій роботі в Інституті;</w:t>
      </w:r>
    </w:p>
    <w:p w14:paraId="1AACF823" w14:textId="48D15EC2" w:rsidR="00AB7F23" w:rsidRPr="007D5A6B" w:rsidRDefault="00940B36" w:rsidP="00AB7F23">
      <w:pPr>
        <w:tabs>
          <w:tab w:val="left" w:pos="6480"/>
        </w:tabs>
        <w:spacing w:after="120"/>
        <w:ind w:firstLine="567"/>
        <w:jc w:val="both"/>
        <w:rPr>
          <w:sz w:val="28"/>
          <w:szCs w:val="28"/>
          <w:lang w:val="uk-UA"/>
        </w:rPr>
      </w:pPr>
      <w:r w:rsidRPr="007D5A6B">
        <w:rPr>
          <w:sz w:val="28"/>
          <w:szCs w:val="28"/>
          <w:lang w:val="uk-UA"/>
        </w:rPr>
        <w:t>11) </w:t>
      </w:r>
      <w:r w:rsidR="00AB7F23" w:rsidRPr="007D5A6B">
        <w:rPr>
          <w:sz w:val="28"/>
          <w:szCs w:val="28"/>
          <w:lang w:val="uk-UA"/>
        </w:rPr>
        <w:t>інші напрями і форми, не заборонені законом.</w:t>
      </w:r>
    </w:p>
    <w:p w14:paraId="3B3A164E" w14:textId="1404B503" w:rsidR="00357830" w:rsidRPr="007D5A6B" w:rsidRDefault="00AB7F23" w:rsidP="00AB7F23">
      <w:pPr>
        <w:tabs>
          <w:tab w:val="left" w:pos="6480"/>
        </w:tabs>
        <w:spacing w:after="120"/>
        <w:ind w:firstLine="567"/>
        <w:jc w:val="both"/>
        <w:rPr>
          <w:sz w:val="28"/>
          <w:szCs w:val="28"/>
          <w:lang w:val="uk-UA"/>
        </w:rPr>
      </w:pPr>
      <w:r w:rsidRPr="007D5A6B">
        <w:rPr>
          <w:sz w:val="28"/>
          <w:szCs w:val="28"/>
          <w:lang w:val="uk-UA"/>
        </w:rPr>
        <w:t>11</w:t>
      </w:r>
      <w:r w:rsidR="00357830" w:rsidRPr="007D5A6B">
        <w:rPr>
          <w:sz w:val="28"/>
          <w:szCs w:val="28"/>
          <w:lang w:val="uk-UA"/>
        </w:rPr>
        <w:t>.</w:t>
      </w:r>
      <w:r w:rsidR="00940B36" w:rsidRPr="007D5A6B">
        <w:rPr>
          <w:sz w:val="28"/>
          <w:szCs w:val="28"/>
          <w:lang w:val="uk-UA"/>
        </w:rPr>
        <w:t>3</w:t>
      </w:r>
      <w:r w:rsidR="00357830" w:rsidRPr="007D5A6B">
        <w:rPr>
          <w:sz w:val="28"/>
          <w:szCs w:val="28"/>
          <w:lang w:val="uk-UA"/>
        </w:rPr>
        <w:t>.</w:t>
      </w:r>
      <w:r w:rsidRPr="007D5A6B">
        <w:rPr>
          <w:sz w:val="28"/>
          <w:szCs w:val="28"/>
          <w:lang w:val="uk-UA"/>
        </w:rPr>
        <w:t> </w:t>
      </w:r>
      <w:r w:rsidR="00357830" w:rsidRPr="007D5A6B">
        <w:rPr>
          <w:sz w:val="28"/>
          <w:szCs w:val="28"/>
          <w:lang w:val="uk-UA"/>
        </w:rPr>
        <w:t xml:space="preserve">Міжнародна академічна мобільність </w:t>
      </w:r>
      <w:r w:rsidRPr="007D5A6B">
        <w:rPr>
          <w:sz w:val="28"/>
          <w:szCs w:val="28"/>
          <w:lang w:val="uk-UA"/>
        </w:rPr>
        <w:t xml:space="preserve">наукових, </w:t>
      </w:r>
      <w:r w:rsidR="00357830" w:rsidRPr="007D5A6B">
        <w:rPr>
          <w:sz w:val="28"/>
          <w:szCs w:val="28"/>
          <w:lang w:val="uk-UA"/>
        </w:rPr>
        <w:t xml:space="preserve">педагогічних </w:t>
      </w:r>
      <w:r w:rsidRPr="007D5A6B">
        <w:rPr>
          <w:sz w:val="28"/>
          <w:szCs w:val="28"/>
          <w:lang w:val="uk-UA"/>
        </w:rPr>
        <w:t xml:space="preserve">та науково-педагогічних </w:t>
      </w:r>
      <w:r w:rsidR="00357830" w:rsidRPr="007D5A6B">
        <w:rPr>
          <w:sz w:val="28"/>
          <w:szCs w:val="28"/>
          <w:lang w:val="uk-UA"/>
        </w:rPr>
        <w:t>працівників реалізується шляхом їх участі у програмах двостороннього та багатостороннього міжнародного обміну.</w:t>
      </w:r>
    </w:p>
    <w:p w14:paraId="6597C967" w14:textId="22614F00" w:rsidR="00357830" w:rsidRPr="007D5A6B" w:rsidRDefault="00AB7F23" w:rsidP="00AB7F23">
      <w:pPr>
        <w:tabs>
          <w:tab w:val="left" w:pos="6480"/>
        </w:tabs>
        <w:spacing w:after="120"/>
        <w:ind w:firstLine="567"/>
        <w:jc w:val="both"/>
        <w:rPr>
          <w:sz w:val="28"/>
          <w:szCs w:val="28"/>
          <w:lang w:val="uk-UA"/>
        </w:rPr>
      </w:pPr>
      <w:r w:rsidRPr="007D5A6B">
        <w:rPr>
          <w:sz w:val="28"/>
          <w:szCs w:val="28"/>
          <w:lang w:val="uk-UA"/>
        </w:rPr>
        <w:t>11</w:t>
      </w:r>
      <w:r w:rsidR="00357830" w:rsidRPr="007D5A6B">
        <w:rPr>
          <w:sz w:val="28"/>
          <w:szCs w:val="28"/>
          <w:lang w:val="uk-UA"/>
        </w:rPr>
        <w:t>.</w:t>
      </w:r>
      <w:r w:rsidR="00940B36" w:rsidRPr="007D5A6B">
        <w:rPr>
          <w:sz w:val="28"/>
          <w:szCs w:val="28"/>
          <w:lang w:val="uk-UA"/>
        </w:rPr>
        <w:t>4</w:t>
      </w:r>
      <w:r w:rsidR="00357830" w:rsidRPr="007D5A6B">
        <w:rPr>
          <w:sz w:val="28"/>
          <w:szCs w:val="28"/>
          <w:lang w:val="uk-UA"/>
        </w:rPr>
        <w:t>.</w:t>
      </w:r>
      <w:r w:rsidRPr="007D5A6B">
        <w:rPr>
          <w:sz w:val="28"/>
          <w:szCs w:val="28"/>
          <w:lang w:val="uk-UA"/>
        </w:rPr>
        <w:t> </w:t>
      </w:r>
      <w:r w:rsidR="00357830" w:rsidRPr="007D5A6B">
        <w:rPr>
          <w:sz w:val="28"/>
          <w:szCs w:val="28"/>
          <w:lang w:val="uk-UA"/>
        </w:rPr>
        <w:t>Участь у програмах міжнародного обміну незалежно від їх тривалості не є підставою для позбавлення відзнак чи заохочень, крім випадків припинення громадянства України.</w:t>
      </w:r>
    </w:p>
    <w:p w14:paraId="0B166EDB" w14:textId="1ABFC8B3" w:rsidR="00357830" w:rsidRPr="007D5A6B" w:rsidRDefault="00AB7F23" w:rsidP="004819B2">
      <w:pPr>
        <w:tabs>
          <w:tab w:val="left" w:pos="6480"/>
        </w:tabs>
        <w:spacing w:after="120"/>
        <w:ind w:firstLine="567"/>
        <w:jc w:val="both"/>
        <w:rPr>
          <w:sz w:val="28"/>
          <w:szCs w:val="28"/>
          <w:lang w:val="uk-UA"/>
        </w:rPr>
      </w:pPr>
      <w:r w:rsidRPr="007D5A6B">
        <w:rPr>
          <w:sz w:val="28"/>
          <w:szCs w:val="28"/>
          <w:lang w:val="uk-UA"/>
        </w:rPr>
        <w:t>11</w:t>
      </w:r>
      <w:r w:rsidR="00357830" w:rsidRPr="007D5A6B">
        <w:rPr>
          <w:sz w:val="28"/>
          <w:szCs w:val="28"/>
          <w:lang w:val="uk-UA"/>
        </w:rPr>
        <w:t>.</w:t>
      </w:r>
      <w:r w:rsidR="00940B36" w:rsidRPr="007D5A6B">
        <w:rPr>
          <w:sz w:val="28"/>
          <w:szCs w:val="28"/>
          <w:lang w:val="uk-UA"/>
        </w:rPr>
        <w:t>5</w:t>
      </w:r>
      <w:r w:rsidR="00357830" w:rsidRPr="007D5A6B">
        <w:rPr>
          <w:sz w:val="28"/>
          <w:szCs w:val="28"/>
          <w:lang w:val="uk-UA"/>
        </w:rPr>
        <w:t>.</w:t>
      </w:r>
      <w:r w:rsidRPr="007D5A6B">
        <w:rPr>
          <w:sz w:val="28"/>
          <w:szCs w:val="28"/>
          <w:lang w:val="uk-UA"/>
        </w:rPr>
        <w:t> </w:t>
      </w:r>
      <w:r w:rsidR="00357830" w:rsidRPr="007D5A6B">
        <w:rPr>
          <w:sz w:val="28"/>
          <w:szCs w:val="28"/>
          <w:lang w:val="uk-UA"/>
        </w:rPr>
        <w:t xml:space="preserve">За </w:t>
      </w:r>
      <w:r w:rsidRPr="007D5A6B">
        <w:rPr>
          <w:sz w:val="28"/>
          <w:szCs w:val="28"/>
          <w:lang w:val="uk-UA"/>
        </w:rPr>
        <w:t xml:space="preserve">науковими, </w:t>
      </w:r>
      <w:r w:rsidR="00357830" w:rsidRPr="007D5A6B">
        <w:rPr>
          <w:sz w:val="28"/>
          <w:szCs w:val="28"/>
          <w:lang w:val="uk-UA"/>
        </w:rPr>
        <w:t xml:space="preserve">педагогічними </w:t>
      </w:r>
      <w:r w:rsidRPr="007D5A6B">
        <w:rPr>
          <w:sz w:val="28"/>
          <w:szCs w:val="28"/>
          <w:lang w:val="uk-UA"/>
        </w:rPr>
        <w:t xml:space="preserve">та науково-педагогічними </w:t>
      </w:r>
      <w:r w:rsidR="00357830" w:rsidRPr="007D5A6B">
        <w:rPr>
          <w:sz w:val="28"/>
          <w:szCs w:val="28"/>
          <w:lang w:val="uk-UA"/>
        </w:rPr>
        <w:t xml:space="preserve">працівниками </w:t>
      </w:r>
      <w:r w:rsidRPr="007D5A6B">
        <w:rPr>
          <w:sz w:val="28"/>
          <w:szCs w:val="28"/>
          <w:lang w:val="uk-UA"/>
        </w:rPr>
        <w:t>Інституту</w:t>
      </w:r>
      <w:r w:rsidR="00357830" w:rsidRPr="007D5A6B">
        <w:rPr>
          <w:sz w:val="28"/>
          <w:szCs w:val="28"/>
          <w:lang w:val="uk-UA"/>
        </w:rPr>
        <w:t xml:space="preserve">, які беруть участь у програмах міжнародного обміну, зберігається місце роботи </w:t>
      </w:r>
      <w:r w:rsidRPr="007D5A6B">
        <w:rPr>
          <w:sz w:val="28"/>
          <w:szCs w:val="28"/>
          <w:lang w:val="uk-UA"/>
        </w:rPr>
        <w:t>в Інституті</w:t>
      </w:r>
      <w:r w:rsidR="00357830" w:rsidRPr="007D5A6B">
        <w:rPr>
          <w:sz w:val="28"/>
          <w:szCs w:val="28"/>
          <w:lang w:val="uk-UA"/>
        </w:rPr>
        <w:t xml:space="preserve"> без збереження заробітної плати. На час тимчасової відсутності </w:t>
      </w:r>
      <w:r w:rsidRPr="007D5A6B">
        <w:rPr>
          <w:sz w:val="28"/>
          <w:szCs w:val="28"/>
          <w:lang w:val="uk-UA"/>
        </w:rPr>
        <w:t>таких працівників</w:t>
      </w:r>
      <w:r w:rsidR="00357830" w:rsidRPr="007D5A6B">
        <w:rPr>
          <w:sz w:val="28"/>
          <w:szCs w:val="28"/>
          <w:lang w:val="uk-UA"/>
        </w:rPr>
        <w:t xml:space="preserve"> на відповідну посаду може бути призначена інша особа за строковим трудовим договором відповідно до законодавства.</w:t>
      </w:r>
    </w:p>
    <w:p w14:paraId="0A5324B6" w14:textId="7E365AA5" w:rsidR="00940B36" w:rsidRPr="007D5A6B" w:rsidRDefault="00940B36" w:rsidP="00940B36">
      <w:pPr>
        <w:shd w:val="clear" w:color="auto" w:fill="FFFFFF"/>
        <w:tabs>
          <w:tab w:val="left" w:pos="709"/>
          <w:tab w:val="left" w:pos="5245"/>
        </w:tabs>
        <w:spacing w:after="120"/>
        <w:ind w:firstLine="567"/>
        <w:jc w:val="center"/>
        <w:rPr>
          <w:b/>
          <w:bCs/>
          <w:color w:val="000000"/>
          <w:sz w:val="28"/>
          <w:szCs w:val="28"/>
          <w:lang w:val="uk-UA"/>
        </w:rPr>
      </w:pPr>
      <w:r w:rsidRPr="007D5A6B">
        <w:rPr>
          <w:b/>
          <w:sz w:val="28"/>
          <w:szCs w:val="28"/>
          <w:lang w:val="uk-UA"/>
        </w:rPr>
        <w:t>ХІІ</w:t>
      </w:r>
      <w:r w:rsidR="00222214" w:rsidRPr="007D5A6B">
        <w:rPr>
          <w:b/>
          <w:sz w:val="28"/>
          <w:szCs w:val="28"/>
          <w:lang w:val="uk-UA"/>
        </w:rPr>
        <w:t xml:space="preserve">. </w:t>
      </w:r>
      <w:r w:rsidRPr="007D5A6B">
        <w:rPr>
          <w:b/>
          <w:bCs/>
          <w:color w:val="000000"/>
          <w:sz w:val="28"/>
          <w:szCs w:val="28"/>
          <w:lang w:val="uk-UA"/>
        </w:rPr>
        <w:t xml:space="preserve">ФІНАНСОВО-ГОСПОДАРСЬКА ДІЯЛЬНІСТЬ </w:t>
      </w:r>
    </w:p>
    <w:p w14:paraId="32B40534" w14:textId="7744A162" w:rsidR="00940B36" w:rsidRPr="007D5A6B" w:rsidRDefault="00940B36" w:rsidP="00940B36">
      <w:pPr>
        <w:widowControl/>
        <w:tabs>
          <w:tab w:val="left" w:pos="709"/>
        </w:tabs>
        <w:autoSpaceDE/>
        <w:autoSpaceDN/>
        <w:adjustRightInd/>
        <w:spacing w:after="120"/>
        <w:ind w:firstLine="567"/>
        <w:jc w:val="both"/>
        <w:rPr>
          <w:bCs/>
          <w:color w:val="000000"/>
          <w:sz w:val="28"/>
          <w:szCs w:val="28"/>
          <w:lang w:val="uk-UA" w:bidi="en-US"/>
        </w:rPr>
      </w:pPr>
      <w:r w:rsidRPr="007D5A6B">
        <w:rPr>
          <w:rFonts w:eastAsia="Calibri"/>
          <w:color w:val="000000"/>
          <w:sz w:val="28"/>
          <w:szCs w:val="28"/>
          <w:lang w:val="uk-UA" w:eastAsia="en-US" w:bidi="en-US"/>
        </w:rPr>
        <w:t>12.1. </w:t>
      </w:r>
      <w:r w:rsidRPr="007D5A6B">
        <w:rPr>
          <w:bCs/>
          <w:color w:val="000000"/>
          <w:sz w:val="28"/>
          <w:szCs w:val="28"/>
          <w:lang w:val="uk-UA" w:bidi="en-US"/>
        </w:rPr>
        <w:t xml:space="preserve">Фінансово-господарська діяльність Інститут здійснюється відповідно до </w:t>
      </w:r>
      <w:r w:rsidR="007A659A" w:rsidRPr="007D5A6B">
        <w:rPr>
          <w:bCs/>
          <w:color w:val="000000"/>
          <w:sz w:val="28"/>
          <w:szCs w:val="28"/>
          <w:lang w:val="uk-UA" w:bidi="en-US"/>
        </w:rPr>
        <w:t>з</w:t>
      </w:r>
      <w:r w:rsidRPr="007D5A6B">
        <w:rPr>
          <w:bCs/>
          <w:color w:val="000000"/>
          <w:sz w:val="28"/>
          <w:szCs w:val="28"/>
          <w:lang w:val="uk-UA" w:bidi="en-US"/>
        </w:rPr>
        <w:t xml:space="preserve">аконів України </w:t>
      </w:r>
      <w:r w:rsidRPr="007D5A6B">
        <w:rPr>
          <w:rFonts w:eastAsia="Calibri"/>
          <w:color w:val="000000"/>
          <w:sz w:val="28"/>
          <w:szCs w:val="28"/>
          <w:lang w:val="uk-UA" w:eastAsia="en-US" w:bidi="en-US"/>
        </w:rPr>
        <w:t xml:space="preserve">«Про освіту», </w:t>
      </w:r>
      <w:hyperlink r:id="rId8" w:tgtFrame="_blank" w:history="1">
        <w:r w:rsidRPr="007D5A6B">
          <w:rPr>
            <w:bCs/>
            <w:color w:val="000000"/>
            <w:sz w:val="28"/>
            <w:szCs w:val="28"/>
            <w:lang w:val="uk-UA" w:bidi="en-US"/>
          </w:rPr>
          <w:t>«Про місцеве самоврядування в Україні</w:t>
        </w:r>
      </w:hyperlink>
      <w:r w:rsidRPr="007D5A6B">
        <w:rPr>
          <w:rFonts w:eastAsia="Calibri"/>
          <w:bCs/>
          <w:color w:val="000000"/>
          <w:sz w:val="28"/>
          <w:szCs w:val="28"/>
          <w:lang w:val="uk-UA" w:eastAsia="en-US" w:bidi="en-US"/>
        </w:rPr>
        <w:t>»</w:t>
      </w:r>
      <w:r w:rsidRPr="007D5A6B">
        <w:rPr>
          <w:bCs/>
          <w:color w:val="000000"/>
          <w:sz w:val="28"/>
          <w:szCs w:val="28"/>
          <w:lang w:val="uk-UA" w:bidi="en-US"/>
        </w:rPr>
        <w:t xml:space="preserve">, </w:t>
      </w:r>
      <w:hyperlink r:id="rId9" w:tgtFrame="_blank" w:history="1">
        <w:r w:rsidRPr="007D5A6B">
          <w:rPr>
            <w:bCs/>
            <w:color w:val="000000"/>
            <w:sz w:val="28"/>
            <w:szCs w:val="28"/>
            <w:lang w:val="uk-UA" w:bidi="en-US"/>
          </w:rPr>
          <w:t>Бюджетного кодексу України</w:t>
        </w:r>
      </w:hyperlink>
      <w:r w:rsidRPr="007D5A6B">
        <w:rPr>
          <w:bCs/>
          <w:color w:val="000000"/>
          <w:sz w:val="28"/>
          <w:szCs w:val="28"/>
          <w:lang w:val="uk-UA" w:bidi="en-US"/>
        </w:rPr>
        <w:t xml:space="preserve"> та інших нормативно-правових актів України.</w:t>
      </w:r>
    </w:p>
    <w:p w14:paraId="3F386060" w14:textId="1478E3A8" w:rsidR="00940B36" w:rsidRPr="007D5A6B" w:rsidRDefault="00940B36" w:rsidP="00940B36">
      <w:pPr>
        <w:widowControl/>
        <w:shd w:val="clear" w:color="auto" w:fill="FFFFFF"/>
        <w:tabs>
          <w:tab w:val="left" w:pos="709"/>
        </w:tabs>
        <w:autoSpaceDE/>
        <w:autoSpaceDN/>
        <w:adjustRightInd/>
        <w:spacing w:after="120"/>
        <w:ind w:firstLine="567"/>
        <w:jc w:val="both"/>
        <w:rPr>
          <w:color w:val="000000"/>
          <w:sz w:val="28"/>
          <w:szCs w:val="28"/>
          <w:lang w:val="uk-UA"/>
        </w:rPr>
      </w:pPr>
      <w:r w:rsidRPr="007D5A6B">
        <w:rPr>
          <w:color w:val="000000"/>
          <w:sz w:val="28"/>
          <w:szCs w:val="28"/>
          <w:lang w:val="uk-UA"/>
        </w:rPr>
        <w:t>12.2. Інститут здійснює свою фінансово-господарську діяльність відповідно до річного кошторису доходів і видатків Інституту, погодженого Засновником та затвердженого Органом управління</w:t>
      </w:r>
      <w:r w:rsidR="009F6874" w:rsidRPr="007D5A6B">
        <w:rPr>
          <w:color w:val="000000"/>
          <w:sz w:val="28"/>
          <w:szCs w:val="28"/>
          <w:lang w:val="uk-UA"/>
        </w:rPr>
        <w:t xml:space="preserve"> з урахуванням пропозицій Інституту</w:t>
      </w:r>
      <w:r w:rsidRPr="007D5A6B">
        <w:rPr>
          <w:color w:val="000000"/>
          <w:sz w:val="28"/>
          <w:szCs w:val="28"/>
          <w:lang w:val="uk-UA"/>
        </w:rPr>
        <w:t xml:space="preserve">. </w:t>
      </w:r>
    </w:p>
    <w:p w14:paraId="771198C2" w14:textId="77777777" w:rsidR="00940B36" w:rsidRPr="007D5A6B" w:rsidRDefault="00940B36" w:rsidP="00940B36">
      <w:pPr>
        <w:widowControl/>
        <w:shd w:val="clear" w:color="auto" w:fill="FFFFFF"/>
        <w:tabs>
          <w:tab w:val="left" w:pos="709"/>
        </w:tabs>
        <w:autoSpaceDE/>
        <w:autoSpaceDN/>
        <w:adjustRightInd/>
        <w:ind w:firstLine="567"/>
        <w:jc w:val="both"/>
        <w:rPr>
          <w:color w:val="000000"/>
          <w:sz w:val="28"/>
          <w:szCs w:val="28"/>
          <w:lang w:val="uk-UA"/>
        </w:rPr>
      </w:pPr>
      <w:bookmarkStart w:id="56" w:name="n927"/>
      <w:bookmarkEnd w:id="56"/>
      <w:r w:rsidRPr="007D5A6B">
        <w:rPr>
          <w:color w:val="000000"/>
          <w:sz w:val="28"/>
          <w:szCs w:val="28"/>
          <w:lang w:val="uk-UA"/>
        </w:rPr>
        <w:t>12.3. </w:t>
      </w:r>
      <w:bookmarkStart w:id="57" w:name="n930"/>
      <w:bookmarkEnd w:id="57"/>
      <w:r w:rsidRPr="007D5A6B">
        <w:rPr>
          <w:color w:val="000000"/>
          <w:sz w:val="28"/>
          <w:szCs w:val="28"/>
          <w:lang w:val="uk-UA"/>
        </w:rPr>
        <w:t xml:space="preserve">Фінансування післядипломної педагогічної освіти здійснюється за рахунок коштів державного та обласного бюджетів, інших джерел, не заборонених законодавством. </w:t>
      </w:r>
    </w:p>
    <w:p w14:paraId="41EDDD57" w14:textId="373D6C77" w:rsidR="00940B36" w:rsidRPr="007D5A6B" w:rsidRDefault="00940B36" w:rsidP="00940B36">
      <w:pPr>
        <w:widowControl/>
        <w:shd w:val="clear" w:color="auto" w:fill="FFFFFF"/>
        <w:tabs>
          <w:tab w:val="left" w:pos="709"/>
        </w:tabs>
        <w:autoSpaceDE/>
        <w:autoSpaceDN/>
        <w:adjustRightInd/>
        <w:ind w:firstLine="567"/>
        <w:jc w:val="both"/>
        <w:rPr>
          <w:color w:val="000000"/>
          <w:sz w:val="28"/>
          <w:szCs w:val="28"/>
          <w:lang w:val="uk-UA"/>
        </w:rPr>
      </w:pPr>
      <w:r w:rsidRPr="007D5A6B">
        <w:rPr>
          <w:color w:val="000000"/>
          <w:sz w:val="28"/>
          <w:szCs w:val="28"/>
          <w:lang w:val="uk-UA"/>
        </w:rPr>
        <w:t>Іншими джерелами фінансування Інститут</w:t>
      </w:r>
      <w:r w:rsidR="009702A2" w:rsidRPr="007D5A6B">
        <w:rPr>
          <w:color w:val="000000"/>
          <w:sz w:val="28"/>
          <w:szCs w:val="28"/>
          <w:lang w:val="uk-UA"/>
        </w:rPr>
        <w:t>у</w:t>
      </w:r>
      <w:r w:rsidRPr="007D5A6B">
        <w:rPr>
          <w:color w:val="000000"/>
          <w:sz w:val="28"/>
          <w:szCs w:val="28"/>
          <w:lang w:val="uk-UA"/>
        </w:rPr>
        <w:t xml:space="preserve"> можуть бути:</w:t>
      </w:r>
    </w:p>
    <w:p w14:paraId="5D513728" w14:textId="65C6BD4F" w:rsidR="00940B36" w:rsidRPr="007D5A6B" w:rsidRDefault="00940B36" w:rsidP="00940B36">
      <w:pPr>
        <w:widowControl/>
        <w:shd w:val="clear" w:color="auto" w:fill="FFFFFF"/>
        <w:tabs>
          <w:tab w:val="left" w:pos="709"/>
          <w:tab w:val="left" w:pos="851"/>
        </w:tabs>
        <w:autoSpaceDE/>
        <w:autoSpaceDN/>
        <w:adjustRightInd/>
        <w:ind w:firstLine="567"/>
        <w:jc w:val="both"/>
        <w:rPr>
          <w:color w:val="000000"/>
          <w:sz w:val="28"/>
          <w:szCs w:val="28"/>
          <w:lang w:val="uk-UA"/>
        </w:rPr>
      </w:pPr>
      <w:bookmarkStart w:id="58" w:name="n942"/>
      <w:bookmarkEnd w:id="58"/>
      <w:r w:rsidRPr="007D5A6B">
        <w:rPr>
          <w:color w:val="000000"/>
          <w:sz w:val="28"/>
          <w:szCs w:val="28"/>
          <w:lang w:val="uk-UA"/>
        </w:rPr>
        <w:t>1) доходи від надання платних освітніх та інших послуг;</w:t>
      </w:r>
    </w:p>
    <w:p w14:paraId="0FBDF098" w14:textId="250268CF" w:rsidR="00940B36" w:rsidRPr="007D5A6B" w:rsidRDefault="00940B36" w:rsidP="00940B36">
      <w:pPr>
        <w:widowControl/>
        <w:shd w:val="clear" w:color="auto" w:fill="FFFFFF"/>
        <w:tabs>
          <w:tab w:val="left" w:pos="709"/>
          <w:tab w:val="left" w:pos="851"/>
        </w:tabs>
        <w:autoSpaceDE/>
        <w:autoSpaceDN/>
        <w:adjustRightInd/>
        <w:ind w:firstLine="567"/>
        <w:jc w:val="both"/>
        <w:rPr>
          <w:color w:val="000000"/>
          <w:sz w:val="28"/>
          <w:szCs w:val="28"/>
          <w:lang w:val="uk-UA"/>
        </w:rPr>
      </w:pPr>
      <w:bookmarkStart w:id="59" w:name="n943"/>
      <w:bookmarkEnd w:id="59"/>
      <w:r w:rsidRPr="007D5A6B">
        <w:rPr>
          <w:color w:val="000000"/>
          <w:sz w:val="28"/>
          <w:szCs w:val="28"/>
          <w:lang w:val="uk-UA"/>
        </w:rPr>
        <w:t>2) благодійна допомога відповідно до законодавства про благодійну діяльність та благодійні організації;</w:t>
      </w:r>
    </w:p>
    <w:p w14:paraId="04C3C2C0" w14:textId="2B0C0EC2" w:rsidR="00940B36" w:rsidRPr="007D5A6B" w:rsidRDefault="00940B36" w:rsidP="00940B36">
      <w:pPr>
        <w:widowControl/>
        <w:shd w:val="clear" w:color="auto" w:fill="FFFFFF"/>
        <w:tabs>
          <w:tab w:val="left" w:pos="709"/>
          <w:tab w:val="left" w:pos="851"/>
        </w:tabs>
        <w:autoSpaceDE/>
        <w:autoSpaceDN/>
        <w:adjustRightInd/>
        <w:ind w:firstLine="567"/>
        <w:jc w:val="both"/>
        <w:rPr>
          <w:color w:val="000000"/>
          <w:sz w:val="28"/>
          <w:szCs w:val="28"/>
          <w:lang w:val="uk-UA"/>
        </w:rPr>
      </w:pPr>
      <w:bookmarkStart w:id="60" w:name="n944"/>
      <w:bookmarkEnd w:id="60"/>
      <w:r w:rsidRPr="007D5A6B">
        <w:rPr>
          <w:color w:val="000000"/>
          <w:sz w:val="28"/>
          <w:szCs w:val="28"/>
          <w:lang w:val="uk-UA"/>
        </w:rPr>
        <w:t>3) гранти;</w:t>
      </w:r>
    </w:p>
    <w:p w14:paraId="2E851FE7" w14:textId="77777777" w:rsidR="00940B36" w:rsidRPr="007D5A6B" w:rsidRDefault="00940B36" w:rsidP="00940B36">
      <w:pPr>
        <w:widowControl/>
        <w:shd w:val="clear" w:color="auto" w:fill="FFFFFF"/>
        <w:tabs>
          <w:tab w:val="left" w:pos="709"/>
          <w:tab w:val="left" w:pos="851"/>
        </w:tabs>
        <w:autoSpaceDE/>
        <w:autoSpaceDN/>
        <w:adjustRightInd/>
        <w:spacing w:after="120"/>
        <w:ind w:firstLine="567"/>
        <w:jc w:val="both"/>
        <w:rPr>
          <w:color w:val="000000"/>
          <w:sz w:val="28"/>
          <w:szCs w:val="28"/>
          <w:lang w:val="uk-UA"/>
        </w:rPr>
      </w:pPr>
      <w:bookmarkStart w:id="61" w:name="n945"/>
      <w:bookmarkEnd w:id="61"/>
      <w:r w:rsidRPr="007D5A6B">
        <w:rPr>
          <w:color w:val="000000"/>
          <w:sz w:val="28"/>
          <w:szCs w:val="28"/>
          <w:lang w:val="uk-UA"/>
        </w:rPr>
        <w:t xml:space="preserve">4) інші джерела фінансування, не заборонені законодавством. </w:t>
      </w:r>
    </w:p>
    <w:p w14:paraId="65BF39C1" w14:textId="0B253813" w:rsidR="00940B36" w:rsidRPr="007D5A6B" w:rsidRDefault="00940B36" w:rsidP="00106630">
      <w:pPr>
        <w:widowControl/>
        <w:shd w:val="clear" w:color="auto" w:fill="FFFFFF"/>
        <w:tabs>
          <w:tab w:val="left" w:pos="709"/>
        </w:tabs>
        <w:autoSpaceDE/>
        <w:autoSpaceDN/>
        <w:adjustRightInd/>
        <w:spacing w:after="120"/>
        <w:ind w:firstLine="567"/>
        <w:jc w:val="both"/>
        <w:rPr>
          <w:color w:val="000000"/>
          <w:sz w:val="28"/>
          <w:szCs w:val="28"/>
          <w:lang w:val="uk-UA"/>
        </w:rPr>
      </w:pPr>
      <w:r w:rsidRPr="007D5A6B">
        <w:rPr>
          <w:color w:val="000000"/>
          <w:sz w:val="28"/>
          <w:szCs w:val="28"/>
          <w:lang w:val="uk-UA"/>
        </w:rPr>
        <w:t xml:space="preserve">Отримані із зазначених джерел кошти використовуються Інститутом відповідно до затвердженого кошторису. Одержання Інститутом власних надходжень не є підставою для зменшення обсягу його бюджетного фінансування та </w:t>
      </w:r>
      <w:bookmarkStart w:id="62" w:name="n948"/>
      <w:bookmarkEnd w:id="62"/>
      <w:r w:rsidRPr="007D5A6B">
        <w:rPr>
          <w:color w:val="000000"/>
          <w:sz w:val="28"/>
          <w:szCs w:val="28"/>
          <w:lang w:val="uk-UA"/>
        </w:rPr>
        <w:t>повинні бути використані відповідно до цього Статуту,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4157CACA" w14:textId="76E64B78" w:rsidR="00940B36" w:rsidRPr="007D5A6B" w:rsidRDefault="00940B36" w:rsidP="00940B36">
      <w:pPr>
        <w:widowControl/>
        <w:shd w:val="clear" w:color="auto" w:fill="FFFFFF"/>
        <w:tabs>
          <w:tab w:val="left" w:pos="709"/>
        </w:tabs>
        <w:autoSpaceDE/>
        <w:autoSpaceDN/>
        <w:adjustRightInd/>
        <w:ind w:firstLine="567"/>
        <w:jc w:val="both"/>
        <w:rPr>
          <w:color w:val="000000"/>
          <w:sz w:val="28"/>
          <w:szCs w:val="28"/>
          <w:lang w:val="uk-UA"/>
        </w:rPr>
      </w:pPr>
      <w:bookmarkStart w:id="63" w:name="n931"/>
      <w:bookmarkEnd w:id="63"/>
      <w:r w:rsidRPr="007D5A6B">
        <w:rPr>
          <w:color w:val="000000"/>
          <w:sz w:val="28"/>
          <w:szCs w:val="28"/>
          <w:lang w:val="uk-UA"/>
        </w:rPr>
        <w:t>12.4. </w:t>
      </w:r>
      <w:bookmarkStart w:id="64" w:name="n932"/>
      <w:bookmarkStart w:id="65" w:name="n933"/>
      <w:bookmarkStart w:id="66" w:name="n934"/>
      <w:bookmarkEnd w:id="64"/>
      <w:bookmarkEnd w:id="65"/>
      <w:bookmarkEnd w:id="66"/>
      <w:r w:rsidRPr="007D5A6B">
        <w:rPr>
          <w:color w:val="000000"/>
          <w:sz w:val="28"/>
          <w:szCs w:val="28"/>
          <w:lang w:val="uk-UA"/>
        </w:rPr>
        <w:t>Фінансова автономія Інститут в частині використання бюджетних коштів передбачає самостійне здійснення витрат у межах затверджених кошторисами обсягів, зокрема на:</w:t>
      </w:r>
    </w:p>
    <w:p w14:paraId="600B8B7C" w14:textId="7F62FF14" w:rsidR="00940B36" w:rsidRPr="007D5A6B" w:rsidRDefault="00940B36" w:rsidP="00940B36">
      <w:pPr>
        <w:widowControl/>
        <w:shd w:val="clear" w:color="auto" w:fill="FFFFFF"/>
        <w:tabs>
          <w:tab w:val="left" w:pos="709"/>
          <w:tab w:val="left" w:pos="851"/>
        </w:tabs>
        <w:autoSpaceDE/>
        <w:autoSpaceDN/>
        <w:adjustRightInd/>
        <w:ind w:firstLine="567"/>
        <w:jc w:val="both"/>
        <w:rPr>
          <w:color w:val="000000"/>
          <w:sz w:val="28"/>
          <w:szCs w:val="28"/>
          <w:lang w:val="uk-UA"/>
        </w:rPr>
      </w:pPr>
      <w:bookmarkStart w:id="67" w:name="n935"/>
      <w:bookmarkEnd w:id="67"/>
      <w:r w:rsidRPr="007D5A6B">
        <w:rPr>
          <w:color w:val="000000"/>
          <w:sz w:val="28"/>
          <w:szCs w:val="28"/>
          <w:lang w:val="uk-UA"/>
        </w:rPr>
        <w:t>1) формування структури Інститут та його штатного розпису;</w:t>
      </w:r>
    </w:p>
    <w:p w14:paraId="35F307AA" w14:textId="3BADC394" w:rsidR="00940B36" w:rsidRPr="007D5A6B" w:rsidRDefault="00940B36" w:rsidP="00940B36">
      <w:pPr>
        <w:widowControl/>
        <w:shd w:val="clear" w:color="auto" w:fill="FFFFFF"/>
        <w:tabs>
          <w:tab w:val="left" w:pos="709"/>
          <w:tab w:val="left" w:pos="851"/>
        </w:tabs>
        <w:autoSpaceDE/>
        <w:autoSpaceDN/>
        <w:adjustRightInd/>
        <w:ind w:firstLine="567"/>
        <w:jc w:val="both"/>
        <w:rPr>
          <w:color w:val="000000"/>
          <w:sz w:val="28"/>
          <w:szCs w:val="28"/>
          <w:lang w:val="uk-UA"/>
        </w:rPr>
      </w:pPr>
      <w:bookmarkStart w:id="68" w:name="n936"/>
      <w:bookmarkEnd w:id="68"/>
      <w:r w:rsidRPr="007D5A6B">
        <w:rPr>
          <w:color w:val="000000"/>
          <w:sz w:val="28"/>
          <w:szCs w:val="28"/>
          <w:lang w:val="uk-UA"/>
        </w:rPr>
        <w:t>2)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4779C2A6" w14:textId="3BFA66CC" w:rsidR="00940B36" w:rsidRPr="007D5A6B" w:rsidRDefault="00940B36" w:rsidP="00940B36">
      <w:pPr>
        <w:widowControl/>
        <w:shd w:val="clear" w:color="auto" w:fill="FFFFFF"/>
        <w:tabs>
          <w:tab w:val="left" w:pos="709"/>
          <w:tab w:val="left" w:pos="851"/>
        </w:tabs>
        <w:autoSpaceDE/>
        <w:autoSpaceDN/>
        <w:adjustRightInd/>
        <w:ind w:firstLine="567"/>
        <w:jc w:val="both"/>
        <w:rPr>
          <w:color w:val="000000"/>
          <w:sz w:val="28"/>
          <w:szCs w:val="28"/>
          <w:lang w:val="uk-UA"/>
        </w:rPr>
      </w:pPr>
      <w:bookmarkStart w:id="69" w:name="n937"/>
      <w:bookmarkEnd w:id="69"/>
      <w:r w:rsidRPr="007D5A6B">
        <w:rPr>
          <w:color w:val="000000"/>
          <w:sz w:val="28"/>
          <w:szCs w:val="28"/>
          <w:lang w:val="uk-UA"/>
        </w:rPr>
        <w:t>3) оплату поточних ремонтних робіт приміщень і споруд Інституту;</w:t>
      </w:r>
    </w:p>
    <w:p w14:paraId="252D357F" w14:textId="506EC768" w:rsidR="00940B36" w:rsidRPr="007D5A6B" w:rsidRDefault="00940B36" w:rsidP="00940B36">
      <w:pPr>
        <w:widowControl/>
        <w:shd w:val="clear" w:color="auto" w:fill="FFFFFF"/>
        <w:tabs>
          <w:tab w:val="left" w:pos="709"/>
          <w:tab w:val="left" w:pos="851"/>
        </w:tabs>
        <w:autoSpaceDE/>
        <w:autoSpaceDN/>
        <w:adjustRightInd/>
        <w:ind w:firstLine="567"/>
        <w:jc w:val="both"/>
        <w:rPr>
          <w:color w:val="000000"/>
          <w:sz w:val="28"/>
          <w:szCs w:val="28"/>
          <w:lang w:val="uk-UA"/>
        </w:rPr>
      </w:pPr>
      <w:bookmarkStart w:id="70" w:name="n938"/>
      <w:bookmarkEnd w:id="70"/>
      <w:r w:rsidRPr="007D5A6B">
        <w:rPr>
          <w:color w:val="000000"/>
          <w:sz w:val="28"/>
          <w:szCs w:val="28"/>
          <w:lang w:val="uk-UA"/>
        </w:rPr>
        <w:t>4) оплату підвищення кваліфікації педагогічних та інших працівників;</w:t>
      </w:r>
    </w:p>
    <w:p w14:paraId="5269FEC9" w14:textId="775B072A" w:rsidR="00940B36" w:rsidRPr="007D5A6B" w:rsidRDefault="00940B36" w:rsidP="00940B36">
      <w:pPr>
        <w:widowControl/>
        <w:shd w:val="clear" w:color="auto" w:fill="FFFFFF"/>
        <w:tabs>
          <w:tab w:val="left" w:pos="709"/>
          <w:tab w:val="left" w:pos="851"/>
        </w:tabs>
        <w:autoSpaceDE/>
        <w:autoSpaceDN/>
        <w:adjustRightInd/>
        <w:spacing w:after="120"/>
        <w:ind w:firstLine="567"/>
        <w:jc w:val="both"/>
        <w:rPr>
          <w:color w:val="000000"/>
          <w:sz w:val="28"/>
          <w:szCs w:val="28"/>
          <w:lang w:val="uk-UA"/>
        </w:rPr>
      </w:pPr>
      <w:bookmarkStart w:id="71" w:name="n939"/>
      <w:bookmarkEnd w:id="71"/>
      <w:r w:rsidRPr="007D5A6B">
        <w:rPr>
          <w:color w:val="000000"/>
          <w:sz w:val="28"/>
          <w:szCs w:val="28"/>
          <w:lang w:val="uk-UA"/>
        </w:rPr>
        <w:t>5) укладення відповідно до законодавства цивільно-правових угод (господарських договорів) для забезпечення діяльності Інституту.</w:t>
      </w:r>
    </w:p>
    <w:p w14:paraId="5F05A33E" w14:textId="7E8E5D7A" w:rsidR="00940B36" w:rsidRPr="007D5A6B" w:rsidRDefault="00012F5E" w:rsidP="00940B36">
      <w:pPr>
        <w:widowControl/>
        <w:shd w:val="clear" w:color="auto" w:fill="FFFFFF"/>
        <w:tabs>
          <w:tab w:val="left" w:pos="709"/>
        </w:tabs>
        <w:autoSpaceDE/>
        <w:autoSpaceDN/>
        <w:adjustRightInd/>
        <w:ind w:firstLine="567"/>
        <w:jc w:val="both"/>
        <w:rPr>
          <w:color w:val="000000"/>
          <w:sz w:val="28"/>
          <w:szCs w:val="28"/>
          <w:lang w:val="uk-UA"/>
        </w:rPr>
      </w:pPr>
      <w:bookmarkStart w:id="72" w:name="n940"/>
      <w:bookmarkStart w:id="73" w:name="n947"/>
      <w:bookmarkStart w:id="74" w:name="n949"/>
      <w:bookmarkStart w:id="75" w:name="n950"/>
      <w:bookmarkEnd w:id="72"/>
      <w:bookmarkEnd w:id="73"/>
      <w:bookmarkEnd w:id="74"/>
      <w:bookmarkEnd w:id="75"/>
      <w:r w:rsidRPr="007D5A6B">
        <w:rPr>
          <w:color w:val="000000"/>
          <w:sz w:val="28"/>
          <w:szCs w:val="28"/>
          <w:lang w:val="uk-UA"/>
        </w:rPr>
        <w:t>12.5. Інститут</w:t>
      </w:r>
      <w:r w:rsidR="00940B36" w:rsidRPr="007D5A6B">
        <w:rPr>
          <w:color w:val="000000"/>
          <w:sz w:val="28"/>
          <w:szCs w:val="28"/>
          <w:lang w:val="uk-UA"/>
        </w:rPr>
        <w:t xml:space="preserve"> може надавати платні освітні та інші послуги, перелік яких затверджує Кабінет Міністрів України. </w:t>
      </w:r>
      <w:r w:rsidRPr="007D5A6B">
        <w:rPr>
          <w:color w:val="000000"/>
          <w:sz w:val="28"/>
          <w:szCs w:val="28"/>
          <w:lang w:val="uk-UA"/>
        </w:rPr>
        <w:t>Ректор Інституту</w:t>
      </w:r>
      <w:r w:rsidR="00940B36" w:rsidRPr="007D5A6B">
        <w:rPr>
          <w:color w:val="000000"/>
          <w:sz w:val="28"/>
          <w:szCs w:val="28"/>
          <w:lang w:val="uk-UA"/>
        </w:rPr>
        <w:t xml:space="preserve"> визначає перелік платних освітніх та інших послуг, що надаються </w:t>
      </w:r>
      <w:r w:rsidRPr="007D5A6B">
        <w:rPr>
          <w:color w:val="000000"/>
          <w:sz w:val="28"/>
          <w:szCs w:val="28"/>
          <w:lang w:val="uk-UA"/>
        </w:rPr>
        <w:t>Інститутом</w:t>
      </w:r>
      <w:r w:rsidR="00940B36" w:rsidRPr="007D5A6B">
        <w:rPr>
          <w:color w:val="000000"/>
          <w:sz w:val="28"/>
          <w:szCs w:val="28"/>
          <w:lang w:val="uk-UA"/>
        </w:rPr>
        <w:t>, із зазначенням часу, місця, способу та порядку надання кожної з послуг, їх вартості та особи, відповідальної за їх надання.</w:t>
      </w:r>
    </w:p>
    <w:p w14:paraId="45A82C0E" w14:textId="291DDE76" w:rsidR="00940B36" w:rsidRPr="007D5A6B" w:rsidRDefault="00012F5E" w:rsidP="00940B36">
      <w:pPr>
        <w:widowControl/>
        <w:shd w:val="clear" w:color="auto" w:fill="FFFFFF"/>
        <w:tabs>
          <w:tab w:val="left" w:pos="709"/>
        </w:tabs>
        <w:autoSpaceDE/>
        <w:autoSpaceDN/>
        <w:adjustRightInd/>
        <w:spacing w:after="120"/>
        <w:ind w:firstLine="567"/>
        <w:jc w:val="both"/>
        <w:rPr>
          <w:color w:val="000000"/>
          <w:sz w:val="28"/>
          <w:szCs w:val="28"/>
          <w:lang w:val="uk-UA"/>
        </w:rPr>
      </w:pPr>
      <w:bookmarkStart w:id="76" w:name="n951"/>
      <w:bookmarkStart w:id="77" w:name="n952"/>
      <w:bookmarkStart w:id="78" w:name="n953"/>
      <w:bookmarkEnd w:id="76"/>
      <w:bookmarkEnd w:id="77"/>
      <w:bookmarkEnd w:id="78"/>
      <w:r w:rsidRPr="007D5A6B">
        <w:rPr>
          <w:color w:val="000000"/>
          <w:sz w:val="28"/>
          <w:szCs w:val="28"/>
          <w:lang w:val="uk-UA"/>
        </w:rPr>
        <w:t>Слухачі</w:t>
      </w:r>
      <w:r w:rsidR="00940B36" w:rsidRPr="007D5A6B">
        <w:rPr>
          <w:color w:val="000000"/>
          <w:sz w:val="28"/>
          <w:szCs w:val="28"/>
          <w:lang w:val="uk-UA"/>
        </w:rPr>
        <w:t xml:space="preserve"> можуть отримувати в </w:t>
      </w:r>
      <w:r w:rsidRPr="007D5A6B">
        <w:rPr>
          <w:color w:val="000000"/>
          <w:sz w:val="28"/>
          <w:szCs w:val="28"/>
          <w:lang w:val="uk-UA"/>
        </w:rPr>
        <w:t>Інституті</w:t>
      </w:r>
      <w:r w:rsidR="00940B36" w:rsidRPr="007D5A6B">
        <w:rPr>
          <w:color w:val="000000"/>
          <w:sz w:val="28"/>
          <w:szCs w:val="28"/>
          <w:lang w:val="uk-UA"/>
        </w:rPr>
        <w:t xml:space="preserve"> платні освітні та інші послуги виключно на добровільних засадах.</w:t>
      </w:r>
    </w:p>
    <w:p w14:paraId="5FAEDEAA" w14:textId="01961DEC" w:rsidR="00940B36" w:rsidRPr="007D5A6B" w:rsidRDefault="00012F5E" w:rsidP="00940B36">
      <w:pPr>
        <w:widowControl/>
        <w:tabs>
          <w:tab w:val="left" w:pos="709"/>
        </w:tabs>
        <w:autoSpaceDE/>
        <w:autoSpaceDN/>
        <w:adjustRightInd/>
        <w:spacing w:after="120"/>
        <w:ind w:firstLine="567"/>
        <w:jc w:val="both"/>
        <w:rPr>
          <w:rFonts w:eastAsia="Calibri"/>
          <w:color w:val="000000"/>
          <w:sz w:val="28"/>
          <w:szCs w:val="28"/>
          <w:lang w:val="uk-UA" w:eastAsia="en-US" w:bidi="en-US"/>
        </w:rPr>
      </w:pPr>
      <w:r w:rsidRPr="007D5A6B">
        <w:rPr>
          <w:rFonts w:eastAsia="Calibri"/>
          <w:color w:val="000000"/>
          <w:sz w:val="28"/>
          <w:szCs w:val="28"/>
          <w:lang w:val="uk-UA" w:eastAsia="en-US" w:bidi="en-US"/>
        </w:rPr>
        <w:t>12.6</w:t>
      </w:r>
      <w:r w:rsidR="00940B36" w:rsidRPr="007D5A6B">
        <w:rPr>
          <w:rFonts w:eastAsia="Calibri"/>
          <w:color w:val="000000"/>
          <w:sz w:val="28"/>
          <w:szCs w:val="28"/>
          <w:lang w:val="uk-UA" w:eastAsia="en-US" w:bidi="en-US"/>
        </w:rPr>
        <w:t xml:space="preserve">. Порядок організації діловодства та бухгалтерського обліку </w:t>
      </w:r>
      <w:r w:rsidRPr="007D5A6B">
        <w:rPr>
          <w:rFonts w:eastAsia="Calibri"/>
          <w:color w:val="000000"/>
          <w:sz w:val="28"/>
          <w:szCs w:val="28"/>
          <w:lang w:val="uk-UA" w:eastAsia="en-US" w:bidi="en-US"/>
        </w:rPr>
        <w:t>в Інституті</w:t>
      </w:r>
      <w:r w:rsidR="00940B36" w:rsidRPr="007D5A6B">
        <w:rPr>
          <w:rFonts w:eastAsia="Calibri"/>
          <w:color w:val="000000"/>
          <w:sz w:val="28"/>
          <w:szCs w:val="28"/>
          <w:lang w:val="uk-UA" w:eastAsia="en-US" w:bidi="en-US"/>
        </w:rPr>
        <w:t xml:space="preserve"> визначається чинним законодавством, нормативно-правовими актами </w:t>
      </w:r>
      <w:r w:rsidRPr="007D5A6B">
        <w:rPr>
          <w:rFonts w:eastAsia="Calibri"/>
          <w:color w:val="000000"/>
          <w:sz w:val="28"/>
          <w:szCs w:val="28"/>
          <w:lang w:val="uk-UA" w:eastAsia="en-US" w:bidi="en-US"/>
        </w:rPr>
        <w:t xml:space="preserve">Кабінету Міністрів України, </w:t>
      </w:r>
      <w:r w:rsidR="00940B36" w:rsidRPr="007D5A6B">
        <w:rPr>
          <w:rFonts w:eastAsia="Calibri"/>
          <w:color w:val="000000"/>
          <w:sz w:val="28"/>
          <w:szCs w:val="28"/>
          <w:lang w:val="uk-UA" w:eastAsia="en-US" w:bidi="en-US"/>
        </w:rPr>
        <w:t>Міністерства фінансів України</w:t>
      </w:r>
      <w:r w:rsidRPr="007D5A6B">
        <w:rPr>
          <w:rFonts w:eastAsia="Calibri"/>
          <w:color w:val="000000"/>
          <w:sz w:val="28"/>
          <w:szCs w:val="28"/>
          <w:lang w:val="uk-UA" w:eastAsia="en-US" w:bidi="en-US"/>
        </w:rPr>
        <w:t xml:space="preserve"> та</w:t>
      </w:r>
      <w:r w:rsidR="00940B36" w:rsidRPr="007D5A6B">
        <w:rPr>
          <w:rFonts w:eastAsia="Calibri"/>
          <w:color w:val="000000"/>
          <w:sz w:val="28"/>
          <w:szCs w:val="28"/>
          <w:lang w:val="uk-UA" w:eastAsia="en-US" w:bidi="en-US"/>
        </w:rPr>
        <w:t xml:space="preserve"> Міністерства освіти і науки України. </w:t>
      </w:r>
      <w:r w:rsidRPr="007D5A6B">
        <w:rPr>
          <w:rFonts w:eastAsia="Calibri"/>
          <w:color w:val="000000"/>
          <w:sz w:val="28"/>
          <w:szCs w:val="28"/>
          <w:lang w:val="uk-UA" w:eastAsia="en-US" w:bidi="en-US"/>
        </w:rPr>
        <w:t>Б</w:t>
      </w:r>
      <w:r w:rsidR="00940B36" w:rsidRPr="007D5A6B">
        <w:rPr>
          <w:rFonts w:eastAsia="Calibri"/>
          <w:color w:val="000000"/>
          <w:sz w:val="28"/>
          <w:szCs w:val="28"/>
          <w:lang w:val="uk-UA" w:eastAsia="en-US" w:bidi="en-US"/>
        </w:rPr>
        <w:t xml:space="preserve">ухгалтерський облік </w:t>
      </w:r>
      <w:r w:rsidRPr="007D5A6B">
        <w:rPr>
          <w:rFonts w:eastAsia="Calibri"/>
          <w:color w:val="000000"/>
          <w:sz w:val="28"/>
          <w:szCs w:val="28"/>
          <w:lang w:val="uk-UA" w:eastAsia="en-US" w:bidi="en-US"/>
        </w:rPr>
        <w:t xml:space="preserve">в Інституті </w:t>
      </w:r>
      <w:r w:rsidR="00940B36" w:rsidRPr="007D5A6B">
        <w:rPr>
          <w:rFonts w:eastAsia="Calibri"/>
          <w:color w:val="000000"/>
          <w:sz w:val="28"/>
          <w:szCs w:val="28"/>
          <w:lang w:val="uk-UA" w:eastAsia="en-US" w:bidi="en-US"/>
        </w:rPr>
        <w:t>здійсню</w:t>
      </w:r>
      <w:r w:rsidRPr="007D5A6B">
        <w:rPr>
          <w:rFonts w:eastAsia="Calibri"/>
          <w:color w:val="000000"/>
          <w:sz w:val="28"/>
          <w:szCs w:val="28"/>
          <w:lang w:val="uk-UA" w:eastAsia="en-US" w:bidi="en-US"/>
        </w:rPr>
        <w:t>ється</w:t>
      </w:r>
      <w:r w:rsidR="00940B36" w:rsidRPr="007D5A6B">
        <w:rPr>
          <w:rFonts w:eastAsia="Calibri"/>
          <w:color w:val="000000"/>
          <w:sz w:val="28"/>
          <w:szCs w:val="28"/>
          <w:lang w:val="uk-UA" w:eastAsia="en-US" w:bidi="en-US"/>
        </w:rPr>
        <w:t xml:space="preserve"> </w:t>
      </w:r>
      <w:r w:rsidRPr="007D5A6B">
        <w:rPr>
          <w:rFonts w:eastAsia="Calibri"/>
          <w:color w:val="000000"/>
          <w:sz w:val="28"/>
          <w:szCs w:val="28"/>
          <w:lang w:val="uk-UA" w:eastAsia="en-US" w:bidi="en-US"/>
        </w:rPr>
        <w:t>самостійно бухгалтерською службою</w:t>
      </w:r>
      <w:r w:rsidR="00940B36" w:rsidRPr="007D5A6B">
        <w:rPr>
          <w:rFonts w:eastAsia="Calibri"/>
          <w:color w:val="000000"/>
          <w:sz w:val="28"/>
          <w:szCs w:val="28"/>
          <w:lang w:val="uk-UA" w:eastAsia="en-US" w:bidi="en-US"/>
        </w:rPr>
        <w:t>.</w:t>
      </w:r>
    </w:p>
    <w:p w14:paraId="52A107D5" w14:textId="49543240" w:rsidR="00940B36" w:rsidRPr="007D5A6B" w:rsidRDefault="00050A55" w:rsidP="00940B36">
      <w:pPr>
        <w:shd w:val="clear" w:color="auto" w:fill="FFFFFF"/>
        <w:tabs>
          <w:tab w:val="left" w:pos="709"/>
          <w:tab w:val="left" w:pos="5245"/>
        </w:tabs>
        <w:ind w:firstLine="567"/>
        <w:jc w:val="both"/>
        <w:rPr>
          <w:color w:val="000000"/>
          <w:sz w:val="28"/>
          <w:szCs w:val="28"/>
          <w:lang w:val="uk-UA"/>
        </w:rPr>
      </w:pPr>
      <w:r w:rsidRPr="007D5A6B">
        <w:rPr>
          <w:color w:val="000000"/>
          <w:sz w:val="28"/>
          <w:szCs w:val="28"/>
          <w:lang w:val="uk-UA"/>
        </w:rPr>
        <w:t>12.7</w:t>
      </w:r>
      <w:r w:rsidR="00940B36" w:rsidRPr="007D5A6B">
        <w:rPr>
          <w:color w:val="000000"/>
          <w:sz w:val="28"/>
          <w:szCs w:val="28"/>
          <w:lang w:val="uk-UA"/>
        </w:rPr>
        <w:t>. </w:t>
      </w:r>
      <w:r w:rsidRPr="007D5A6B">
        <w:rPr>
          <w:color w:val="000000"/>
          <w:sz w:val="28"/>
          <w:szCs w:val="28"/>
          <w:lang w:val="uk-UA"/>
        </w:rPr>
        <w:t>Інститут</w:t>
      </w:r>
      <w:r w:rsidR="00940B36" w:rsidRPr="007D5A6B">
        <w:rPr>
          <w:color w:val="000000"/>
          <w:sz w:val="28"/>
          <w:szCs w:val="28"/>
          <w:lang w:val="uk-UA"/>
        </w:rPr>
        <w:t xml:space="preserve"> є неприбутковою організацією, що утворена та зареєстрована у порядку, визначеному законом, що регулює діяльність неприбуткових організацій. Доходи (прибутки) </w:t>
      </w:r>
      <w:r w:rsidRPr="007D5A6B">
        <w:rPr>
          <w:color w:val="000000"/>
          <w:sz w:val="28"/>
          <w:szCs w:val="28"/>
          <w:lang w:val="uk-UA"/>
        </w:rPr>
        <w:t>Інститут</w:t>
      </w:r>
      <w:r w:rsidR="00940B36" w:rsidRPr="007D5A6B">
        <w:rPr>
          <w:color w:val="000000"/>
          <w:sz w:val="28"/>
          <w:szCs w:val="28"/>
          <w:lang w:val="uk-UA"/>
        </w:rPr>
        <w:t xml:space="preserve"> або їх частини не підлягають розподілу серед Засновника, працівників (крім оплати їхньої праці, преміювання, нарахування єдиного соціального внеску) та інших пов’язаних з ними осіб. </w:t>
      </w:r>
    </w:p>
    <w:p w14:paraId="06B65BB0" w14:textId="38128CE8" w:rsidR="00940B36" w:rsidRPr="007D5A6B" w:rsidRDefault="00940B36" w:rsidP="00940B36">
      <w:pPr>
        <w:shd w:val="clear" w:color="auto" w:fill="FFFFFF"/>
        <w:tabs>
          <w:tab w:val="left" w:pos="709"/>
          <w:tab w:val="left" w:pos="5245"/>
        </w:tabs>
        <w:spacing w:after="120"/>
        <w:ind w:firstLine="567"/>
        <w:jc w:val="both"/>
        <w:rPr>
          <w:color w:val="000000"/>
          <w:sz w:val="28"/>
          <w:szCs w:val="28"/>
          <w:lang w:val="uk-UA"/>
        </w:rPr>
      </w:pPr>
      <w:r w:rsidRPr="007D5A6B">
        <w:rPr>
          <w:color w:val="000000"/>
          <w:sz w:val="28"/>
          <w:szCs w:val="28"/>
          <w:lang w:val="uk-UA"/>
        </w:rPr>
        <w:t xml:space="preserve">Доходи (прибутки) </w:t>
      </w:r>
      <w:r w:rsidR="00050A55" w:rsidRPr="007D5A6B">
        <w:rPr>
          <w:color w:val="000000"/>
          <w:sz w:val="28"/>
          <w:szCs w:val="28"/>
          <w:lang w:val="uk-UA"/>
        </w:rPr>
        <w:t>Інституту</w:t>
      </w:r>
      <w:r w:rsidRPr="007D5A6B">
        <w:rPr>
          <w:color w:val="000000"/>
          <w:sz w:val="28"/>
          <w:szCs w:val="28"/>
          <w:lang w:val="uk-UA"/>
        </w:rPr>
        <w:t xml:space="preserve"> використовуються виключно для фінансування видатків на утримання організації, реалізації мети (цілей) та напрямів діяльності, визначених цим Статутом.</w:t>
      </w:r>
    </w:p>
    <w:p w14:paraId="17BDE715" w14:textId="704D6421" w:rsidR="00050A55" w:rsidRPr="007D5A6B" w:rsidRDefault="00050A55" w:rsidP="00050A55">
      <w:pPr>
        <w:tabs>
          <w:tab w:val="left" w:pos="709"/>
        </w:tabs>
        <w:ind w:firstLine="567"/>
        <w:jc w:val="both"/>
        <w:rPr>
          <w:color w:val="000000"/>
          <w:sz w:val="28"/>
          <w:szCs w:val="28"/>
          <w:lang w:val="uk-UA"/>
        </w:rPr>
      </w:pPr>
      <w:r w:rsidRPr="007D5A6B">
        <w:rPr>
          <w:color w:val="000000"/>
          <w:sz w:val="28"/>
          <w:szCs w:val="28"/>
          <w:lang w:val="uk-UA"/>
        </w:rPr>
        <w:t>12.8</w:t>
      </w:r>
      <w:r w:rsidR="00940B36" w:rsidRPr="007D5A6B">
        <w:rPr>
          <w:color w:val="000000"/>
          <w:sz w:val="28"/>
          <w:szCs w:val="28"/>
          <w:lang w:val="uk-UA"/>
        </w:rPr>
        <w:t>. </w:t>
      </w:r>
      <w:r w:rsidRPr="007D5A6B">
        <w:rPr>
          <w:color w:val="000000"/>
          <w:sz w:val="28"/>
          <w:szCs w:val="28"/>
          <w:lang w:val="uk-UA"/>
        </w:rPr>
        <w:t>Інститут</w:t>
      </w:r>
      <w:r w:rsidR="00940B36" w:rsidRPr="007D5A6B">
        <w:rPr>
          <w:color w:val="000000"/>
          <w:sz w:val="28"/>
          <w:szCs w:val="28"/>
          <w:lang w:val="uk-UA"/>
        </w:rPr>
        <w:t xml:space="preserve"> складає та подає в установленому чинним законодавством порядку фінансову, бюджетну та статистичну звітність</w:t>
      </w:r>
      <w:r w:rsidRPr="007D5A6B">
        <w:rPr>
          <w:color w:val="000000"/>
          <w:sz w:val="28"/>
          <w:szCs w:val="28"/>
          <w:lang w:val="uk-UA"/>
        </w:rPr>
        <w:t>, відповідальність за достовірність якої несуть персонально ректор і головний бухгалтер Інституту у порядку, установленому законодавством України.</w:t>
      </w:r>
    </w:p>
    <w:p w14:paraId="1CE8123B" w14:textId="3F822AF8" w:rsidR="00940B36" w:rsidRPr="007D5A6B" w:rsidRDefault="00050A55" w:rsidP="00050A55">
      <w:pPr>
        <w:tabs>
          <w:tab w:val="left" w:pos="709"/>
        </w:tabs>
        <w:spacing w:after="120"/>
        <w:ind w:firstLine="567"/>
        <w:jc w:val="both"/>
        <w:rPr>
          <w:color w:val="000000"/>
          <w:sz w:val="28"/>
          <w:szCs w:val="28"/>
          <w:lang w:val="uk-UA"/>
        </w:rPr>
      </w:pPr>
      <w:r w:rsidRPr="007D5A6B">
        <w:rPr>
          <w:color w:val="000000"/>
          <w:sz w:val="28"/>
          <w:szCs w:val="28"/>
          <w:lang w:val="uk-UA"/>
        </w:rPr>
        <w:t>Ректор Інституту зобов’язаний забезпечити своєчасне подання на затвердження Органу управління річного кошторису доходів і видатків Інституту.</w:t>
      </w:r>
    </w:p>
    <w:p w14:paraId="1D2C7BB8" w14:textId="762C84AC" w:rsidR="00940B36" w:rsidRPr="007D5A6B" w:rsidRDefault="00050A55" w:rsidP="00940B36">
      <w:pPr>
        <w:shd w:val="clear" w:color="auto" w:fill="FFFFFF"/>
        <w:tabs>
          <w:tab w:val="left" w:pos="709"/>
          <w:tab w:val="left" w:pos="5245"/>
        </w:tabs>
        <w:spacing w:after="120"/>
        <w:ind w:firstLine="567"/>
        <w:jc w:val="center"/>
        <w:rPr>
          <w:b/>
          <w:bCs/>
          <w:color w:val="000000"/>
          <w:sz w:val="28"/>
          <w:szCs w:val="28"/>
          <w:lang w:val="uk-UA"/>
        </w:rPr>
      </w:pPr>
      <w:r w:rsidRPr="007D5A6B">
        <w:rPr>
          <w:b/>
          <w:color w:val="000000"/>
          <w:sz w:val="28"/>
          <w:szCs w:val="28"/>
          <w:lang w:val="uk-UA"/>
        </w:rPr>
        <w:t>Х</w:t>
      </w:r>
      <w:r w:rsidR="00940B36" w:rsidRPr="007D5A6B">
        <w:rPr>
          <w:b/>
          <w:color w:val="000000"/>
          <w:sz w:val="28"/>
          <w:szCs w:val="28"/>
          <w:lang w:val="uk-UA"/>
        </w:rPr>
        <w:t>ІІІ. МАТЕРІАЛЬНО-ТЕХНІЧНА БАЗА</w:t>
      </w:r>
    </w:p>
    <w:p w14:paraId="4E930BDF" w14:textId="7414072B" w:rsidR="00940B36" w:rsidRPr="007D5A6B" w:rsidRDefault="00050A55" w:rsidP="00940B36">
      <w:pPr>
        <w:widowControl/>
        <w:shd w:val="clear" w:color="auto" w:fill="FFFFFF"/>
        <w:tabs>
          <w:tab w:val="left" w:pos="709"/>
        </w:tabs>
        <w:autoSpaceDE/>
        <w:autoSpaceDN/>
        <w:adjustRightInd/>
        <w:spacing w:after="120"/>
        <w:ind w:firstLine="567"/>
        <w:jc w:val="both"/>
        <w:rPr>
          <w:color w:val="000000"/>
          <w:sz w:val="28"/>
          <w:szCs w:val="28"/>
          <w:lang w:val="uk-UA"/>
        </w:rPr>
      </w:pPr>
      <w:r w:rsidRPr="007D5A6B">
        <w:rPr>
          <w:color w:val="000000"/>
          <w:sz w:val="28"/>
          <w:szCs w:val="28"/>
          <w:lang w:val="uk-UA"/>
        </w:rPr>
        <w:t>13</w:t>
      </w:r>
      <w:r w:rsidR="00940B36" w:rsidRPr="007D5A6B">
        <w:rPr>
          <w:color w:val="000000"/>
          <w:sz w:val="28"/>
          <w:szCs w:val="28"/>
          <w:lang w:val="uk-UA"/>
        </w:rPr>
        <w:t xml:space="preserve">.1. Правові засади володіння, користування і розпорядження майном </w:t>
      </w:r>
      <w:r w:rsidRPr="007D5A6B">
        <w:rPr>
          <w:color w:val="000000"/>
          <w:sz w:val="28"/>
          <w:szCs w:val="28"/>
          <w:lang w:val="uk-UA"/>
        </w:rPr>
        <w:t xml:space="preserve">Інституту </w:t>
      </w:r>
      <w:r w:rsidR="00940B36" w:rsidRPr="007D5A6B">
        <w:rPr>
          <w:color w:val="000000"/>
          <w:sz w:val="28"/>
          <w:szCs w:val="28"/>
          <w:lang w:val="uk-UA"/>
        </w:rPr>
        <w:t xml:space="preserve">визначаються </w:t>
      </w:r>
      <w:hyperlink r:id="rId10" w:tgtFrame="_blank" w:history="1">
        <w:r w:rsidR="00940B36" w:rsidRPr="007D5A6B">
          <w:rPr>
            <w:color w:val="000000"/>
            <w:sz w:val="28"/>
            <w:szCs w:val="28"/>
            <w:lang w:val="uk-UA"/>
          </w:rPr>
          <w:t>Законом України</w:t>
        </w:r>
      </w:hyperlink>
      <w:r w:rsidR="00940B36" w:rsidRPr="007D5A6B">
        <w:rPr>
          <w:color w:val="000000"/>
          <w:sz w:val="28"/>
          <w:szCs w:val="28"/>
          <w:lang w:val="uk-UA"/>
        </w:rPr>
        <w:t xml:space="preserve"> «Про освіту»</w:t>
      </w:r>
      <w:r w:rsidRPr="007D5A6B">
        <w:rPr>
          <w:color w:val="000000"/>
          <w:sz w:val="28"/>
          <w:szCs w:val="28"/>
          <w:lang w:val="uk-UA"/>
        </w:rPr>
        <w:t xml:space="preserve"> </w:t>
      </w:r>
      <w:r w:rsidR="00940B36" w:rsidRPr="007D5A6B">
        <w:rPr>
          <w:color w:val="000000"/>
          <w:sz w:val="28"/>
          <w:szCs w:val="28"/>
          <w:lang w:val="uk-UA"/>
        </w:rPr>
        <w:t>та іншими актами законодавства.</w:t>
      </w:r>
    </w:p>
    <w:p w14:paraId="1331D937" w14:textId="256F3F5D" w:rsidR="00050A55" w:rsidRPr="007D5A6B" w:rsidRDefault="00050A55" w:rsidP="00050A55">
      <w:pPr>
        <w:widowControl/>
        <w:tabs>
          <w:tab w:val="left" w:pos="709"/>
        </w:tabs>
        <w:autoSpaceDE/>
        <w:autoSpaceDN/>
        <w:adjustRightInd/>
        <w:spacing w:after="120"/>
        <w:ind w:firstLine="567"/>
        <w:jc w:val="both"/>
        <w:rPr>
          <w:rFonts w:eastAsia="Calibri"/>
          <w:color w:val="000000"/>
          <w:sz w:val="28"/>
          <w:szCs w:val="28"/>
          <w:lang w:val="uk-UA" w:eastAsia="en-US" w:bidi="en-US"/>
        </w:rPr>
      </w:pPr>
      <w:r w:rsidRPr="007D5A6B">
        <w:rPr>
          <w:rFonts w:eastAsia="Calibri"/>
          <w:color w:val="000000"/>
          <w:sz w:val="28"/>
          <w:szCs w:val="28"/>
          <w:lang w:val="uk-UA" w:eastAsia="en-US" w:bidi="en-US"/>
        </w:rPr>
        <w:t xml:space="preserve">13.2 Матеріально-технічну базу інституту складають основні фонди, оборотні кошти та інші матеріальні та фінансові цінності, що передаються Засновником, вартість яких відображається на самостійному балансі Інституту. </w:t>
      </w:r>
    </w:p>
    <w:p w14:paraId="7A66CCBF" w14:textId="59066A7E" w:rsidR="00050A55" w:rsidRPr="007D5A6B" w:rsidRDefault="00050A55" w:rsidP="00050A55">
      <w:pPr>
        <w:widowControl/>
        <w:tabs>
          <w:tab w:val="left" w:pos="709"/>
        </w:tabs>
        <w:autoSpaceDE/>
        <w:autoSpaceDN/>
        <w:adjustRightInd/>
        <w:spacing w:after="120"/>
        <w:ind w:firstLine="567"/>
        <w:jc w:val="both"/>
        <w:rPr>
          <w:rFonts w:eastAsia="Calibri"/>
          <w:color w:val="000000"/>
          <w:sz w:val="28"/>
          <w:szCs w:val="28"/>
          <w:lang w:val="uk-UA" w:eastAsia="en-US" w:bidi="en-US"/>
        </w:rPr>
      </w:pPr>
      <w:r w:rsidRPr="007D5A6B">
        <w:rPr>
          <w:rFonts w:eastAsia="Calibri"/>
          <w:color w:val="000000"/>
          <w:sz w:val="28"/>
          <w:szCs w:val="28"/>
          <w:lang w:val="uk-UA" w:eastAsia="en-US" w:bidi="en-US"/>
        </w:rPr>
        <w:t xml:space="preserve">13.3. Майно Інституту є об’єктом права спільної власності територіальних громад </w:t>
      </w:r>
      <w:r w:rsidR="000541CF" w:rsidRPr="007D5A6B">
        <w:rPr>
          <w:sz w:val="28"/>
          <w:szCs w:val="28"/>
          <w:lang w:val="uk-UA"/>
        </w:rPr>
        <w:t>сіл, селищ, міст Київської області</w:t>
      </w:r>
      <w:r w:rsidRPr="007D5A6B">
        <w:rPr>
          <w:rFonts w:eastAsia="Calibri"/>
          <w:color w:val="000000"/>
          <w:sz w:val="28"/>
          <w:szCs w:val="28"/>
          <w:lang w:val="uk-UA" w:eastAsia="en-US" w:bidi="en-US"/>
        </w:rPr>
        <w:t xml:space="preserve"> і закріплене за нею на праві оперативного управління.</w:t>
      </w:r>
      <w:r w:rsidR="000541CF" w:rsidRPr="007D5A6B">
        <w:rPr>
          <w:sz w:val="28"/>
          <w:szCs w:val="28"/>
          <w:lang w:val="uk-UA"/>
        </w:rPr>
        <w:t xml:space="preserve"> </w:t>
      </w:r>
    </w:p>
    <w:p w14:paraId="54C9BD50" w14:textId="0B19FE48" w:rsidR="00050A55" w:rsidRPr="007D5A6B" w:rsidRDefault="000541CF" w:rsidP="00050A55">
      <w:pPr>
        <w:widowControl/>
        <w:tabs>
          <w:tab w:val="left" w:pos="709"/>
        </w:tabs>
        <w:autoSpaceDE/>
        <w:autoSpaceDN/>
        <w:adjustRightInd/>
        <w:spacing w:after="120"/>
        <w:ind w:firstLine="567"/>
        <w:jc w:val="both"/>
        <w:rPr>
          <w:rFonts w:eastAsia="Calibri"/>
          <w:color w:val="000000"/>
          <w:sz w:val="28"/>
          <w:szCs w:val="28"/>
          <w:lang w:val="uk-UA" w:eastAsia="en-US" w:bidi="en-US"/>
        </w:rPr>
      </w:pPr>
      <w:r w:rsidRPr="007D5A6B">
        <w:rPr>
          <w:rFonts w:eastAsia="Calibri"/>
          <w:color w:val="000000"/>
          <w:sz w:val="28"/>
          <w:szCs w:val="28"/>
          <w:lang w:val="uk-UA" w:eastAsia="en-US" w:bidi="en-US"/>
        </w:rPr>
        <w:t>13.4. З</w:t>
      </w:r>
      <w:r w:rsidR="00050A55" w:rsidRPr="007D5A6B">
        <w:rPr>
          <w:rFonts w:eastAsia="Calibri"/>
          <w:color w:val="000000"/>
          <w:sz w:val="28"/>
          <w:szCs w:val="28"/>
          <w:lang w:val="uk-UA" w:eastAsia="en-US" w:bidi="en-US"/>
        </w:rPr>
        <w:t>дійснюючи право оперативного управління, Інститут володіє та користується зазначеним майном. Право розпорядження майном, закріпленим на праві оперативного управління, здійснюється з дозволу Засновника. На зазначене майно не може бути звернено стягнення на вимогу кредиторів.</w:t>
      </w:r>
    </w:p>
    <w:p w14:paraId="5A707EB4" w14:textId="5895789B" w:rsidR="00050A55" w:rsidRPr="007D5A6B" w:rsidRDefault="000541CF" w:rsidP="000541CF">
      <w:pPr>
        <w:widowControl/>
        <w:tabs>
          <w:tab w:val="left" w:pos="709"/>
        </w:tabs>
        <w:autoSpaceDE/>
        <w:autoSpaceDN/>
        <w:adjustRightInd/>
        <w:ind w:firstLine="567"/>
        <w:jc w:val="both"/>
        <w:rPr>
          <w:rFonts w:eastAsia="Calibri"/>
          <w:color w:val="000000"/>
          <w:sz w:val="28"/>
          <w:szCs w:val="28"/>
          <w:lang w:val="uk-UA" w:eastAsia="en-US" w:bidi="en-US"/>
        </w:rPr>
      </w:pPr>
      <w:r w:rsidRPr="007D5A6B">
        <w:rPr>
          <w:rFonts w:eastAsia="Calibri"/>
          <w:color w:val="000000"/>
          <w:sz w:val="28"/>
          <w:szCs w:val="28"/>
          <w:lang w:val="uk-UA" w:eastAsia="en-US" w:bidi="en-US"/>
        </w:rPr>
        <w:t>13.5</w:t>
      </w:r>
      <w:r w:rsidR="00050A55" w:rsidRPr="007D5A6B">
        <w:rPr>
          <w:rFonts w:eastAsia="Calibri"/>
          <w:color w:val="000000"/>
          <w:sz w:val="28"/>
          <w:szCs w:val="28"/>
          <w:lang w:val="uk-UA" w:eastAsia="en-US" w:bidi="en-US"/>
        </w:rPr>
        <w:t>.</w:t>
      </w:r>
      <w:r w:rsidRPr="007D5A6B">
        <w:rPr>
          <w:rFonts w:eastAsia="Calibri"/>
          <w:color w:val="000000"/>
          <w:sz w:val="28"/>
          <w:szCs w:val="28"/>
          <w:lang w:val="uk-UA" w:eastAsia="en-US" w:bidi="en-US"/>
        </w:rPr>
        <w:t> </w:t>
      </w:r>
      <w:r w:rsidR="00050A55" w:rsidRPr="007D5A6B">
        <w:rPr>
          <w:rFonts w:eastAsia="Calibri"/>
          <w:color w:val="000000"/>
          <w:sz w:val="28"/>
          <w:szCs w:val="28"/>
          <w:lang w:val="uk-UA" w:eastAsia="en-US" w:bidi="en-US"/>
        </w:rPr>
        <w:t>Джерелами формування майна Інституту є:</w:t>
      </w:r>
    </w:p>
    <w:p w14:paraId="28B994A9" w14:textId="0AB69729" w:rsidR="00050A55" w:rsidRPr="007D5A6B" w:rsidRDefault="000541CF" w:rsidP="000541CF">
      <w:pPr>
        <w:widowControl/>
        <w:tabs>
          <w:tab w:val="left" w:pos="709"/>
        </w:tabs>
        <w:autoSpaceDE/>
        <w:autoSpaceDN/>
        <w:adjustRightInd/>
        <w:ind w:firstLine="567"/>
        <w:jc w:val="both"/>
        <w:rPr>
          <w:rFonts w:eastAsia="Calibri"/>
          <w:color w:val="000000"/>
          <w:sz w:val="28"/>
          <w:szCs w:val="28"/>
          <w:lang w:val="uk-UA" w:eastAsia="en-US" w:bidi="en-US"/>
        </w:rPr>
      </w:pPr>
      <w:r w:rsidRPr="007D5A6B">
        <w:rPr>
          <w:rFonts w:eastAsia="Calibri"/>
          <w:color w:val="000000"/>
          <w:sz w:val="28"/>
          <w:szCs w:val="28"/>
          <w:lang w:val="uk-UA" w:eastAsia="en-US" w:bidi="en-US"/>
        </w:rPr>
        <w:t>1) м</w:t>
      </w:r>
      <w:r w:rsidR="00050A55" w:rsidRPr="007D5A6B">
        <w:rPr>
          <w:rFonts w:eastAsia="Calibri"/>
          <w:color w:val="000000"/>
          <w:sz w:val="28"/>
          <w:szCs w:val="28"/>
          <w:lang w:val="uk-UA" w:eastAsia="en-US" w:bidi="en-US"/>
        </w:rPr>
        <w:t>айно, передане Інституту відповідно до рішення про його створення</w:t>
      </w:r>
      <w:r w:rsidRPr="007D5A6B">
        <w:rPr>
          <w:rFonts w:eastAsia="Calibri"/>
          <w:color w:val="000000"/>
          <w:sz w:val="28"/>
          <w:szCs w:val="28"/>
          <w:lang w:val="uk-UA" w:eastAsia="en-US" w:bidi="en-US"/>
        </w:rPr>
        <w:t>;</w:t>
      </w:r>
    </w:p>
    <w:p w14:paraId="7288E5FE" w14:textId="2473F05B" w:rsidR="00050A55" w:rsidRPr="007D5A6B" w:rsidRDefault="000541CF" w:rsidP="000541CF">
      <w:pPr>
        <w:widowControl/>
        <w:tabs>
          <w:tab w:val="left" w:pos="709"/>
        </w:tabs>
        <w:autoSpaceDE/>
        <w:autoSpaceDN/>
        <w:adjustRightInd/>
        <w:ind w:firstLine="567"/>
        <w:jc w:val="both"/>
        <w:rPr>
          <w:rFonts w:eastAsia="Calibri"/>
          <w:color w:val="000000"/>
          <w:sz w:val="28"/>
          <w:szCs w:val="28"/>
          <w:lang w:val="uk-UA" w:eastAsia="en-US" w:bidi="en-US"/>
        </w:rPr>
      </w:pPr>
      <w:r w:rsidRPr="007D5A6B">
        <w:rPr>
          <w:rFonts w:eastAsia="Calibri"/>
          <w:color w:val="000000"/>
          <w:sz w:val="28"/>
          <w:szCs w:val="28"/>
          <w:lang w:val="uk-UA" w:eastAsia="en-US" w:bidi="en-US"/>
        </w:rPr>
        <w:t>2) а</w:t>
      </w:r>
      <w:r w:rsidR="00050A55" w:rsidRPr="007D5A6B">
        <w:rPr>
          <w:rFonts w:eastAsia="Calibri"/>
          <w:color w:val="000000"/>
          <w:sz w:val="28"/>
          <w:szCs w:val="28"/>
          <w:lang w:val="uk-UA" w:eastAsia="en-US" w:bidi="en-US"/>
        </w:rPr>
        <w:t>сигнування з обласного бюджету</w:t>
      </w:r>
      <w:r w:rsidRPr="007D5A6B">
        <w:rPr>
          <w:rFonts w:eastAsia="Calibri"/>
          <w:color w:val="000000"/>
          <w:sz w:val="28"/>
          <w:szCs w:val="28"/>
          <w:lang w:val="uk-UA" w:eastAsia="en-US" w:bidi="en-US"/>
        </w:rPr>
        <w:t>;</w:t>
      </w:r>
    </w:p>
    <w:p w14:paraId="08EC2FDF" w14:textId="67C08D61" w:rsidR="00050A55" w:rsidRPr="007D5A6B" w:rsidRDefault="000541CF" w:rsidP="000541CF">
      <w:pPr>
        <w:widowControl/>
        <w:tabs>
          <w:tab w:val="left" w:pos="709"/>
        </w:tabs>
        <w:autoSpaceDE/>
        <w:autoSpaceDN/>
        <w:adjustRightInd/>
        <w:ind w:firstLine="567"/>
        <w:jc w:val="both"/>
        <w:rPr>
          <w:rFonts w:eastAsia="Calibri"/>
          <w:color w:val="000000"/>
          <w:sz w:val="28"/>
          <w:szCs w:val="28"/>
          <w:lang w:val="uk-UA" w:eastAsia="en-US" w:bidi="en-US"/>
        </w:rPr>
      </w:pPr>
      <w:r w:rsidRPr="007D5A6B">
        <w:rPr>
          <w:rFonts w:eastAsia="Calibri"/>
          <w:color w:val="000000"/>
          <w:sz w:val="28"/>
          <w:szCs w:val="28"/>
          <w:lang w:val="uk-UA" w:eastAsia="en-US" w:bidi="en-US"/>
        </w:rPr>
        <w:t>3) к</w:t>
      </w:r>
      <w:r w:rsidR="00050A55" w:rsidRPr="007D5A6B">
        <w:rPr>
          <w:rFonts w:eastAsia="Calibri"/>
          <w:color w:val="000000"/>
          <w:sz w:val="28"/>
          <w:szCs w:val="28"/>
          <w:lang w:val="uk-UA" w:eastAsia="en-US" w:bidi="en-US"/>
        </w:rPr>
        <w:t>апітальні вкладення та дотації з бюджету</w:t>
      </w:r>
      <w:r w:rsidRPr="007D5A6B">
        <w:rPr>
          <w:rFonts w:eastAsia="Calibri"/>
          <w:color w:val="000000"/>
          <w:sz w:val="28"/>
          <w:szCs w:val="28"/>
          <w:lang w:val="uk-UA" w:eastAsia="en-US" w:bidi="en-US"/>
        </w:rPr>
        <w:t>;</w:t>
      </w:r>
    </w:p>
    <w:p w14:paraId="4D5BE0C1" w14:textId="5C993F08" w:rsidR="000541CF" w:rsidRPr="007D5A6B" w:rsidRDefault="000541CF" w:rsidP="000541CF">
      <w:pPr>
        <w:widowControl/>
        <w:tabs>
          <w:tab w:val="left" w:pos="709"/>
        </w:tabs>
        <w:autoSpaceDE/>
        <w:autoSpaceDN/>
        <w:adjustRightInd/>
        <w:ind w:firstLine="567"/>
        <w:jc w:val="both"/>
        <w:rPr>
          <w:rFonts w:eastAsia="Calibri"/>
          <w:color w:val="000000"/>
          <w:sz w:val="28"/>
          <w:szCs w:val="28"/>
          <w:lang w:val="uk-UA" w:eastAsia="en-US" w:bidi="en-US"/>
        </w:rPr>
      </w:pPr>
      <w:r w:rsidRPr="007D5A6B">
        <w:rPr>
          <w:rFonts w:eastAsia="Calibri"/>
          <w:color w:val="000000"/>
          <w:sz w:val="28"/>
          <w:szCs w:val="28"/>
          <w:lang w:val="uk-UA" w:eastAsia="en-US" w:bidi="en-US"/>
        </w:rPr>
        <w:t>4) доходи від надання платних освітніх та інших послуг;</w:t>
      </w:r>
    </w:p>
    <w:p w14:paraId="233B7DBA" w14:textId="709DE134" w:rsidR="000541CF" w:rsidRPr="007D5A6B" w:rsidRDefault="000541CF" w:rsidP="000541CF">
      <w:pPr>
        <w:widowControl/>
        <w:tabs>
          <w:tab w:val="left" w:pos="709"/>
        </w:tabs>
        <w:autoSpaceDE/>
        <w:autoSpaceDN/>
        <w:adjustRightInd/>
        <w:ind w:firstLine="567"/>
        <w:jc w:val="both"/>
        <w:rPr>
          <w:rFonts w:eastAsia="Calibri"/>
          <w:color w:val="000000"/>
          <w:sz w:val="28"/>
          <w:szCs w:val="28"/>
          <w:lang w:val="uk-UA" w:eastAsia="en-US" w:bidi="en-US"/>
        </w:rPr>
      </w:pPr>
      <w:r w:rsidRPr="007D5A6B">
        <w:rPr>
          <w:rFonts w:eastAsia="Calibri"/>
          <w:color w:val="000000"/>
          <w:sz w:val="28"/>
          <w:szCs w:val="28"/>
          <w:lang w:val="uk-UA" w:eastAsia="en-US" w:bidi="en-US"/>
        </w:rPr>
        <w:t xml:space="preserve">5) благодійна допомога відповідно до законодавства про благодійну діяльність та благодійні організації; </w:t>
      </w:r>
    </w:p>
    <w:p w14:paraId="450DD35B" w14:textId="41555CD4" w:rsidR="00050A55" w:rsidRPr="007D5A6B" w:rsidRDefault="000541CF" w:rsidP="000541CF">
      <w:pPr>
        <w:widowControl/>
        <w:tabs>
          <w:tab w:val="left" w:pos="709"/>
        </w:tabs>
        <w:autoSpaceDE/>
        <w:autoSpaceDN/>
        <w:adjustRightInd/>
        <w:ind w:firstLine="567"/>
        <w:jc w:val="both"/>
        <w:rPr>
          <w:rFonts w:eastAsia="Calibri"/>
          <w:color w:val="000000"/>
          <w:sz w:val="28"/>
          <w:szCs w:val="28"/>
          <w:lang w:val="uk-UA" w:eastAsia="en-US" w:bidi="en-US"/>
        </w:rPr>
      </w:pPr>
      <w:r w:rsidRPr="007D5A6B">
        <w:rPr>
          <w:rFonts w:eastAsia="Calibri"/>
          <w:color w:val="000000"/>
          <w:sz w:val="28"/>
          <w:szCs w:val="28"/>
          <w:lang w:val="uk-UA" w:eastAsia="en-US" w:bidi="en-US"/>
        </w:rPr>
        <w:t>6) м</w:t>
      </w:r>
      <w:r w:rsidR="00050A55" w:rsidRPr="007D5A6B">
        <w:rPr>
          <w:rFonts w:eastAsia="Calibri"/>
          <w:color w:val="000000"/>
          <w:sz w:val="28"/>
          <w:szCs w:val="28"/>
          <w:lang w:val="uk-UA" w:eastAsia="en-US" w:bidi="en-US"/>
        </w:rPr>
        <w:t>айно, придбане від інших суб’єктів господарювання, організацій, громадян у встановленому законодавством України порядку</w:t>
      </w:r>
      <w:r w:rsidRPr="007D5A6B">
        <w:rPr>
          <w:rFonts w:eastAsia="Calibri"/>
          <w:color w:val="000000"/>
          <w:sz w:val="28"/>
          <w:szCs w:val="28"/>
          <w:lang w:val="uk-UA" w:eastAsia="en-US" w:bidi="en-US"/>
        </w:rPr>
        <w:t>;</w:t>
      </w:r>
    </w:p>
    <w:p w14:paraId="3E282596" w14:textId="1F9A2FE3" w:rsidR="00050A55" w:rsidRPr="007D5A6B" w:rsidRDefault="000541CF" w:rsidP="000541CF">
      <w:pPr>
        <w:widowControl/>
        <w:tabs>
          <w:tab w:val="left" w:pos="709"/>
        </w:tabs>
        <w:autoSpaceDE/>
        <w:autoSpaceDN/>
        <w:adjustRightInd/>
        <w:spacing w:after="120"/>
        <w:ind w:firstLine="567"/>
        <w:jc w:val="both"/>
        <w:rPr>
          <w:rFonts w:eastAsia="Calibri"/>
          <w:color w:val="000000"/>
          <w:sz w:val="28"/>
          <w:szCs w:val="28"/>
          <w:lang w:val="uk-UA" w:eastAsia="en-US" w:bidi="en-US"/>
        </w:rPr>
      </w:pPr>
      <w:r w:rsidRPr="007D5A6B">
        <w:rPr>
          <w:rFonts w:eastAsia="Calibri"/>
          <w:color w:val="000000"/>
          <w:sz w:val="28"/>
          <w:szCs w:val="28"/>
          <w:lang w:val="uk-UA" w:eastAsia="en-US" w:bidi="en-US"/>
        </w:rPr>
        <w:t>7) гранти та інші джерела фінансування, не заборонені законодавством.</w:t>
      </w:r>
    </w:p>
    <w:p w14:paraId="2536BFF0" w14:textId="12ADEED0" w:rsidR="00050A55" w:rsidRPr="007D5A6B" w:rsidRDefault="000541CF" w:rsidP="00050A55">
      <w:pPr>
        <w:widowControl/>
        <w:tabs>
          <w:tab w:val="left" w:pos="709"/>
        </w:tabs>
        <w:autoSpaceDE/>
        <w:autoSpaceDN/>
        <w:adjustRightInd/>
        <w:spacing w:after="120"/>
        <w:ind w:firstLine="567"/>
        <w:jc w:val="both"/>
        <w:rPr>
          <w:rFonts w:eastAsia="Calibri"/>
          <w:color w:val="000000"/>
          <w:sz w:val="28"/>
          <w:szCs w:val="28"/>
          <w:lang w:val="uk-UA" w:eastAsia="en-US" w:bidi="en-US"/>
        </w:rPr>
      </w:pPr>
      <w:r w:rsidRPr="007D5A6B">
        <w:rPr>
          <w:rFonts w:eastAsia="Calibri"/>
          <w:color w:val="000000"/>
          <w:sz w:val="28"/>
          <w:szCs w:val="28"/>
          <w:lang w:val="uk-UA" w:eastAsia="en-US" w:bidi="en-US"/>
        </w:rPr>
        <w:t>13.6. </w:t>
      </w:r>
      <w:r w:rsidR="00050A55" w:rsidRPr="007D5A6B">
        <w:rPr>
          <w:rFonts w:eastAsia="Calibri"/>
          <w:color w:val="000000"/>
          <w:sz w:val="28"/>
          <w:szCs w:val="28"/>
          <w:lang w:val="uk-UA" w:eastAsia="en-US" w:bidi="en-US"/>
        </w:rPr>
        <w:t>Засновник здійснює контроль за використанням та збереженням майна, закріпленого за Інститутом на праві оперативного управління, не втручаючись в його діяльність, має право вилучати надлишкове майно, а також майно, що не використовується за призначенням.</w:t>
      </w:r>
    </w:p>
    <w:p w14:paraId="406E28DD" w14:textId="477B1360" w:rsidR="00050A55" w:rsidRPr="007D5A6B" w:rsidRDefault="000541CF" w:rsidP="00050A55">
      <w:pPr>
        <w:widowControl/>
        <w:tabs>
          <w:tab w:val="left" w:pos="709"/>
        </w:tabs>
        <w:autoSpaceDE/>
        <w:autoSpaceDN/>
        <w:adjustRightInd/>
        <w:spacing w:after="120"/>
        <w:ind w:firstLine="567"/>
        <w:jc w:val="both"/>
        <w:rPr>
          <w:rFonts w:eastAsia="Calibri"/>
          <w:color w:val="000000"/>
          <w:sz w:val="28"/>
          <w:szCs w:val="28"/>
          <w:lang w:val="uk-UA" w:eastAsia="en-US" w:bidi="en-US"/>
        </w:rPr>
      </w:pPr>
      <w:r w:rsidRPr="007D5A6B">
        <w:rPr>
          <w:rFonts w:eastAsia="Calibri"/>
          <w:color w:val="000000"/>
          <w:sz w:val="28"/>
          <w:szCs w:val="28"/>
          <w:lang w:val="uk-UA" w:eastAsia="en-US" w:bidi="en-US"/>
        </w:rPr>
        <w:t>13.7. </w:t>
      </w:r>
      <w:r w:rsidR="00050A55" w:rsidRPr="007D5A6B">
        <w:rPr>
          <w:rFonts w:eastAsia="Calibri"/>
          <w:color w:val="000000"/>
          <w:sz w:val="28"/>
          <w:szCs w:val="28"/>
          <w:lang w:val="uk-UA" w:eastAsia="en-US" w:bidi="en-US"/>
        </w:rPr>
        <w:t>Інститут має право відчужувати майно, здійснювати його обмін, передавати в оренду, заставу, тимчасове користування, а також списувати його з балансу лише за згодою Засновника і в порядку, визначеному законодавством України.</w:t>
      </w:r>
    </w:p>
    <w:p w14:paraId="5D22757C" w14:textId="04D7F96D" w:rsidR="00050A55" w:rsidRPr="007D5A6B" w:rsidRDefault="000541CF" w:rsidP="00050A55">
      <w:pPr>
        <w:widowControl/>
        <w:tabs>
          <w:tab w:val="left" w:pos="709"/>
        </w:tabs>
        <w:autoSpaceDE/>
        <w:autoSpaceDN/>
        <w:adjustRightInd/>
        <w:spacing w:after="120"/>
        <w:ind w:firstLine="567"/>
        <w:jc w:val="both"/>
        <w:rPr>
          <w:rFonts w:eastAsia="Calibri"/>
          <w:color w:val="000000"/>
          <w:sz w:val="28"/>
          <w:szCs w:val="28"/>
          <w:lang w:val="uk-UA" w:eastAsia="en-US" w:bidi="en-US"/>
        </w:rPr>
      </w:pPr>
      <w:r w:rsidRPr="007D5A6B">
        <w:rPr>
          <w:rFonts w:eastAsia="Calibri"/>
          <w:color w:val="000000"/>
          <w:sz w:val="28"/>
          <w:szCs w:val="28"/>
          <w:lang w:val="uk-UA" w:eastAsia="en-US" w:bidi="en-US"/>
        </w:rPr>
        <w:t>13.8. </w:t>
      </w:r>
      <w:r w:rsidR="00050A55" w:rsidRPr="007D5A6B">
        <w:rPr>
          <w:rFonts w:eastAsia="Calibri"/>
          <w:color w:val="000000"/>
          <w:sz w:val="28"/>
          <w:szCs w:val="28"/>
          <w:lang w:val="uk-UA" w:eastAsia="en-US" w:bidi="en-US"/>
        </w:rPr>
        <w:t>Інститут відповідно до законодавства України може мати у користуванні земельні ділянки. Усі питання, що стосуються права на земельну ділянку, яка перебуває в користуванні Інституту (відчуження, вилучення, відмова від права користування, тощо) вирішуються за погодженням з Засновником.</w:t>
      </w:r>
    </w:p>
    <w:p w14:paraId="0E01EFAA" w14:textId="64F80F5F" w:rsidR="00050A55" w:rsidRPr="007D5A6B" w:rsidRDefault="000541CF" w:rsidP="00050A55">
      <w:pPr>
        <w:widowControl/>
        <w:tabs>
          <w:tab w:val="left" w:pos="709"/>
        </w:tabs>
        <w:autoSpaceDE/>
        <w:autoSpaceDN/>
        <w:adjustRightInd/>
        <w:spacing w:after="120"/>
        <w:ind w:firstLine="567"/>
        <w:jc w:val="both"/>
        <w:rPr>
          <w:rFonts w:eastAsia="Calibri"/>
          <w:color w:val="000000"/>
          <w:sz w:val="28"/>
          <w:szCs w:val="28"/>
          <w:lang w:val="uk-UA" w:eastAsia="en-US" w:bidi="en-US"/>
        </w:rPr>
      </w:pPr>
      <w:r w:rsidRPr="007D5A6B">
        <w:rPr>
          <w:rFonts w:eastAsia="Calibri"/>
          <w:color w:val="000000"/>
          <w:sz w:val="28"/>
          <w:szCs w:val="28"/>
          <w:lang w:val="uk-UA" w:eastAsia="en-US" w:bidi="en-US"/>
        </w:rPr>
        <w:t>13.9. </w:t>
      </w:r>
      <w:r w:rsidR="00050A55" w:rsidRPr="007D5A6B">
        <w:rPr>
          <w:rFonts w:eastAsia="Calibri"/>
          <w:color w:val="000000"/>
          <w:sz w:val="28"/>
          <w:szCs w:val="28"/>
          <w:lang w:val="uk-UA" w:eastAsia="en-US" w:bidi="en-US"/>
        </w:rPr>
        <w:t xml:space="preserve">Інститут, відповідно до законодавства України, здійснює володіння і користування землею, іншими природними ресурсами і несе відповідальність за дотримання вимог з їх охорони. </w:t>
      </w:r>
    </w:p>
    <w:p w14:paraId="7B540985" w14:textId="39FB9FB5" w:rsidR="00050A55" w:rsidRPr="007D5A6B" w:rsidRDefault="000541CF" w:rsidP="00050A55">
      <w:pPr>
        <w:widowControl/>
        <w:tabs>
          <w:tab w:val="left" w:pos="709"/>
        </w:tabs>
        <w:autoSpaceDE/>
        <w:autoSpaceDN/>
        <w:adjustRightInd/>
        <w:spacing w:after="120"/>
        <w:ind w:firstLine="567"/>
        <w:jc w:val="both"/>
        <w:rPr>
          <w:rFonts w:eastAsia="Calibri"/>
          <w:color w:val="000000"/>
          <w:sz w:val="28"/>
          <w:szCs w:val="28"/>
          <w:lang w:val="uk-UA" w:eastAsia="en-US" w:bidi="en-US"/>
        </w:rPr>
      </w:pPr>
      <w:r w:rsidRPr="007D5A6B">
        <w:rPr>
          <w:rFonts w:eastAsia="Calibri"/>
          <w:color w:val="000000"/>
          <w:sz w:val="28"/>
          <w:szCs w:val="28"/>
          <w:lang w:val="uk-UA" w:eastAsia="en-US" w:bidi="en-US"/>
        </w:rPr>
        <w:t>13.10. </w:t>
      </w:r>
      <w:r w:rsidR="00050A55" w:rsidRPr="007D5A6B">
        <w:rPr>
          <w:rFonts w:eastAsia="Calibri"/>
          <w:color w:val="000000"/>
          <w:sz w:val="28"/>
          <w:szCs w:val="28"/>
          <w:lang w:val="uk-UA" w:eastAsia="en-US" w:bidi="en-US"/>
        </w:rPr>
        <w:t xml:space="preserve">Інститут не відповідає за зобов’язаннями Засновника, а Засновник не відповідає за зобов’язаннями Інституту. Збитки, завдані Інституту внаслідок порушення його прав, відшкодовуються в судовому порядку. </w:t>
      </w:r>
    </w:p>
    <w:p w14:paraId="61FE3F6E" w14:textId="7F5B77A7" w:rsidR="00050A55" w:rsidRPr="007D5A6B" w:rsidRDefault="000541CF" w:rsidP="00050A55">
      <w:pPr>
        <w:widowControl/>
        <w:tabs>
          <w:tab w:val="left" w:pos="709"/>
        </w:tabs>
        <w:autoSpaceDE/>
        <w:autoSpaceDN/>
        <w:adjustRightInd/>
        <w:spacing w:after="120"/>
        <w:ind w:firstLine="567"/>
        <w:jc w:val="both"/>
        <w:rPr>
          <w:rFonts w:eastAsia="Calibri"/>
          <w:color w:val="000000"/>
          <w:sz w:val="28"/>
          <w:szCs w:val="28"/>
          <w:lang w:val="uk-UA" w:eastAsia="en-US" w:bidi="en-US"/>
        </w:rPr>
      </w:pPr>
      <w:r w:rsidRPr="007D5A6B">
        <w:rPr>
          <w:rFonts w:eastAsia="Calibri"/>
          <w:color w:val="000000"/>
          <w:sz w:val="28"/>
          <w:szCs w:val="28"/>
          <w:lang w:val="uk-UA" w:eastAsia="en-US" w:bidi="en-US"/>
        </w:rPr>
        <w:t>13.11. </w:t>
      </w:r>
      <w:r w:rsidR="00050A55" w:rsidRPr="007D5A6B">
        <w:rPr>
          <w:rFonts w:eastAsia="Calibri"/>
          <w:color w:val="000000"/>
          <w:sz w:val="28"/>
          <w:szCs w:val="28"/>
          <w:lang w:val="uk-UA" w:eastAsia="en-US" w:bidi="en-US"/>
        </w:rPr>
        <w:t>Засновник має право ініціювати проведення відповідними органами комплексної ревізії у сфері фінансово-господарської діяльності.</w:t>
      </w:r>
    </w:p>
    <w:p w14:paraId="71D45293" w14:textId="5B15CBE2" w:rsidR="00050A55" w:rsidRPr="007D5A6B" w:rsidRDefault="000541CF" w:rsidP="00050A55">
      <w:pPr>
        <w:widowControl/>
        <w:tabs>
          <w:tab w:val="left" w:pos="709"/>
        </w:tabs>
        <w:autoSpaceDE/>
        <w:autoSpaceDN/>
        <w:adjustRightInd/>
        <w:spacing w:after="120"/>
        <w:ind w:firstLine="567"/>
        <w:jc w:val="both"/>
        <w:rPr>
          <w:rFonts w:eastAsia="Calibri"/>
          <w:color w:val="000000"/>
          <w:sz w:val="28"/>
          <w:szCs w:val="28"/>
          <w:lang w:val="uk-UA" w:eastAsia="en-US" w:bidi="en-US"/>
        </w:rPr>
      </w:pPr>
      <w:r w:rsidRPr="007D5A6B">
        <w:rPr>
          <w:rFonts w:eastAsia="Calibri"/>
          <w:color w:val="000000"/>
          <w:sz w:val="28"/>
          <w:szCs w:val="28"/>
          <w:lang w:val="uk-UA" w:eastAsia="en-US" w:bidi="en-US"/>
        </w:rPr>
        <w:t>13.12. </w:t>
      </w:r>
      <w:r w:rsidR="00050A55" w:rsidRPr="007D5A6B">
        <w:rPr>
          <w:rFonts w:eastAsia="Calibri"/>
          <w:color w:val="000000"/>
          <w:sz w:val="28"/>
          <w:szCs w:val="28"/>
          <w:lang w:val="uk-UA" w:eastAsia="en-US" w:bidi="en-US"/>
        </w:rPr>
        <w:t>Отримані Інститутом доходи (прибутки) або їх частини не можуть розподілятися між Засновником, працівниками та керівництвом Інституту (крім оплати їхньої праці, нарахування єдиного соціального внеску), та іншими пов’язаними з ними особами. Доходи Інституту використовуються виключно для фінансування видатків на утримання Інституту, реалізації мети (цілей, завдань) та напрямів діяльності, визначених цим Статутом.</w:t>
      </w:r>
    </w:p>
    <w:p w14:paraId="7970B5A7" w14:textId="64F4DC9F" w:rsidR="00050A55" w:rsidRPr="007D5A6B" w:rsidRDefault="000541CF" w:rsidP="00050A55">
      <w:pPr>
        <w:widowControl/>
        <w:tabs>
          <w:tab w:val="left" w:pos="709"/>
        </w:tabs>
        <w:autoSpaceDE/>
        <w:autoSpaceDN/>
        <w:adjustRightInd/>
        <w:spacing w:after="120"/>
        <w:ind w:firstLine="567"/>
        <w:jc w:val="both"/>
        <w:rPr>
          <w:rFonts w:eastAsia="Calibri"/>
          <w:color w:val="000000"/>
          <w:sz w:val="28"/>
          <w:szCs w:val="28"/>
          <w:lang w:val="uk-UA" w:eastAsia="en-US" w:bidi="en-US"/>
        </w:rPr>
      </w:pPr>
      <w:r w:rsidRPr="007D5A6B">
        <w:rPr>
          <w:rFonts w:eastAsia="Calibri"/>
          <w:color w:val="000000"/>
          <w:sz w:val="28"/>
          <w:szCs w:val="28"/>
          <w:lang w:val="uk-UA" w:eastAsia="en-US" w:bidi="en-US"/>
        </w:rPr>
        <w:t>13.13. </w:t>
      </w:r>
      <w:r w:rsidR="00050A55" w:rsidRPr="007D5A6B">
        <w:rPr>
          <w:rFonts w:eastAsia="Calibri"/>
          <w:color w:val="000000"/>
          <w:sz w:val="28"/>
          <w:szCs w:val="28"/>
          <w:lang w:val="uk-UA" w:eastAsia="en-US" w:bidi="en-US"/>
        </w:rPr>
        <w:t>Інститут самостійно здійснює оперативний, бухгалтерський і фінансовий облік своєї діяльності, веде статистичну звітність згідно з установленими нормами, подає її в установленому законодавством України порядку до органів, яким законодавством надано право контролю за відповідними напрямами діяльності, складає та подає Засновнику річну звітність та інші показники своєї діяльності.</w:t>
      </w:r>
    </w:p>
    <w:p w14:paraId="73F5C95E" w14:textId="1B037885" w:rsidR="00050A55" w:rsidRPr="007D5A6B" w:rsidRDefault="000541CF" w:rsidP="00050A55">
      <w:pPr>
        <w:widowControl/>
        <w:tabs>
          <w:tab w:val="left" w:pos="709"/>
        </w:tabs>
        <w:autoSpaceDE/>
        <w:autoSpaceDN/>
        <w:adjustRightInd/>
        <w:spacing w:after="120"/>
        <w:ind w:firstLine="567"/>
        <w:jc w:val="both"/>
        <w:rPr>
          <w:rFonts w:eastAsia="Calibri"/>
          <w:color w:val="000000"/>
          <w:sz w:val="28"/>
          <w:szCs w:val="28"/>
          <w:lang w:val="uk-UA" w:eastAsia="en-US" w:bidi="en-US"/>
        </w:rPr>
      </w:pPr>
      <w:r w:rsidRPr="007D5A6B">
        <w:rPr>
          <w:rFonts w:eastAsia="Calibri"/>
          <w:color w:val="000000"/>
          <w:sz w:val="28"/>
          <w:szCs w:val="28"/>
          <w:lang w:val="uk-UA" w:eastAsia="en-US" w:bidi="en-US"/>
        </w:rPr>
        <w:t>13.14. </w:t>
      </w:r>
      <w:r w:rsidR="00050A55" w:rsidRPr="007D5A6B">
        <w:rPr>
          <w:rFonts w:eastAsia="Calibri"/>
          <w:color w:val="000000"/>
          <w:sz w:val="28"/>
          <w:szCs w:val="28"/>
          <w:lang w:val="uk-UA" w:eastAsia="en-US" w:bidi="en-US"/>
        </w:rPr>
        <w:t xml:space="preserve">Відносини </w:t>
      </w:r>
      <w:r w:rsidRPr="007D5A6B">
        <w:rPr>
          <w:rFonts w:eastAsia="Calibri"/>
          <w:color w:val="000000"/>
          <w:sz w:val="28"/>
          <w:szCs w:val="28"/>
          <w:lang w:val="uk-UA" w:eastAsia="en-US" w:bidi="en-US"/>
        </w:rPr>
        <w:t>І</w:t>
      </w:r>
      <w:r w:rsidR="00050A55" w:rsidRPr="007D5A6B">
        <w:rPr>
          <w:rFonts w:eastAsia="Calibri"/>
          <w:color w:val="000000"/>
          <w:sz w:val="28"/>
          <w:szCs w:val="28"/>
          <w:lang w:val="uk-UA" w:eastAsia="en-US" w:bidi="en-US"/>
        </w:rPr>
        <w:t xml:space="preserve">нституту з іншими </w:t>
      </w:r>
      <w:r w:rsidRPr="007D5A6B">
        <w:rPr>
          <w:rFonts w:eastAsia="Calibri"/>
          <w:color w:val="000000"/>
          <w:sz w:val="28"/>
          <w:szCs w:val="28"/>
          <w:lang w:val="uk-UA" w:eastAsia="en-US" w:bidi="en-US"/>
        </w:rPr>
        <w:t xml:space="preserve">підприємствами, </w:t>
      </w:r>
      <w:r w:rsidR="00050A55" w:rsidRPr="007D5A6B">
        <w:rPr>
          <w:rFonts w:eastAsia="Calibri"/>
          <w:color w:val="000000"/>
          <w:sz w:val="28"/>
          <w:szCs w:val="28"/>
          <w:lang w:val="uk-UA" w:eastAsia="en-US" w:bidi="en-US"/>
        </w:rPr>
        <w:t>установами, організаціями</w:t>
      </w:r>
      <w:r w:rsidRPr="007D5A6B">
        <w:rPr>
          <w:rFonts w:eastAsia="Calibri"/>
          <w:color w:val="000000"/>
          <w:sz w:val="28"/>
          <w:szCs w:val="28"/>
          <w:lang w:val="uk-UA" w:eastAsia="en-US" w:bidi="en-US"/>
        </w:rPr>
        <w:t xml:space="preserve"> </w:t>
      </w:r>
      <w:r w:rsidR="00050A55" w:rsidRPr="007D5A6B">
        <w:rPr>
          <w:rFonts w:eastAsia="Calibri"/>
          <w:color w:val="000000"/>
          <w:sz w:val="28"/>
          <w:szCs w:val="28"/>
          <w:lang w:val="uk-UA" w:eastAsia="en-US" w:bidi="en-US"/>
        </w:rPr>
        <w:t xml:space="preserve">та громадянами в усіх сферах діяльності здійснюються на основі відповідних договорів. </w:t>
      </w:r>
    </w:p>
    <w:p w14:paraId="514D3558" w14:textId="7A06BE3F" w:rsidR="00940B36" w:rsidRPr="007D5A6B" w:rsidRDefault="000541CF" w:rsidP="00940B36">
      <w:pPr>
        <w:shd w:val="clear" w:color="auto" w:fill="FFFFFF"/>
        <w:tabs>
          <w:tab w:val="left" w:pos="709"/>
        </w:tabs>
        <w:spacing w:after="120"/>
        <w:ind w:firstLine="567"/>
        <w:jc w:val="both"/>
        <w:rPr>
          <w:color w:val="000000"/>
          <w:sz w:val="28"/>
          <w:szCs w:val="28"/>
          <w:lang w:val="uk-UA"/>
        </w:rPr>
      </w:pPr>
      <w:r w:rsidRPr="007D5A6B">
        <w:rPr>
          <w:color w:val="000000"/>
          <w:sz w:val="28"/>
          <w:szCs w:val="28"/>
          <w:lang w:val="uk-UA"/>
        </w:rPr>
        <w:t>13.15. </w:t>
      </w:r>
      <w:r w:rsidR="00940B36" w:rsidRPr="007D5A6B">
        <w:rPr>
          <w:color w:val="000000"/>
          <w:sz w:val="28"/>
          <w:szCs w:val="28"/>
          <w:lang w:val="uk-UA"/>
        </w:rPr>
        <w:t xml:space="preserve">Матеріально-технічна база </w:t>
      </w:r>
      <w:r w:rsidRPr="007D5A6B">
        <w:rPr>
          <w:color w:val="000000"/>
          <w:sz w:val="28"/>
          <w:szCs w:val="28"/>
          <w:lang w:val="uk-UA"/>
        </w:rPr>
        <w:t>Інститут</w:t>
      </w:r>
      <w:r w:rsidR="00940B36" w:rsidRPr="007D5A6B">
        <w:rPr>
          <w:color w:val="000000"/>
          <w:sz w:val="28"/>
          <w:szCs w:val="28"/>
          <w:lang w:val="uk-UA"/>
        </w:rPr>
        <w:t xml:space="preserve"> включає будівлі, споруди, землю, комунікації, обладнання, транспортні засоби, інші матеріальні цінності, вартість яких відображено у балансі </w:t>
      </w:r>
      <w:r w:rsidRPr="007D5A6B">
        <w:rPr>
          <w:color w:val="000000"/>
          <w:sz w:val="28"/>
          <w:szCs w:val="28"/>
          <w:lang w:val="uk-UA"/>
        </w:rPr>
        <w:t>Інституту</w:t>
      </w:r>
      <w:r w:rsidR="00940B36" w:rsidRPr="007D5A6B">
        <w:rPr>
          <w:color w:val="000000"/>
          <w:sz w:val="28"/>
          <w:szCs w:val="28"/>
          <w:lang w:val="uk-UA"/>
        </w:rPr>
        <w:t xml:space="preserve">. </w:t>
      </w:r>
    </w:p>
    <w:p w14:paraId="35658E74" w14:textId="1CE0199F" w:rsidR="00940B36" w:rsidRPr="007D5A6B" w:rsidRDefault="00940B36" w:rsidP="00940B36">
      <w:pPr>
        <w:widowControl/>
        <w:tabs>
          <w:tab w:val="left" w:pos="709"/>
        </w:tabs>
        <w:autoSpaceDE/>
        <w:autoSpaceDN/>
        <w:adjustRightInd/>
        <w:spacing w:after="120"/>
        <w:ind w:firstLine="567"/>
        <w:jc w:val="both"/>
        <w:rPr>
          <w:rFonts w:eastAsia="Calibri"/>
          <w:color w:val="000000"/>
          <w:sz w:val="28"/>
          <w:szCs w:val="28"/>
          <w:lang w:val="uk-UA" w:eastAsia="en-US" w:bidi="en-US"/>
        </w:rPr>
      </w:pPr>
      <w:r w:rsidRPr="007D5A6B">
        <w:rPr>
          <w:rFonts w:eastAsia="Calibri"/>
          <w:color w:val="000000"/>
          <w:sz w:val="28"/>
          <w:szCs w:val="28"/>
          <w:lang w:val="uk-UA" w:eastAsia="en-US" w:bidi="en-US"/>
        </w:rPr>
        <w:t xml:space="preserve">Вилучення основних фондів, оборотних коштів та іншого майна </w:t>
      </w:r>
      <w:r w:rsidR="000541CF" w:rsidRPr="007D5A6B">
        <w:rPr>
          <w:rFonts w:eastAsia="Calibri"/>
          <w:color w:val="000000"/>
          <w:sz w:val="28"/>
          <w:szCs w:val="28"/>
          <w:lang w:val="uk-UA" w:eastAsia="en-US" w:bidi="en-US"/>
        </w:rPr>
        <w:t>Інституту</w:t>
      </w:r>
      <w:r w:rsidRPr="007D5A6B">
        <w:rPr>
          <w:rFonts w:eastAsia="Calibri"/>
          <w:color w:val="000000"/>
          <w:sz w:val="28"/>
          <w:szCs w:val="28"/>
          <w:lang w:val="uk-UA" w:eastAsia="en-US" w:bidi="en-US"/>
        </w:rPr>
        <w:t xml:space="preserve"> проводиться лише у випадках, передбачених чинним законодавством. Збитки, завдані </w:t>
      </w:r>
      <w:r w:rsidR="002C435A" w:rsidRPr="007D5A6B">
        <w:rPr>
          <w:rFonts w:eastAsia="Calibri"/>
          <w:color w:val="000000"/>
          <w:sz w:val="28"/>
          <w:szCs w:val="28"/>
          <w:lang w:val="uk-UA" w:eastAsia="en-US" w:bidi="en-US"/>
        </w:rPr>
        <w:t>Інс</w:t>
      </w:r>
      <w:r w:rsidR="004819B2" w:rsidRPr="007D5A6B">
        <w:rPr>
          <w:rFonts w:eastAsia="Calibri"/>
          <w:color w:val="000000"/>
          <w:sz w:val="28"/>
          <w:szCs w:val="28"/>
          <w:lang w:val="uk-UA" w:eastAsia="en-US" w:bidi="en-US"/>
        </w:rPr>
        <w:t>т</w:t>
      </w:r>
      <w:r w:rsidR="002C435A" w:rsidRPr="007D5A6B">
        <w:rPr>
          <w:rFonts w:eastAsia="Calibri"/>
          <w:color w:val="000000"/>
          <w:sz w:val="28"/>
          <w:szCs w:val="28"/>
          <w:lang w:val="uk-UA" w:eastAsia="en-US" w:bidi="en-US"/>
        </w:rPr>
        <w:t>итуту</w:t>
      </w:r>
      <w:r w:rsidRPr="007D5A6B">
        <w:rPr>
          <w:rFonts w:eastAsia="Calibri"/>
          <w:color w:val="000000"/>
          <w:sz w:val="28"/>
          <w:szCs w:val="28"/>
          <w:lang w:val="uk-UA" w:eastAsia="en-US" w:bidi="en-US"/>
        </w:rPr>
        <w:t xml:space="preserve"> внаслідок порушення його майнових прав іншими юридичними та фізичними особами, відшкодовуються відповідно до чинного законодавства. </w:t>
      </w:r>
    </w:p>
    <w:p w14:paraId="3F629BBA" w14:textId="5DFEAF10" w:rsidR="00940B36" w:rsidRPr="007D5A6B" w:rsidRDefault="000541CF" w:rsidP="00940B36">
      <w:pPr>
        <w:widowControl/>
        <w:tabs>
          <w:tab w:val="left" w:pos="709"/>
        </w:tabs>
        <w:autoSpaceDE/>
        <w:autoSpaceDN/>
        <w:adjustRightInd/>
        <w:spacing w:after="120"/>
        <w:ind w:firstLine="567"/>
        <w:jc w:val="both"/>
        <w:rPr>
          <w:rFonts w:eastAsia="Calibri"/>
          <w:color w:val="000000"/>
          <w:sz w:val="28"/>
          <w:szCs w:val="28"/>
          <w:shd w:val="clear" w:color="auto" w:fill="FFFFFF"/>
          <w:lang w:val="uk-UA" w:eastAsia="en-US" w:bidi="en-US"/>
        </w:rPr>
      </w:pPr>
      <w:r w:rsidRPr="007D5A6B">
        <w:rPr>
          <w:rFonts w:eastAsia="Calibri"/>
          <w:color w:val="000000"/>
          <w:sz w:val="28"/>
          <w:szCs w:val="28"/>
          <w:shd w:val="clear" w:color="auto" w:fill="FFFFFF"/>
          <w:lang w:val="uk-UA" w:eastAsia="en-US" w:bidi="en-US"/>
        </w:rPr>
        <w:t>13.16</w:t>
      </w:r>
      <w:r w:rsidR="00940B36" w:rsidRPr="007D5A6B">
        <w:rPr>
          <w:rFonts w:eastAsia="Calibri"/>
          <w:color w:val="000000"/>
          <w:sz w:val="28"/>
          <w:szCs w:val="28"/>
          <w:shd w:val="clear" w:color="auto" w:fill="FFFFFF"/>
          <w:lang w:val="uk-UA" w:eastAsia="en-US" w:bidi="en-US"/>
        </w:rPr>
        <w:t xml:space="preserve">. Об’єкти та майно </w:t>
      </w:r>
      <w:r w:rsidRPr="007D5A6B">
        <w:rPr>
          <w:rFonts w:eastAsia="Calibri"/>
          <w:color w:val="000000"/>
          <w:sz w:val="28"/>
          <w:szCs w:val="28"/>
          <w:shd w:val="clear" w:color="auto" w:fill="FFFFFF"/>
          <w:lang w:val="uk-UA" w:eastAsia="en-US" w:bidi="en-US"/>
        </w:rPr>
        <w:t>Інституту</w:t>
      </w:r>
      <w:r w:rsidR="00940B36" w:rsidRPr="007D5A6B">
        <w:rPr>
          <w:rFonts w:eastAsia="Calibri"/>
          <w:color w:val="000000"/>
          <w:sz w:val="28"/>
          <w:szCs w:val="28"/>
          <w:shd w:val="clear" w:color="auto" w:fill="FFFFFF"/>
          <w:lang w:val="uk-UA" w:eastAsia="en-US" w:bidi="en-US"/>
        </w:rPr>
        <w:t xml:space="preserve"> не підлягають приватизації чи використанню не за освітнім призначенням, крім надання в оренду з метою надання послуг, які не можуть бути забезпечені безпосередньо </w:t>
      </w:r>
      <w:r w:rsidRPr="007D5A6B">
        <w:rPr>
          <w:rFonts w:eastAsia="Calibri"/>
          <w:color w:val="000000"/>
          <w:sz w:val="28"/>
          <w:szCs w:val="28"/>
          <w:shd w:val="clear" w:color="auto" w:fill="FFFFFF"/>
          <w:lang w:val="uk-UA" w:eastAsia="en-US" w:bidi="en-US"/>
        </w:rPr>
        <w:t>Інститутом</w:t>
      </w:r>
      <w:r w:rsidR="00940B36" w:rsidRPr="007D5A6B">
        <w:rPr>
          <w:rFonts w:eastAsia="Calibri"/>
          <w:color w:val="000000"/>
          <w:sz w:val="28"/>
          <w:szCs w:val="28"/>
          <w:shd w:val="clear" w:color="auto" w:fill="FFFFFF"/>
          <w:lang w:val="uk-UA" w:eastAsia="en-US" w:bidi="en-US"/>
        </w:rPr>
        <w:t>, пов’язаних із забезпеченням освітнього процесу або обслуговуванням учасників освітнього процесу.</w:t>
      </w:r>
    </w:p>
    <w:p w14:paraId="44FCF3F4" w14:textId="005240B8" w:rsidR="00940B36" w:rsidRPr="007D5A6B" w:rsidRDefault="000541CF" w:rsidP="00940B36">
      <w:pPr>
        <w:widowControl/>
        <w:shd w:val="clear" w:color="auto" w:fill="FFFFFF"/>
        <w:tabs>
          <w:tab w:val="left" w:pos="709"/>
        </w:tabs>
        <w:autoSpaceDE/>
        <w:autoSpaceDN/>
        <w:adjustRightInd/>
        <w:spacing w:after="120"/>
        <w:ind w:firstLine="567"/>
        <w:jc w:val="both"/>
        <w:rPr>
          <w:color w:val="000000"/>
          <w:sz w:val="28"/>
          <w:szCs w:val="28"/>
          <w:lang w:val="uk-UA"/>
        </w:rPr>
      </w:pPr>
      <w:bookmarkStart w:id="79" w:name="n960"/>
      <w:bookmarkEnd w:id="79"/>
      <w:r w:rsidRPr="007D5A6B">
        <w:rPr>
          <w:color w:val="000000"/>
          <w:sz w:val="28"/>
          <w:szCs w:val="28"/>
          <w:lang w:val="uk-UA"/>
        </w:rPr>
        <w:t>13.17</w:t>
      </w:r>
      <w:r w:rsidR="00940B36" w:rsidRPr="007D5A6B">
        <w:rPr>
          <w:color w:val="000000"/>
          <w:sz w:val="28"/>
          <w:szCs w:val="28"/>
          <w:lang w:val="uk-UA"/>
        </w:rPr>
        <w:t xml:space="preserve">. Майно </w:t>
      </w:r>
      <w:r w:rsidRPr="007D5A6B">
        <w:rPr>
          <w:color w:val="000000"/>
          <w:sz w:val="28"/>
          <w:szCs w:val="28"/>
          <w:lang w:val="uk-UA"/>
        </w:rPr>
        <w:t>Інституту</w:t>
      </w:r>
      <w:r w:rsidR="00940B36" w:rsidRPr="007D5A6B">
        <w:rPr>
          <w:color w:val="000000"/>
          <w:sz w:val="28"/>
          <w:szCs w:val="28"/>
          <w:lang w:val="uk-UA"/>
        </w:rPr>
        <w:t xml:space="preserve">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комунальної власності на таке майно. </w:t>
      </w:r>
      <w:bookmarkStart w:id="80" w:name="n961"/>
      <w:bookmarkEnd w:id="80"/>
      <w:r w:rsidRPr="007D5A6B">
        <w:rPr>
          <w:color w:val="000000"/>
          <w:sz w:val="28"/>
          <w:szCs w:val="28"/>
          <w:lang w:val="uk-UA"/>
        </w:rPr>
        <w:t>Інститут</w:t>
      </w:r>
      <w:r w:rsidR="00940B36" w:rsidRPr="007D5A6B">
        <w:rPr>
          <w:color w:val="000000"/>
          <w:sz w:val="28"/>
          <w:szCs w:val="28"/>
          <w:lang w:val="uk-UA"/>
        </w:rPr>
        <w:t xml:space="preserve"> не може бути приватизовано або в будь-який інший спосіб передано у приватну власність.</w:t>
      </w:r>
    </w:p>
    <w:p w14:paraId="3727B920" w14:textId="216ECFAB" w:rsidR="00940B36" w:rsidRPr="007D5A6B" w:rsidRDefault="000541CF" w:rsidP="00940B36">
      <w:pPr>
        <w:widowControl/>
        <w:shd w:val="clear" w:color="auto" w:fill="FFFFFF"/>
        <w:tabs>
          <w:tab w:val="left" w:pos="709"/>
        </w:tabs>
        <w:autoSpaceDE/>
        <w:autoSpaceDN/>
        <w:adjustRightInd/>
        <w:spacing w:after="120"/>
        <w:ind w:firstLine="567"/>
        <w:jc w:val="both"/>
        <w:rPr>
          <w:color w:val="000000"/>
          <w:sz w:val="28"/>
          <w:szCs w:val="28"/>
          <w:lang w:val="uk-UA"/>
        </w:rPr>
      </w:pPr>
      <w:r w:rsidRPr="007D5A6B">
        <w:rPr>
          <w:color w:val="000000"/>
          <w:sz w:val="28"/>
          <w:szCs w:val="28"/>
          <w:lang w:val="uk-UA"/>
        </w:rPr>
        <w:t>13.18</w:t>
      </w:r>
      <w:r w:rsidR="00940B36" w:rsidRPr="007D5A6B">
        <w:rPr>
          <w:color w:val="000000"/>
          <w:sz w:val="28"/>
          <w:szCs w:val="28"/>
          <w:lang w:val="uk-UA"/>
        </w:rPr>
        <w:t>. </w:t>
      </w:r>
      <w:r w:rsidRPr="007D5A6B">
        <w:rPr>
          <w:color w:val="000000"/>
          <w:sz w:val="28"/>
          <w:szCs w:val="28"/>
          <w:lang w:val="uk-UA"/>
        </w:rPr>
        <w:t>Інститут</w:t>
      </w:r>
      <w:r w:rsidR="00940B36" w:rsidRPr="007D5A6B">
        <w:rPr>
          <w:color w:val="000000"/>
          <w:sz w:val="28"/>
          <w:szCs w:val="28"/>
          <w:lang w:val="uk-UA"/>
        </w:rPr>
        <w:t xml:space="preserve"> має право набувати майнові та немайнові права, нести обов’язки, виступати стороною у судовому процесі, мати у власності кошти та інше майно відповідно до законодавства.</w:t>
      </w:r>
    </w:p>
    <w:p w14:paraId="021CEAFD" w14:textId="25F78DB7" w:rsidR="000541CF" w:rsidRPr="007D5A6B" w:rsidRDefault="000541CF" w:rsidP="000541CF">
      <w:pPr>
        <w:tabs>
          <w:tab w:val="left" w:pos="6480"/>
        </w:tabs>
        <w:spacing w:before="120" w:after="120"/>
        <w:jc w:val="center"/>
        <w:rPr>
          <w:b/>
          <w:bCs/>
          <w:sz w:val="28"/>
          <w:szCs w:val="28"/>
          <w:lang w:val="uk-UA"/>
        </w:rPr>
      </w:pPr>
      <w:r w:rsidRPr="007D5A6B">
        <w:rPr>
          <w:b/>
          <w:bCs/>
          <w:sz w:val="28"/>
          <w:szCs w:val="28"/>
          <w:lang w:val="uk-UA"/>
        </w:rPr>
        <w:t>XІ</w:t>
      </w:r>
      <w:r w:rsidRPr="007D5A6B">
        <w:rPr>
          <w:b/>
          <w:bCs/>
          <w:sz w:val="28"/>
          <w:szCs w:val="28"/>
          <w:lang w:val="en-US"/>
        </w:rPr>
        <w:t>V</w:t>
      </w:r>
      <w:r w:rsidRPr="007D5A6B">
        <w:rPr>
          <w:b/>
          <w:bCs/>
          <w:sz w:val="28"/>
          <w:szCs w:val="28"/>
          <w:lang w:val="uk-UA"/>
        </w:rPr>
        <w:t>. РЕОРГАНІЗАЦІЯ АБО ЛІКВІДАЦІЯ ІНСТИТУТУ</w:t>
      </w:r>
    </w:p>
    <w:p w14:paraId="16FD6DBF" w14:textId="56DDF18F" w:rsidR="000541CF" w:rsidRPr="007D5A6B" w:rsidRDefault="000541CF" w:rsidP="000E468F">
      <w:pPr>
        <w:tabs>
          <w:tab w:val="left" w:pos="6480"/>
        </w:tabs>
        <w:spacing w:after="120"/>
        <w:ind w:firstLine="709"/>
        <w:jc w:val="both"/>
        <w:rPr>
          <w:sz w:val="28"/>
          <w:szCs w:val="28"/>
          <w:lang w:val="uk-UA"/>
        </w:rPr>
      </w:pPr>
      <w:r w:rsidRPr="007D5A6B">
        <w:rPr>
          <w:sz w:val="28"/>
          <w:szCs w:val="28"/>
          <w:lang w:val="uk-UA"/>
        </w:rPr>
        <w:t>14.1. Припинення діяльності Інституту здійснюється шляхом реорганізації (злиття, поділу, приєднання, перетворення) або ліквідації відповідно до чинного законодавства.</w:t>
      </w:r>
      <w:r w:rsidR="000E468F" w:rsidRPr="007D5A6B">
        <w:rPr>
          <w:sz w:val="28"/>
          <w:szCs w:val="28"/>
          <w:lang w:val="uk-UA"/>
        </w:rPr>
        <w:t xml:space="preserve"> </w:t>
      </w:r>
      <w:r w:rsidRPr="007D5A6B">
        <w:rPr>
          <w:sz w:val="28"/>
          <w:szCs w:val="28"/>
          <w:lang w:val="uk-UA"/>
        </w:rPr>
        <w:t xml:space="preserve">Рішення про утворення, реорганізацію, ліквідацію чи перепрофілювання (зміну типу) </w:t>
      </w:r>
      <w:r w:rsidR="002C435A" w:rsidRPr="007D5A6B">
        <w:rPr>
          <w:sz w:val="28"/>
          <w:szCs w:val="28"/>
          <w:lang w:val="uk-UA"/>
        </w:rPr>
        <w:t xml:space="preserve">Інституту </w:t>
      </w:r>
      <w:r w:rsidRPr="007D5A6B">
        <w:rPr>
          <w:sz w:val="28"/>
          <w:szCs w:val="28"/>
          <w:lang w:val="uk-UA"/>
        </w:rPr>
        <w:t>приймає його Засновник.</w:t>
      </w:r>
    </w:p>
    <w:p w14:paraId="1367F23C" w14:textId="6B13978C" w:rsidR="000541CF" w:rsidRPr="007D5A6B" w:rsidRDefault="000541CF" w:rsidP="000E468F">
      <w:pPr>
        <w:tabs>
          <w:tab w:val="left" w:pos="6480"/>
        </w:tabs>
        <w:spacing w:after="120"/>
        <w:ind w:firstLine="709"/>
        <w:jc w:val="both"/>
        <w:rPr>
          <w:sz w:val="28"/>
          <w:szCs w:val="28"/>
          <w:lang w:val="uk-UA"/>
        </w:rPr>
      </w:pPr>
      <w:r w:rsidRPr="007D5A6B">
        <w:rPr>
          <w:sz w:val="28"/>
          <w:szCs w:val="28"/>
          <w:lang w:val="uk-UA"/>
        </w:rPr>
        <w:t>14.2.</w:t>
      </w:r>
      <w:r w:rsidR="000E468F" w:rsidRPr="007D5A6B">
        <w:rPr>
          <w:sz w:val="28"/>
          <w:szCs w:val="28"/>
          <w:lang w:val="uk-UA"/>
        </w:rPr>
        <w:t> </w:t>
      </w:r>
      <w:r w:rsidRPr="007D5A6B">
        <w:rPr>
          <w:sz w:val="28"/>
          <w:szCs w:val="28"/>
          <w:lang w:val="uk-UA"/>
        </w:rPr>
        <w:t xml:space="preserve">Ліквідація або реорганізація </w:t>
      </w:r>
      <w:r w:rsidR="000E468F" w:rsidRPr="007D5A6B">
        <w:rPr>
          <w:sz w:val="28"/>
          <w:szCs w:val="28"/>
          <w:lang w:val="uk-UA"/>
        </w:rPr>
        <w:t>Інститут</w:t>
      </w:r>
      <w:r w:rsidRPr="007D5A6B">
        <w:rPr>
          <w:sz w:val="28"/>
          <w:szCs w:val="28"/>
          <w:lang w:val="uk-UA"/>
        </w:rPr>
        <w:t xml:space="preserve"> здійснюється за рішенням його Засновника або за рішенням суду.</w:t>
      </w:r>
    </w:p>
    <w:p w14:paraId="15C4A3F8" w14:textId="004D64EF" w:rsidR="000541CF" w:rsidRPr="007D5A6B" w:rsidRDefault="000541CF" w:rsidP="000E468F">
      <w:pPr>
        <w:tabs>
          <w:tab w:val="left" w:pos="6480"/>
        </w:tabs>
        <w:spacing w:after="120"/>
        <w:ind w:firstLine="709"/>
        <w:jc w:val="both"/>
        <w:rPr>
          <w:sz w:val="28"/>
          <w:szCs w:val="28"/>
          <w:lang w:val="uk-UA"/>
        </w:rPr>
      </w:pPr>
      <w:r w:rsidRPr="007D5A6B">
        <w:rPr>
          <w:sz w:val="28"/>
          <w:szCs w:val="28"/>
          <w:lang w:val="uk-UA"/>
        </w:rPr>
        <w:t>14.3.</w:t>
      </w:r>
      <w:r w:rsidR="000E468F" w:rsidRPr="007D5A6B">
        <w:rPr>
          <w:sz w:val="28"/>
          <w:szCs w:val="28"/>
          <w:lang w:val="uk-UA"/>
        </w:rPr>
        <w:t> </w:t>
      </w:r>
      <w:r w:rsidRPr="007D5A6B">
        <w:rPr>
          <w:sz w:val="28"/>
          <w:szCs w:val="28"/>
          <w:lang w:val="uk-UA"/>
        </w:rPr>
        <w:t xml:space="preserve">У разі припинення діяльності </w:t>
      </w:r>
      <w:r w:rsidR="000E468F" w:rsidRPr="007D5A6B">
        <w:rPr>
          <w:sz w:val="28"/>
          <w:szCs w:val="28"/>
          <w:lang w:val="uk-UA"/>
        </w:rPr>
        <w:t>Інституту</w:t>
      </w:r>
      <w:r w:rsidRPr="007D5A6B">
        <w:rPr>
          <w:sz w:val="28"/>
          <w:szCs w:val="28"/>
          <w:lang w:val="uk-UA"/>
        </w:rPr>
        <w:t xml:space="preserve"> (у результаті його ліквідації, злиття, поділу, приєднання або перетворення) </w:t>
      </w:r>
      <w:r w:rsidR="000E468F" w:rsidRPr="007D5A6B">
        <w:rPr>
          <w:sz w:val="28"/>
          <w:szCs w:val="28"/>
          <w:lang w:val="uk-UA"/>
        </w:rPr>
        <w:t xml:space="preserve">його </w:t>
      </w:r>
      <w:r w:rsidRPr="007D5A6B">
        <w:rPr>
          <w:sz w:val="28"/>
          <w:szCs w:val="28"/>
          <w:lang w:val="uk-UA"/>
        </w:rPr>
        <w:t xml:space="preserve">активи за рішенням Засновника передаються до доходу </w:t>
      </w:r>
      <w:r w:rsidR="000E468F" w:rsidRPr="007D5A6B">
        <w:rPr>
          <w:sz w:val="28"/>
          <w:szCs w:val="28"/>
          <w:lang w:val="uk-UA"/>
        </w:rPr>
        <w:t>обласного</w:t>
      </w:r>
      <w:r w:rsidRPr="007D5A6B">
        <w:rPr>
          <w:sz w:val="28"/>
          <w:szCs w:val="28"/>
          <w:lang w:val="uk-UA"/>
        </w:rPr>
        <w:t xml:space="preserve"> бюджету. </w:t>
      </w:r>
    </w:p>
    <w:p w14:paraId="33D30F1A" w14:textId="4E88415C" w:rsidR="000541CF" w:rsidRPr="007D5A6B" w:rsidRDefault="000541CF" w:rsidP="000E468F">
      <w:pPr>
        <w:tabs>
          <w:tab w:val="left" w:pos="6480"/>
        </w:tabs>
        <w:spacing w:after="120"/>
        <w:ind w:firstLine="709"/>
        <w:jc w:val="both"/>
        <w:rPr>
          <w:sz w:val="28"/>
          <w:szCs w:val="28"/>
          <w:lang w:val="uk-UA"/>
        </w:rPr>
      </w:pPr>
      <w:r w:rsidRPr="007D5A6B">
        <w:rPr>
          <w:sz w:val="28"/>
          <w:szCs w:val="28"/>
          <w:lang w:val="uk-UA"/>
        </w:rPr>
        <w:t>14.4.</w:t>
      </w:r>
      <w:r w:rsidR="000E468F" w:rsidRPr="007D5A6B">
        <w:rPr>
          <w:sz w:val="28"/>
          <w:szCs w:val="28"/>
          <w:lang w:val="uk-UA"/>
        </w:rPr>
        <w:t> </w:t>
      </w:r>
      <w:r w:rsidRPr="007D5A6B">
        <w:rPr>
          <w:sz w:val="28"/>
          <w:szCs w:val="28"/>
          <w:lang w:val="uk-UA"/>
        </w:rPr>
        <w:t xml:space="preserve">У разі реорганізації </w:t>
      </w:r>
      <w:r w:rsidR="000E468F" w:rsidRPr="007D5A6B">
        <w:rPr>
          <w:sz w:val="28"/>
          <w:szCs w:val="28"/>
          <w:lang w:val="uk-UA"/>
        </w:rPr>
        <w:t>Інституту</w:t>
      </w:r>
      <w:r w:rsidRPr="007D5A6B">
        <w:rPr>
          <w:sz w:val="28"/>
          <w:szCs w:val="28"/>
          <w:lang w:val="uk-UA"/>
        </w:rPr>
        <w:t xml:space="preserve"> вся сукупність його прав та обов’язків переходить до його правонаступників.</w:t>
      </w:r>
    </w:p>
    <w:p w14:paraId="42F72027" w14:textId="0FE98667" w:rsidR="000541CF" w:rsidRPr="007D5A6B" w:rsidRDefault="000541CF" w:rsidP="000E468F">
      <w:pPr>
        <w:tabs>
          <w:tab w:val="left" w:pos="6480"/>
        </w:tabs>
        <w:spacing w:after="120"/>
        <w:ind w:firstLine="709"/>
        <w:jc w:val="both"/>
        <w:rPr>
          <w:sz w:val="28"/>
          <w:szCs w:val="28"/>
          <w:lang w:val="uk-UA"/>
        </w:rPr>
      </w:pPr>
      <w:r w:rsidRPr="007D5A6B">
        <w:rPr>
          <w:sz w:val="28"/>
          <w:szCs w:val="28"/>
          <w:lang w:val="uk-UA"/>
        </w:rPr>
        <w:t>14.5.</w:t>
      </w:r>
      <w:r w:rsidR="000E468F" w:rsidRPr="007D5A6B">
        <w:rPr>
          <w:sz w:val="28"/>
          <w:szCs w:val="28"/>
          <w:lang w:val="uk-UA"/>
        </w:rPr>
        <w:t> </w:t>
      </w:r>
      <w:r w:rsidRPr="007D5A6B">
        <w:rPr>
          <w:sz w:val="28"/>
          <w:szCs w:val="28"/>
          <w:lang w:val="uk-UA"/>
        </w:rPr>
        <w:t>Ліквідація проводиться ліквідаційною комісією, призначеною Засновником, а у випадках ліквідації за рішенням господарського суду</w:t>
      </w:r>
      <w:r w:rsidR="000E468F" w:rsidRPr="007D5A6B">
        <w:rPr>
          <w:sz w:val="28"/>
          <w:szCs w:val="28"/>
          <w:lang w:val="uk-UA"/>
        </w:rPr>
        <w:t> – </w:t>
      </w:r>
      <w:r w:rsidRPr="007D5A6B">
        <w:rPr>
          <w:sz w:val="28"/>
          <w:szCs w:val="28"/>
          <w:lang w:val="uk-UA"/>
        </w:rPr>
        <w:t xml:space="preserve">ліквідаційною комісією, призначеною цим органом. З часу призначення ліквідаційної комісії до неї переходять повноваження щодо управління </w:t>
      </w:r>
      <w:r w:rsidR="000E468F" w:rsidRPr="007D5A6B">
        <w:rPr>
          <w:sz w:val="28"/>
          <w:szCs w:val="28"/>
          <w:lang w:val="uk-UA"/>
        </w:rPr>
        <w:t>Інститутом.</w:t>
      </w:r>
      <w:r w:rsidRPr="007D5A6B">
        <w:rPr>
          <w:sz w:val="28"/>
          <w:szCs w:val="28"/>
          <w:lang w:val="uk-UA"/>
        </w:rPr>
        <w:t xml:space="preserve"> Ліквідаційна комісія оцінює наявне майно </w:t>
      </w:r>
      <w:r w:rsidR="000E468F" w:rsidRPr="007D5A6B">
        <w:rPr>
          <w:sz w:val="28"/>
          <w:szCs w:val="28"/>
          <w:lang w:val="uk-UA"/>
        </w:rPr>
        <w:t>Інституту</w:t>
      </w:r>
      <w:r w:rsidRPr="007D5A6B">
        <w:rPr>
          <w:sz w:val="28"/>
          <w:szCs w:val="28"/>
          <w:lang w:val="uk-UA"/>
        </w:rPr>
        <w:t>, виявляє його кредиторів і розраховується з ними, складає ліквідаційний баланс і представляє його Засновнику.</w:t>
      </w:r>
    </w:p>
    <w:p w14:paraId="6D5B7449" w14:textId="283E8FD3" w:rsidR="002B0B18" w:rsidRPr="007D5A6B" w:rsidRDefault="000541CF" w:rsidP="000541CF">
      <w:pPr>
        <w:tabs>
          <w:tab w:val="left" w:pos="6480"/>
        </w:tabs>
        <w:ind w:firstLine="709"/>
        <w:jc w:val="both"/>
        <w:rPr>
          <w:sz w:val="28"/>
          <w:szCs w:val="28"/>
          <w:lang w:val="uk-UA"/>
        </w:rPr>
      </w:pPr>
      <w:r w:rsidRPr="007D5A6B">
        <w:rPr>
          <w:sz w:val="28"/>
          <w:szCs w:val="28"/>
          <w:lang w:val="uk-UA"/>
        </w:rPr>
        <w:t>14.6.</w:t>
      </w:r>
      <w:r w:rsidR="000E468F" w:rsidRPr="007D5A6B">
        <w:rPr>
          <w:sz w:val="28"/>
          <w:szCs w:val="28"/>
          <w:lang w:val="uk-UA"/>
        </w:rPr>
        <w:t> Інститут</w:t>
      </w:r>
      <w:r w:rsidRPr="007D5A6B">
        <w:rPr>
          <w:sz w:val="28"/>
          <w:szCs w:val="28"/>
          <w:lang w:val="uk-UA"/>
        </w:rPr>
        <w:t xml:space="preserve"> </w:t>
      </w:r>
      <w:r w:rsidR="000E468F" w:rsidRPr="007D5A6B">
        <w:rPr>
          <w:sz w:val="28"/>
          <w:szCs w:val="28"/>
          <w:lang w:val="uk-UA"/>
        </w:rPr>
        <w:t>уважається</w:t>
      </w:r>
      <w:r w:rsidRPr="007D5A6B">
        <w:rPr>
          <w:sz w:val="28"/>
          <w:szCs w:val="28"/>
          <w:lang w:val="uk-UA"/>
        </w:rPr>
        <w:t xml:space="preserve"> таким, що припинив свою діяльність, з дати внесення до Єдиного державного реєстру запису про державну реєстрацію припинення юридичної особи.</w:t>
      </w:r>
    </w:p>
    <w:p w14:paraId="688911DF" w14:textId="1D8C9DD0" w:rsidR="002B0B18" w:rsidRPr="007D5A6B" w:rsidRDefault="000E468F" w:rsidP="000E468F">
      <w:pPr>
        <w:tabs>
          <w:tab w:val="left" w:pos="6480"/>
        </w:tabs>
        <w:spacing w:before="120" w:after="120"/>
        <w:jc w:val="center"/>
        <w:rPr>
          <w:b/>
          <w:sz w:val="28"/>
          <w:szCs w:val="28"/>
          <w:lang w:val="uk-UA"/>
        </w:rPr>
      </w:pPr>
      <w:r w:rsidRPr="007D5A6B">
        <w:rPr>
          <w:b/>
          <w:sz w:val="28"/>
          <w:szCs w:val="28"/>
          <w:lang w:val="en-US"/>
        </w:rPr>
        <w:t>XV</w:t>
      </w:r>
      <w:r w:rsidR="00222214" w:rsidRPr="007D5A6B">
        <w:rPr>
          <w:b/>
          <w:sz w:val="28"/>
          <w:szCs w:val="28"/>
          <w:lang w:val="uk-UA"/>
        </w:rPr>
        <w:t>. ПРИКІНЦЕВІ ПОЛОЖЕННЯ</w:t>
      </w:r>
      <w:bookmarkStart w:id="81" w:name="o162"/>
      <w:bookmarkEnd w:id="81"/>
    </w:p>
    <w:p w14:paraId="246AE1EB" w14:textId="77777777" w:rsidR="000E468F" w:rsidRPr="007D5A6B" w:rsidRDefault="00222214" w:rsidP="00006059">
      <w:pPr>
        <w:tabs>
          <w:tab w:val="left" w:pos="6480"/>
        </w:tabs>
        <w:ind w:firstLine="567"/>
        <w:jc w:val="both"/>
        <w:rPr>
          <w:sz w:val="28"/>
          <w:szCs w:val="28"/>
          <w:lang w:val="uk-UA"/>
        </w:rPr>
      </w:pPr>
      <w:r w:rsidRPr="007D5A6B">
        <w:rPr>
          <w:sz w:val="28"/>
          <w:szCs w:val="28"/>
          <w:lang w:val="uk-UA"/>
        </w:rPr>
        <w:t>1</w:t>
      </w:r>
      <w:r w:rsidR="000E468F" w:rsidRPr="007D5A6B">
        <w:rPr>
          <w:sz w:val="28"/>
          <w:szCs w:val="28"/>
          <w:lang w:val="uk-UA"/>
        </w:rPr>
        <w:t>5</w:t>
      </w:r>
      <w:r w:rsidRPr="007D5A6B">
        <w:rPr>
          <w:sz w:val="28"/>
          <w:szCs w:val="28"/>
          <w:lang w:val="uk-UA"/>
        </w:rPr>
        <w:t>.1.</w:t>
      </w:r>
      <w:r w:rsidR="000E468F" w:rsidRPr="007D5A6B">
        <w:rPr>
          <w:sz w:val="28"/>
          <w:szCs w:val="28"/>
          <w:lang w:val="uk-UA"/>
        </w:rPr>
        <w:t xml:space="preserve"> Ліцензування, контроль за дотриманням ліцензійних умов, видача та анулювання ліцензії Інститут на освітню діяльність здійснюються у порядку, визначеному законодавством. </w:t>
      </w:r>
    </w:p>
    <w:p w14:paraId="72A100E9" w14:textId="6DA92897" w:rsidR="00DA1AAF" w:rsidRPr="007D5A6B" w:rsidRDefault="00222214" w:rsidP="00006059">
      <w:pPr>
        <w:tabs>
          <w:tab w:val="left" w:pos="6480"/>
        </w:tabs>
        <w:ind w:firstLine="567"/>
        <w:jc w:val="both"/>
        <w:rPr>
          <w:sz w:val="28"/>
          <w:szCs w:val="28"/>
          <w:lang w:val="uk-UA"/>
        </w:rPr>
      </w:pPr>
      <w:r w:rsidRPr="007D5A6B">
        <w:rPr>
          <w:sz w:val="28"/>
          <w:szCs w:val="28"/>
          <w:lang w:val="uk-UA"/>
        </w:rPr>
        <w:t>1</w:t>
      </w:r>
      <w:r w:rsidR="000E468F" w:rsidRPr="007D5A6B">
        <w:rPr>
          <w:sz w:val="28"/>
          <w:szCs w:val="28"/>
          <w:lang w:val="uk-UA"/>
        </w:rPr>
        <w:t>5</w:t>
      </w:r>
      <w:r w:rsidRPr="007D5A6B">
        <w:rPr>
          <w:sz w:val="28"/>
          <w:szCs w:val="28"/>
          <w:lang w:val="uk-UA"/>
        </w:rPr>
        <w:t>.2.</w:t>
      </w:r>
      <w:r w:rsidR="000E468F" w:rsidRPr="007D5A6B">
        <w:rPr>
          <w:sz w:val="28"/>
          <w:szCs w:val="28"/>
          <w:lang w:val="uk-UA"/>
        </w:rPr>
        <w:t> </w:t>
      </w:r>
      <w:r w:rsidR="00DA1AAF" w:rsidRPr="007D5A6B">
        <w:rPr>
          <w:sz w:val="28"/>
          <w:szCs w:val="28"/>
          <w:lang w:val="uk-UA"/>
        </w:rPr>
        <w:t>Зміни та доповнення до Статуту вносяться відповідно до</w:t>
      </w:r>
      <w:r w:rsidR="00351FC9" w:rsidRPr="007D5A6B">
        <w:rPr>
          <w:sz w:val="28"/>
          <w:szCs w:val="28"/>
          <w:lang w:val="uk-UA"/>
        </w:rPr>
        <w:t xml:space="preserve"> чинного</w:t>
      </w:r>
      <w:r w:rsidR="00DA1AAF" w:rsidRPr="007D5A6B">
        <w:rPr>
          <w:sz w:val="28"/>
          <w:szCs w:val="28"/>
          <w:lang w:val="uk-UA"/>
        </w:rPr>
        <w:t xml:space="preserve"> законодавства України на підставі відповідного рішення Засновника. </w:t>
      </w:r>
    </w:p>
    <w:p w14:paraId="25ACE933" w14:textId="03EFFDA2" w:rsidR="00DA1AAF" w:rsidRPr="007D5A6B" w:rsidRDefault="00DA1AAF" w:rsidP="00006059">
      <w:pPr>
        <w:tabs>
          <w:tab w:val="left" w:pos="6480"/>
        </w:tabs>
        <w:ind w:firstLine="567"/>
        <w:jc w:val="both"/>
        <w:rPr>
          <w:sz w:val="28"/>
          <w:szCs w:val="28"/>
          <w:lang w:val="uk-UA"/>
        </w:rPr>
      </w:pPr>
      <w:r w:rsidRPr="007D5A6B">
        <w:rPr>
          <w:sz w:val="28"/>
          <w:szCs w:val="28"/>
          <w:lang w:val="uk-UA"/>
        </w:rPr>
        <w:t>1</w:t>
      </w:r>
      <w:r w:rsidR="000E468F" w:rsidRPr="007D5A6B">
        <w:rPr>
          <w:sz w:val="28"/>
          <w:szCs w:val="28"/>
          <w:lang w:val="uk-UA"/>
        </w:rPr>
        <w:t>5</w:t>
      </w:r>
      <w:r w:rsidRPr="007D5A6B">
        <w:rPr>
          <w:sz w:val="28"/>
          <w:szCs w:val="28"/>
          <w:lang w:val="uk-UA"/>
        </w:rPr>
        <w:t>.</w:t>
      </w:r>
      <w:r w:rsidR="000E468F" w:rsidRPr="007D5A6B">
        <w:rPr>
          <w:sz w:val="28"/>
          <w:szCs w:val="28"/>
          <w:lang w:val="uk-UA"/>
        </w:rPr>
        <w:t>3</w:t>
      </w:r>
      <w:r w:rsidRPr="007D5A6B">
        <w:rPr>
          <w:sz w:val="28"/>
          <w:szCs w:val="28"/>
          <w:lang w:val="uk-UA"/>
        </w:rPr>
        <w:t>.</w:t>
      </w:r>
      <w:r w:rsidR="000E468F" w:rsidRPr="007D5A6B">
        <w:rPr>
          <w:sz w:val="28"/>
          <w:szCs w:val="28"/>
          <w:lang w:val="uk-UA"/>
        </w:rPr>
        <w:t> </w:t>
      </w:r>
      <w:r w:rsidRPr="007D5A6B">
        <w:rPr>
          <w:sz w:val="28"/>
          <w:szCs w:val="28"/>
          <w:lang w:val="uk-UA"/>
        </w:rPr>
        <w:t>З питань, що не врегульовані Статутом, Інститут керується законодавством України.</w:t>
      </w:r>
    </w:p>
    <w:p w14:paraId="061726F2" w14:textId="406C316D" w:rsidR="00120076" w:rsidRPr="007D5A6B" w:rsidRDefault="00120076" w:rsidP="00A5541F">
      <w:pPr>
        <w:tabs>
          <w:tab w:val="left" w:pos="6480"/>
        </w:tabs>
        <w:jc w:val="both"/>
        <w:rPr>
          <w:b/>
          <w:bCs/>
          <w:sz w:val="28"/>
          <w:szCs w:val="28"/>
          <w:lang w:val="uk-UA"/>
        </w:rPr>
      </w:pPr>
    </w:p>
    <w:p w14:paraId="11B0E85C" w14:textId="7611319D" w:rsidR="00C82E9A" w:rsidRPr="007D5A6B" w:rsidRDefault="00C82E9A" w:rsidP="00A5541F">
      <w:pPr>
        <w:tabs>
          <w:tab w:val="left" w:pos="6480"/>
        </w:tabs>
        <w:jc w:val="both"/>
        <w:rPr>
          <w:b/>
          <w:bCs/>
          <w:sz w:val="28"/>
          <w:szCs w:val="28"/>
          <w:lang w:val="uk-UA"/>
        </w:rPr>
      </w:pPr>
    </w:p>
    <w:p w14:paraId="0CA94136" w14:textId="77777777" w:rsidR="00C82E9A" w:rsidRPr="007D5A6B" w:rsidRDefault="00C82E9A" w:rsidP="00A5541F">
      <w:pPr>
        <w:tabs>
          <w:tab w:val="left" w:pos="6480"/>
        </w:tabs>
        <w:jc w:val="both"/>
        <w:rPr>
          <w:b/>
          <w:bCs/>
          <w:sz w:val="28"/>
          <w:szCs w:val="28"/>
          <w:lang w:val="uk-UA"/>
        </w:rPr>
      </w:pPr>
    </w:p>
    <w:p w14:paraId="7BE106F1" w14:textId="34F2C87C" w:rsidR="00120076" w:rsidRPr="0079262F" w:rsidRDefault="00C82E9A" w:rsidP="00C82E9A">
      <w:pPr>
        <w:jc w:val="both"/>
        <w:rPr>
          <w:sz w:val="28"/>
          <w:szCs w:val="28"/>
          <w:lang w:val="uk-UA"/>
        </w:rPr>
      </w:pPr>
      <w:r w:rsidRPr="007D5A6B">
        <w:rPr>
          <w:b/>
          <w:bCs/>
          <w:sz w:val="28"/>
          <w:szCs w:val="28"/>
          <w:lang w:val="uk-UA"/>
        </w:rPr>
        <w:t>Перший заступник голови</w:t>
      </w:r>
      <w:r w:rsidRPr="007D5A6B">
        <w:rPr>
          <w:b/>
          <w:bCs/>
          <w:sz w:val="28"/>
          <w:szCs w:val="28"/>
          <w:lang w:val="uk-UA"/>
        </w:rPr>
        <w:tab/>
      </w:r>
      <w:r w:rsidRPr="007D5A6B">
        <w:rPr>
          <w:b/>
          <w:bCs/>
          <w:sz w:val="28"/>
          <w:szCs w:val="28"/>
          <w:lang w:val="uk-UA"/>
        </w:rPr>
        <w:tab/>
      </w:r>
      <w:r w:rsidRPr="007D5A6B">
        <w:rPr>
          <w:b/>
          <w:bCs/>
          <w:sz w:val="28"/>
          <w:szCs w:val="28"/>
          <w:lang w:val="uk-UA"/>
        </w:rPr>
        <w:tab/>
      </w:r>
      <w:r w:rsidRPr="007D5A6B">
        <w:rPr>
          <w:b/>
          <w:bCs/>
          <w:sz w:val="28"/>
          <w:szCs w:val="28"/>
          <w:lang w:val="uk-UA"/>
        </w:rPr>
        <w:tab/>
        <w:t xml:space="preserve">        Ярослав ДОБРЯНСЬКИЙ</w:t>
      </w:r>
    </w:p>
    <w:sectPr w:rsidR="00120076" w:rsidRPr="0079262F" w:rsidSect="00163649">
      <w:headerReference w:type="default" r:id="rId11"/>
      <w:pgSz w:w="11906" w:h="16838"/>
      <w:pgMar w:top="1134" w:right="567" w:bottom="1134" w:left="1701" w:header="708" w:footer="3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D4C75" w14:textId="77777777" w:rsidR="00633A26" w:rsidRDefault="00633A26" w:rsidP="00453851">
      <w:r>
        <w:separator/>
      </w:r>
    </w:p>
  </w:endnote>
  <w:endnote w:type="continuationSeparator" w:id="0">
    <w:p w14:paraId="238386EC" w14:textId="77777777" w:rsidR="00633A26" w:rsidRDefault="00633A26" w:rsidP="00453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6F5A7" w14:textId="77777777" w:rsidR="00633A26" w:rsidRDefault="00633A26" w:rsidP="00453851">
      <w:r>
        <w:separator/>
      </w:r>
    </w:p>
  </w:footnote>
  <w:footnote w:type="continuationSeparator" w:id="0">
    <w:p w14:paraId="1C289084" w14:textId="77777777" w:rsidR="00633A26" w:rsidRDefault="00633A26" w:rsidP="00453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889607"/>
      <w:docPartObj>
        <w:docPartGallery w:val="Page Numbers (Top of Page)"/>
        <w:docPartUnique/>
      </w:docPartObj>
    </w:sdtPr>
    <w:sdtEndPr/>
    <w:sdtContent>
      <w:p w14:paraId="290F12A4" w14:textId="7FAE829F" w:rsidR="004729F4" w:rsidRDefault="004729F4">
        <w:pPr>
          <w:pStyle w:val="a7"/>
          <w:jc w:val="center"/>
        </w:pPr>
        <w:r w:rsidRPr="004729F4">
          <w:rPr>
            <w:sz w:val="28"/>
            <w:szCs w:val="28"/>
          </w:rPr>
          <w:fldChar w:fldCharType="begin"/>
        </w:r>
        <w:r w:rsidRPr="004729F4">
          <w:rPr>
            <w:sz w:val="28"/>
            <w:szCs w:val="28"/>
          </w:rPr>
          <w:instrText>PAGE   \* MERGEFORMAT</w:instrText>
        </w:r>
        <w:r w:rsidRPr="004729F4">
          <w:rPr>
            <w:sz w:val="28"/>
            <w:szCs w:val="28"/>
          </w:rPr>
          <w:fldChar w:fldCharType="separate"/>
        </w:r>
        <w:r w:rsidR="00AF7150">
          <w:rPr>
            <w:noProof/>
            <w:sz w:val="28"/>
            <w:szCs w:val="28"/>
          </w:rPr>
          <w:t>2</w:t>
        </w:r>
        <w:r w:rsidRPr="004729F4">
          <w:rPr>
            <w:sz w:val="28"/>
            <w:szCs w:val="28"/>
          </w:rPr>
          <w:fldChar w:fldCharType="end"/>
        </w:r>
      </w:p>
    </w:sdtContent>
  </w:sdt>
  <w:p w14:paraId="067EC654" w14:textId="77777777" w:rsidR="004729F4" w:rsidRDefault="004729F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942"/>
    <w:rsid w:val="00001641"/>
    <w:rsid w:val="000045B9"/>
    <w:rsid w:val="000046B2"/>
    <w:rsid w:val="000051BB"/>
    <w:rsid w:val="000058E8"/>
    <w:rsid w:val="00006059"/>
    <w:rsid w:val="00006B91"/>
    <w:rsid w:val="00012F5E"/>
    <w:rsid w:val="00017EA4"/>
    <w:rsid w:val="00020489"/>
    <w:rsid w:val="00025D6D"/>
    <w:rsid w:val="000261FF"/>
    <w:rsid w:val="00026770"/>
    <w:rsid w:val="000273DC"/>
    <w:rsid w:val="0003161A"/>
    <w:rsid w:val="00036574"/>
    <w:rsid w:val="00037DAC"/>
    <w:rsid w:val="00044EA4"/>
    <w:rsid w:val="00047577"/>
    <w:rsid w:val="000504F8"/>
    <w:rsid w:val="00050A55"/>
    <w:rsid w:val="000541CF"/>
    <w:rsid w:val="000547E3"/>
    <w:rsid w:val="00054F15"/>
    <w:rsid w:val="000615B0"/>
    <w:rsid w:val="000632EE"/>
    <w:rsid w:val="00065472"/>
    <w:rsid w:val="00070631"/>
    <w:rsid w:val="00076957"/>
    <w:rsid w:val="0008039C"/>
    <w:rsid w:val="000809B3"/>
    <w:rsid w:val="00082DFF"/>
    <w:rsid w:val="00090642"/>
    <w:rsid w:val="00090952"/>
    <w:rsid w:val="00091923"/>
    <w:rsid w:val="00095E5F"/>
    <w:rsid w:val="00097585"/>
    <w:rsid w:val="000A00C1"/>
    <w:rsid w:val="000A252C"/>
    <w:rsid w:val="000A2FEA"/>
    <w:rsid w:val="000A4A6E"/>
    <w:rsid w:val="000B2846"/>
    <w:rsid w:val="000C1492"/>
    <w:rsid w:val="000C1A7B"/>
    <w:rsid w:val="000D212C"/>
    <w:rsid w:val="000D3FDE"/>
    <w:rsid w:val="000E1136"/>
    <w:rsid w:val="000E468F"/>
    <w:rsid w:val="000E63FF"/>
    <w:rsid w:val="000F116A"/>
    <w:rsid w:val="000F15DF"/>
    <w:rsid w:val="000F16B7"/>
    <w:rsid w:val="0010089E"/>
    <w:rsid w:val="00106630"/>
    <w:rsid w:val="001077F8"/>
    <w:rsid w:val="00120076"/>
    <w:rsid w:val="0012295F"/>
    <w:rsid w:val="001233D0"/>
    <w:rsid w:val="00136DE6"/>
    <w:rsid w:val="001445E9"/>
    <w:rsid w:val="00144F85"/>
    <w:rsid w:val="0014676E"/>
    <w:rsid w:val="001526DB"/>
    <w:rsid w:val="00153A91"/>
    <w:rsid w:val="00155769"/>
    <w:rsid w:val="00161C09"/>
    <w:rsid w:val="00163649"/>
    <w:rsid w:val="00167285"/>
    <w:rsid w:val="00173A2F"/>
    <w:rsid w:val="00175E05"/>
    <w:rsid w:val="00177F06"/>
    <w:rsid w:val="001830B1"/>
    <w:rsid w:val="001840B5"/>
    <w:rsid w:val="00185F5B"/>
    <w:rsid w:val="00186A7F"/>
    <w:rsid w:val="0019705B"/>
    <w:rsid w:val="001A0590"/>
    <w:rsid w:val="001A101D"/>
    <w:rsid w:val="001A1DDE"/>
    <w:rsid w:val="001A432C"/>
    <w:rsid w:val="001B4F77"/>
    <w:rsid w:val="001C088C"/>
    <w:rsid w:val="001C7F36"/>
    <w:rsid w:val="001D3081"/>
    <w:rsid w:val="001D45A2"/>
    <w:rsid w:val="001E67A9"/>
    <w:rsid w:val="001F0B15"/>
    <w:rsid w:val="001F0D72"/>
    <w:rsid w:val="001F105D"/>
    <w:rsid w:val="001F710C"/>
    <w:rsid w:val="00200B72"/>
    <w:rsid w:val="00200C83"/>
    <w:rsid w:val="00201208"/>
    <w:rsid w:val="00201E81"/>
    <w:rsid w:val="00211B86"/>
    <w:rsid w:val="0021607E"/>
    <w:rsid w:val="00222214"/>
    <w:rsid w:val="00223180"/>
    <w:rsid w:val="002237CD"/>
    <w:rsid w:val="00225D83"/>
    <w:rsid w:val="00236BE0"/>
    <w:rsid w:val="00246879"/>
    <w:rsid w:val="00253407"/>
    <w:rsid w:val="00256775"/>
    <w:rsid w:val="002609EB"/>
    <w:rsid w:val="00261574"/>
    <w:rsid w:val="002625DA"/>
    <w:rsid w:val="00262D89"/>
    <w:rsid w:val="002640EF"/>
    <w:rsid w:val="00267515"/>
    <w:rsid w:val="00274B36"/>
    <w:rsid w:val="00276215"/>
    <w:rsid w:val="00276F00"/>
    <w:rsid w:val="00282909"/>
    <w:rsid w:val="0028290F"/>
    <w:rsid w:val="00284817"/>
    <w:rsid w:val="00286345"/>
    <w:rsid w:val="00286FD0"/>
    <w:rsid w:val="002A06F2"/>
    <w:rsid w:val="002A1366"/>
    <w:rsid w:val="002A2BFC"/>
    <w:rsid w:val="002A6C12"/>
    <w:rsid w:val="002A7050"/>
    <w:rsid w:val="002A7EA2"/>
    <w:rsid w:val="002B0B18"/>
    <w:rsid w:val="002B419C"/>
    <w:rsid w:val="002B652A"/>
    <w:rsid w:val="002B6DAD"/>
    <w:rsid w:val="002C435A"/>
    <w:rsid w:val="002C4B3D"/>
    <w:rsid w:val="002D1770"/>
    <w:rsid w:val="002D32CD"/>
    <w:rsid w:val="002D5DF4"/>
    <w:rsid w:val="002D7468"/>
    <w:rsid w:val="002E3540"/>
    <w:rsid w:val="002E385A"/>
    <w:rsid w:val="002E6242"/>
    <w:rsid w:val="002F35B3"/>
    <w:rsid w:val="002F4C58"/>
    <w:rsid w:val="002F650F"/>
    <w:rsid w:val="002F68A1"/>
    <w:rsid w:val="00300824"/>
    <w:rsid w:val="00300F49"/>
    <w:rsid w:val="0030252A"/>
    <w:rsid w:val="00303B93"/>
    <w:rsid w:val="003058DA"/>
    <w:rsid w:val="003072E4"/>
    <w:rsid w:val="0031340B"/>
    <w:rsid w:val="00314A0B"/>
    <w:rsid w:val="00320A3E"/>
    <w:rsid w:val="0032547D"/>
    <w:rsid w:val="00327F36"/>
    <w:rsid w:val="00331432"/>
    <w:rsid w:val="00331825"/>
    <w:rsid w:val="00331DEF"/>
    <w:rsid w:val="00333EE1"/>
    <w:rsid w:val="00335844"/>
    <w:rsid w:val="00343625"/>
    <w:rsid w:val="00344FD4"/>
    <w:rsid w:val="00346801"/>
    <w:rsid w:val="00346AC5"/>
    <w:rsid w:val="003501A5"/>
    <w:rsid w:val="00351FC9"/>
    <w:rsid w:val="00352F0F"/>
    <w:rsid w:val="003533C4"/>
    <w:rsid w:val="00353B4C"/>
    <w:rsid w:val="00357830"/>
    <w:rsid w:val="00361F6D"/>
    <w:rsid w:val="00365361"/>
    <w:rsid w:val="00372887"/>
    <w:rsid w:val="00373F76"/>
    <w:rsid w:val="00374555"/>
    <w:rsid w:val="00374DCF"/>
    <w:rsid w:val="00375258"/>
    <w:rsid w:val="0037561C"/>
    <w:rsid w:val="003777C3"/>
    <w:rsid w:val="003819C7"/>
    <w:rsid w:val="0038366E"/>
    <w:rsid w:val="00385A3C"/>
    <w:rsid w:val="00386994"/>
    <w:rsid w:val="003873D2"/>
    <w:rsid w:val="003919D4"/>
    <w:rsid w:val="00393046"/>
    <w:rsid w:val="0039389A"/>
    <w:rsid w:val="00396464"/>
    <w:rsid w:val="003A13B9"/>
    <w:rsid w:val="003A70D2"/>
    <w:rsid w:val="003A799D"/>
    <w:rsid w:val="003B70CC"/>
    <w:rsid w:val="003C0306"/>
    <w:rsid w:val="003D507B"/>
    <w:rsid w:val="003D5D00"/>
    <w:rsid w:val="003D6793"/>
    <w:rsid w:val="003E58A9"/>
    <w:rsid w:val="003F7FA6"/>
    <w:rsid w:val="00404556"/>
    <w:rsid w:val="00405102"/>
    <w:rsid w:val="00406145"/>
    <w:rsid w:val="0040733D"/>
    <w:rsid w:val="00410F30"/>
    <w:rsid w:val="0041528C"/>
    <w:rsid w:val="00415E95"/>
    <w:rsid w:val="00425A29"/>
    <w:rsid w:val="00430F9F"/>
    <w:rsid w:val="004314D8"/>
    <w:rsid w:val="00431B06"/>
    <w:rsid w:val="0043252B"/>
    <w:rsid w:val="00441486"/>
    <w:rsid w:val="00445C94"/>
    <w:rsid w:val="00446ED2"/>
    <w:rsid w:val="004472A5"/>
    <w:rsid w:val="00450698"/>
    <w:rsid w:val="00451414"/>
    <w:rsid w:val="00453851"/>
    <w:rsid w:val="004539B5"/>
    <w:rsid w:val="00453AC0"/>
    <w:rsid w:val="00457C06"/>
    <w:rsid w:val="004666EA"/>
    <w:rsid w:val="00466C5A"/>
    <w:rsid w:val="00470FD0"/>
    <w:rsid w:val="004729F4"/>
    <w:rsid w:val="00477704"/>
    <w:rsid w:val="00480C48"/>
    <w:rsid w:val="004819B2"/>
    <w:rsid w:val="004874CA"/>
    <w:rsid w:val="00493EC6"/>
    <w:rsid w:val="004A0453"/>
    <w:rsid w:val="004A3F15"/>
    <w:rsid w:val="004A723B"/>
    <w:rsid w:val="004B398B"/>
    <w:rsid w:val="004B5C6E"/>
    <w:rsid w:val="004B7BFB"/>
    <w:rsid w:val="004C1E60"/>
    <w:rsid w:val="004C31DD"/>
    <w:rsid w:val="004D2A21"/>
    <w:rsid w:val="004E5CF1"/>
    <w:rsid w:val="004F0E93"/>
    <w:rsid w:val="004F5549"/>
    <w:rsid w:val="004F57B2"/>
    <w:rsid w:val="00505F1F"/>
    <w:rsid w:val="00506A66"/>
    <w:rsid w:val="0051487A"/>
    <w:rsid w:val="00515BF5"/>
    <w:rsid w:val="005208E3"/>
    <w:rsid w:val="0053273F"/>
    <w:rsid w:val="00533659"/>
    <w:rsid w:val="00534D72"/>
    <w:rsid w:val="0053636C"/>
    <w:rsid w:val="0053769F"/>
    <w:rsid w:val="0054265D"/>
    <w:rsid w:val="00545AB0"/>
    <w:rsid w:val="0054797C"/>
    <w:rsid w:val="00552A0B"/>
    <w:rsid w:val="0055663A"/>
    <w:rsid w:val="005622ED"/>
    <w:rsid w:val="00564A82"/>
    <w:rsid w:val="00573AD1"/>
    <w:rsid w:val="0057744D"/>
    <w:rsid w:val="00586962"/>
    <w:rsid w:val="00593C31"/>
    <w:rsid w:val="005A0CA2"/>
    <w:rsid w:val="005A1C5B"/>
    <w:rsid w:val="005A4052"/>
    <w:rsid w:val="005B4792"/>
    <w:rsid w:val="005C4DBD"/>
    <w:rsid w:val="005C6C5D"/>
    <w:rsid w:val="005D06F2"/>
    <w:rsid w:val="005D2AFA"/>
    <w:rsid w:val="005D49B5"/>
    <w:rsid w:val="005D519D"/>
    <w:rsid w:val="005D6E6B"/>
    <w:rsid w:val="005E27C6"/>
    <w:rsid w:val="005E767A"/>
    <w:rsid w:val="005F01E3"/>
    <w:rsid w:val="005F4450"/>
    <w:rsid w:val="005F4E54"/>
    <w:rsid w:val="005F50C0"/>
    <w:rsid w:val="005F7E3A"/>
    <w:rsid w:val="006012D1"/>
    <w:rsid w:val="006035B2"/>
    <w:rsid w:val="00605C6B"/>
    <w:rsid w:val="006145B7"/>
    <w:rsid w:val="0061491C"/>
    <w:rsid w:val="006214C7"/>
    <w:rsid w:val="00622E3E"/>
    <w:rsid w:val="00622F97"/>
    <w:rsid w:val="0063299C"/>
    <w:rsid w:val="00633A26"/>
    <w:rsid w:val="006341A5"/>
    <w:rsid w:val="006363DF"/>
    <w:rsid w:val="006429EE"/>
    <w:rsid w:val="00642C9C"/>
    <w:rsid w:val="00651820"/>
    <w:rsid w:val="00652F6E"/>
    <w:rsid w:val="00655430"/>
    <w:rsid w:val="00655A65"/>
    <w:rsid w:val="00656589"/>
    <w:rsid w:val="00661C30"/>
    <w:rsid w:val="00661C93"/>
    <w:rsid w:val="006665E6"/>
    <w:rsid w:val="00670988"/>
    <w:rsid w:val="00674250"/>
    <w:rsid w:val="006748AB"/>
    <w:rsid w:val="00675ADE"/>
    <w:rsid w:val="00683959"/>
    <w:rsid w:val="00687322"/>
    <w:rsid w:val="0069315E"/>
    <w:rsid w:val="0069433F"/>
    <w:rsid w:val="00694ECA"/>
    <w:rsid w:val="006955E3"/>
    <w:rsid w:val="006A44E4"/>
    <w:rsid w:val="006A475E"/>
    <w:rsid w:val="006A7462"/>
    <w:rsid w:val="006B3A28"/>
    <w:rsid w:val="006B4D36"/>
    <w:rsid w:val="006B5AD4"/>
    <w:rsid w:val="006B6257"/>
    <w:rsid w:val="006B6D6B"/>
    <w:rsid w:val="006C07D7"/>
    <w:rsid w:val="006C1527"/>
    <w:rsid w:val="006C6FB2"/>
    <w:rsid w:val="006D294F"/>
    <w:rsid w:val="006D50CF"/>
    <w:rsid w:val="006D5887"/>
    <w:rsid w:val="006E11E8"/>
    <w:rsid w:val="006E30E9"/>
    <w:rsid w:val="006F0DF2"/>
    <w:rsid w:val="006F2A29"/>
    <w:rsid w:val="006F5E06"/>
    <w:rsid w:val="006F65B0"/>
    <w:rsid w:val="006F77AB"/>
    <w:rsid w:val="006F7F18"/>
    <w:rsid w:val="007002A9"/>
    <w:rsid w:val="007028B2"/>
    <w:rsid w:val="00703FE6"/>
    <w:rsid w:val="00704110"/>
    <w:rsid w:val="007058BA"/>
    <w:rsid w:val="00713B97"/>
    <w:rsid w:val="00716711"/>
    <w:rsid w:val="007173CE"/>
    <w:rsid w:val="00723F3C"/>
    <w:rsid w:val="00724E02"/>
    <w:rsid w:val="00730C71"/>
    <w:rsid w:val="00733EDF"/>
    <w:rsid w:val="00743D2C"/>
    <w:rsid w:val="00750D26"/>
    <w:rsid w:val="00751965"/>
    <w:rsid w:val="007539A9"/>
    <w:rsid w:val="00755FD9"/>
    <w:rsid w:val="007640C7"/>
    <w:rsid w:val="0076492C"/>
    <w:rsid w:val="00764DD7"/>
    <w:rsid w:val="00767221"/>
    <w:rsid w:val="00773E8D"/>
    <w:rsid w:val="007817C2"/>
    <w:rsid w:val="0078303B"/>
    <w:rsid w:val="00785D33"/>
    <w:rsid w:val="007876AD"/>
    <w:rsid w:val="00790D5B"/>
    <w:rsid w:val="0079262F"/>
    <w:rsid w:val="007935CD"/>
    <w:rsid w:val="00793FE9"/>
    <w:rsid w:val="0079738F"/>
    <w:rsid w:val="00797817"/>
    <w:rsid w:val="007A19B6"/>
    <w:rsid w:val="007A468D"/>
    <w:rsid w:val="007A659A"/>
    <w:rsid w:val="007A6F8B"/>
    <w:rsid w:val="007A76D0"/>
    <w:rsid w:val="007A7901"/>
    <w:rsid w:val="007A7EEB"/>
    <w:rsid w:val="007B2819"/>
    <w:rsid w:val="007B37D3"/>
    <w:rsid w:val="007B77D6"/>
    <w:rsid w:val="007C0942"/>
    <w:rsid w:val="007C26EA"/>
    <w:rsid w:val="007C7C58"/>
    <w:rsid w:val="007D5A6B"/>
    <w:rsid w:val="007E369E"/>
    <w:rsid w:val="007E3E9C"/>
    <w:rsid w:val="007F0FFF"/>
    <w:rsid w:val="007F27AB"/>
    <w:rsid w:val="007F3DA2"/>
    <w:rsid w:val="007F4737"/>
    <w:rsid w:val="00800003"/>
    <w:rsid w:val="00802BCE"/>
    <w:rsid w:val="00803BDC"/>
    <w:rsid w:val="00803E9F"/>
    <w:rsid w:val="00805350"/>
    <w:rsid w:val="008079B4"/>
    <w:rsid w:val="00807B66"/>
    <w:rsid w:val="008120FD"/>
    <w:rsid w:val="008122D3"/>
    <w:rsid w:val="008158D2"/>
    <w:rsid w:val="008176E6"/>
    <w:rsid w:val="00821B14"/>
    <w:rsid w:val="008300B1"/>
    <w:rsid w:val="0083728F"/>
    <w:rsid w:val="00840ECA"/>
    <w:rsid w:val="00841FC7"/>
    <w:rsid w:val="008426A1"/>
    <w:rsid w:val="00843584"/>
    <w:rsid w:val="008437CF"/>
    <w:rsid w:val="00843A3E"/>
    <w:rsid w:val="00844470"/>
    <w:rsid w:val="008447D3"/>
    <w:rsid w:val="008463B2"/>
    <w:rsid w:val="00850BCA"/>
    <w:rsid w:val="00854E12"/>
    <w:rsid w:val="00854E61"/>
    <w:rsid w:val="0086003D"/>
    <w:rsid w:val="00861BDA"/>
    <w:rsid w:val="00861C40"/>
    <w:rsid w:val="00864494"/>
    <w:rsid w:val="00866FBD"/>
    <w:rsid w:val="00867394"/>
    <w:rsid w:val="008717CF"/>
    <w:rsid w:val="008730A6"/>
    <w:rsid w:val="00875525"/>
    <w:rsid w:val="00875DA8"/>
    <w:rsid w:val="0088565C"/>
    <w:rsid w:val="00885FD2"/>
    <w:rsid w:val="0089437D"/>
    <w:rsid w:val="008A025E"/>
    <w:rsid w:val="008A4C14"/>
    <w:rsid w:val="008A5F81"/>
    <w:rsid w:val="008B2CAC"/>
    <w:rsid w:val="008B3933"/>
    <w:rsid w:val="008B42EE"/>
    <w:rsid w:val="008B7120"/>
    <w:rsid w:val="008C2D33"/>
    <w:rsid w:val="008C5AB1"/>
    <w:rsid w:val="008D2F97"/>
    <w:rsid w:val="008D7861"/>
    <w:rsid w:val="008E7214"/>
    <w:rsid w:val="008F043B"/>
    <w:rsid w:val="008F4214"/>
    <w:rsid w:val="008F5F92"/>
    <w:rsid w:val="008F7704"/>
    <w:rsid w:val="008F7723"/>
    <w:rsid w:val="008F7ADA"/>
    <w:rsid w:val="00901910"/>
    <w:rsid w:val="009107D7"/>
    <w:rsid w:val="009142FD"/>
    <w:rsid w:val="00922E44"/>
    <w:rsid w:val="00923844"/>
    <w:rsid w:val="00924260"/>
    <w:rsid w:val="00930D03"/>
    <w:rsid w:val="009319DF"/>
    <w:rsid w:val="009327E8"/>
    <w:rsid w:val="00936045"/>
    <w:rsid w:val="00940B36"/>
    <w:rsid w:val="009415BF"/>
    <w:rsid w:val="009463F5"/>
    <w:rsid w:val="00950DF6"/>
    <w:rsid w:val="00953F37"/>
    <w:rsid w:val="00964B7F"/>
    <w:rsid w:val="009702A2"/>
    <w:rsid w:val="0097147D"/>
    <w:rsid w:val="00984C02"/>
    <w:rsid w:val="00985A88"/>
    <w:rsid w:val="00985D6F"/>
    <w:rsid w:val="009903A1"/>
    <w:rsid w:val="00991549"/>
    <w:rsid w:val="00991AE6"/>
    <w:rsid w:val="009923B0"/>
    <w:rsid w:val="0099339D"/>
    <w:rsid w:val="00993964"/>
    <w:rsid w:val="009942A3"/>
    <w:rsid w:val="009A4EAE"/>
    <w:rsid w:val="009A5E25"/>
    <w:rsid w:val="009B4AE7"/>
    <w:rsid w:val="009C2F38"/>
    <w:rsid w:val="009C3B7F"/>
    <w:rsid w:val="009D1432"/>
    <w:rsid w:val="009D4921"/>
    <w:rsid w:val="009D5206"/>
    <w:rsid w:val="009E19D6"/>
    <w:rsid w:val="009E226F"/>
    <w:rsid w:val="009E234B"/>
    <w:rsid w:val="009E44FD"/>
    <w:rsid w:val="009E6E95"/>
    <w:rsid w:val="009E7240"/>
    <w:rsid w:val="009F231F"/>
    <w:rsid w:val="009F4818"/>
    <w:rsid w:val="009F6874"/>
    <w:rsid w:val="00A00A5A"/>
    <w:rsid w:val="00A015EE"/>
    <w:rsid w:val="00A01EE4"/>
    <w:rsid w:val="00A120B0"/>
    <w:rsid w:val="00A210EE"/>
    <w:rsid w:val="00A26D6C"/>
    <w:rsid w:val="00A272DE"/>
    <w:rsid w:val="00A30275"/>
    <w:rsid w:val="00A30E6B"/>
    <w:rsid w:val="00A36C9F"/>
    <w:rsid w:val="00A43878"/>
    <w:rsid w:val="00A45949"/>
    <w:rsid w:val="00A46E16"/>
    <w:rsid w:val="00A47BCB"/>
    <w:rsid w:val="00A542E9"/>
    <w:rsid w:val="00A5541F"/>
    <w:rsid w:val="00A55B95"/>
    <w:rsid w:val="00A60D32"/>
    <w:rsid w:val="00A65843"/>
    <w:rsid w:val="00A70584"/>
    <w:rsid w:val="00A744BC"/>
    <w:rsid w:val="00A76046"/>
    <w:rsid w:val="00A7694F"/>
    <w:rsid w:val="00A82B0C"/>
    <w:rsid w:val="00A91AB9"/>
    <w:rsid w:val="00A92EA8"/>
    <w:rsid w:val="00A9323F"/>
    <w:rsid w:val="00A93852"/>
    <w:rsid w:val="00AA304F"/>
    <w:rsid w:val="00AA3DCF"/>
    <w:rsid w:val="00AA49E1"/>
    <w:rsid w:val="00AA7235"/>
    <w:rsid w:val="00AB0F7F"/>
    <w:rsid w:val="00AB43A4"/>
    <w:rsid w:val="00AB5523"/>
    <w:rsid w:val="00AB683E"/>
    <w:rsid w:val="00AB7F23"/>
    <w:rsid w:val="00AC4E5F"/>
    <w:rsid w:val="00AF2379"/>
    <w:rsid w:val="00AF2BC2"/>
    <w:rsid w:val="00AF3F68"/>
    <w:rsid w:val="00AF7150"/>
    <w:rsid w:val="00B0496E"/>
    <w:rsid w:val="00B05DFA"/>
    <w:rsid w:val="00B15B68"/>
    <w:rsid w:val="00B16B66"/>
    <w:rsid w:val="00B214F1"/>
    <w:rsid w:val="00B229E9"/>
    <w:rsid w:val="00B239DB"/>
    <w:rsid w:val="00B31A7E"/>
    <w:rsid w:val="00B33BBE"/>
    <w:rsid w:val="00B341B6"/>
    <w:rsid w:val="00B34FA7"/>
    <w:rsid w:val="00B35BAF"/>
    <w:rsid w:val="00B3620B"/>
    <w:rsid w:val="00B3735D"/>
    <w:rsid w:val="00B4181A"/>
    <w:rsid w:val="00B41CA7"/>
    <w:rsid w:val="00B42AE8"/>
    <w:rsid w:val="00B50B7A"/>
    <w:rsid w:val="00B528CC"/>
    <w:rsid w:val="00B606C4"/>
    <w:rsid w:val="00B6229E"/>
    <w:rsid w:val="00B71517"/>
    <w:rsid w:val="00B71A56"/>
    <w:rsid w:val="00B75D16"/>
    <w:rsid w:val="00B762EB"/>
    <w:rsid w:val="00B76CC0"/>
    <w:rsid w:val="00B803BC"/>
    <w:rsid w:val="00B84477"/>
    <w:rsid w:val="00B8544D"/>
    <w:rsid w:val="00B9076F"/>
    <w:rsid w:val="00B9407E"/>
    <w:rsid w:val="00B94C34"/>
    <w:rsid w:val="00B957AE"/>
    <w:rsid w:val="00B95CAF"/>
    <w:rsid w:val="00B9727C"/>
    <w:rsid w:val="00BA3817"/>
    <w:rsid w:val="00BA496D"/>
    <w:rsid w:val="00BA5478"/>
    <w:rsid w:val="00BA5DE7"/>
    <w:rsid w:val="00BB30C6"/>
    <w:rsid w:val="00BB4EA3"/>
    <w:rsid w:val="00BB76C2"/>
    <w:rsid w:val="00BC186B"/>
    <w:rsid w:val="00BC2FA4"/>
    <w:rsid w:val="00BC51E3"/>
    <w:rsid w:val="00BC6BF6"/>
    <w:rsid w:val="00BD0DFE"/>
    <w:rsid w:val="00BD13F2"/>
    <w:rsid w:val="00BD2BB0"/>
    <w:rsid w:val="00BD40E0"/>
    <w:rsid w:val="00BD6FDA"/>
    <w:rsid w:val="00BF02AC"/>
    <w:rsid w:val="00BF2B95"/>
    <w:rsid w:val="00C01AA3"/>
    <w:rsid w:val="00C027B6"/>
    <w:rsid w:val="00C0519B"/>
    <w:rsid w:val="00C10C93"/>
    <w:rsid w:val="00C1133F"/>
    <w:rsid w:val="00C12B18"/>
    <w:rsid w:val="00C2142B"/>
    <w:rsid w:val="00C23625"/>
    <w:rsid w:val="00C25AC3"/>
    <w:rsid w:val="00C313C7"/>
    <w:rsid w:val="00C32E43"/>
    <w:rsid w:val="00C34104"/>
    <w:rsid w:val="00C35943"/>
    <w:rsid w:val="00C37A29"/>
    <w:rsid w:val="00C37A9E"/>
    <w:rsid w:val="00C40C23"/>
    <w:rsid w:val="00C42F1A"/>
    <w:rsid w:val="00C54B98"/>
    <w:rsid w:val="00C57C24"/>
    <w:rsid w:val="00C64082"/>
    <w:rsid w:val="00C65C15"/>
    <w:rsid w:val="00C72791"/>
    <w:rsid w:val="00C7680F"/>
    <w:rsid w:val="00C7784D"/>
    <w:rsid w:val="00C80925"/>
    <w:rsid w:val="00C82E9A"/>
    <w:rsid w:val="00C878E9"/>
    <w:rsid w:val="00C95286"/>
    <w:rsid w:val="00C97E61"/>
    <w:rsid w:val="00CA0401"/>
    <w:rsid w:val="00CA1814"/>
    <w:rsid w:val="00CA334A"/>
    <w:rsid w:val="00CA4856"/>
    <w:rsid w:val="00CA66B1"/>
    <w:rsid w:val="00CB0D1D"/>
    <w:rsid w:val="00CC18C1"/>
    <w:rsid w:val="00CC24E3"/>
    <w:rsid w:val="00CC61F5"/>
    <w:rsid w:val="00CE045D"/>
    <w:rsid w:val="00CE7F69"/>
    <w:rsid w:val="00CF6419"/>
    <w:rsid w:val="00D02CDD"/>
    <w:rsid w:val="00D058AD"/>
    <w:rsid w:val="00D12695"/>
    <w:rsid w:val="00D128DB"/>
    <w:rsid w:val="00D15849"/>
    <w:rsid w:val="00D20D9E"/>
    <w:rsid w:val="00D22426"/>
    <w:rsid w:val="00D22BEC"/>
    <w:rsid w:val="00D230FD"/>
    <w:rsid w:val="00D23FD1"/>
    <w:rsid w:val="00D25525"/>
    <w:rsid w:val="00D2633A"/>
    <w:rsid w:val="00D27308"/>
    <w:rsid w:val="00D31DC7"/>
    <w:rsid w:val="00D34D2A"/>
    <w:rsid w:val="00D35C90"/>
    <w:rsid w:val="00D36E26"/>
    <w:rsid w:val="00D44B73"/>
    <w:rsid w:val="00D44BB9"/>
    <w:rsid w:val="00D54C5A"/>
    <w:rsid w:val="00D5688F"/>
    <w:rsid w:val="00D61AD3"/>
    <w:rsid w:val="00D6276E"/>
    <w:rsid w:val="00D62814"/>
    <w:rsid w:val="00D67068"/>
    <w:rsid w:val="00D67288"/>
    <w:rsid w:val="00D71600"/>
    <w:rsid w:val="00D7324B"/>
    <w:rsid w:val="00D8178F"/>
    <w:rsid w:val="00D81CE5"/>
    <w:rsid w:val="00D90DF7"/>
    <w:rsid w:val="00D9642C"/>
    <w:rsid w:val="00DA16B3"/>
    <w:rsid w:val="00DA1AAF"/>
    <w:rsid w:val="00DA2B47"/>
    <w:rsid w:val="00DA37C0"/>
    <w:rsid w:val="00DA53E0"/>
    <w:rsid w:val="00DB01CC"/>
    <w:rsid w:val="00DB04EB"/>
    <w:rsid w:val="00DB2280"/>
    <w:rsid w:val="00DB3187"/>
    <w:rsid w:val="00DB3E73"/>
    <w:rsid w:val="00DB3FD2"/>
    <w:rsid w:val="00DC4D97"/>
    <w:rsid w:val="00DC5EC6"/>
    <w:rsid w:val="00DD338E"/>
    <w:rsid w:val="00DD3F8E"/>
    <w:rsid w:val="00DD66DD"/>
    <w:rsid w:val="00DE1548"/>
    <w:rsid w:val="00DE5D5A"/>
    <w:rsid w:val="00DE71E7"/>
    <w:rsid w:val="00DF01D6"/>
    <w:rsid w:val="00DF0303"/>
    <w:rsid w:val="00E01143"/>
    <w:rsid w:val="00E0393A"/>
    <w:rsid w:val="00E0432C"/>
    <w:rsid w:val="00E04E74"/>
    <w:rsid w:val="00E056E8"/>
    <w:rsid w:val="00E071C2"/>
    <w:rsid w:val="00E15627"/>
    <w:rsid w:val="00E15DDE"/>
    <w:rsid w:val="00E16969"/>
    <w:rsid w:val="00E24089"/>
    <w:rsid w:val="00E256A7"/>
    <w:rsid w:val="00E261D0"/>
    <w:rsid w:val="00E3013B"/>
    <w:rsid w:val="00E302A2"/>
    <w:rsid w:val="00E334B9"/>
    <w:rsid w:val="00E33D4A"/>
    <w:rsid w:val="00E3406D"/>
    <w:rsid w:val="00E35FCA"/>
    <w:rsid w:val="00E360CF"/>
    <w:rsid w:val="00E3692F"/>
    <w:rsid w:val="00E37511"/>
    <w:rsid w:val="00E4041E"/>
    <w:rsid w:val="00E51798"/>
    <w:rsid w:val="00E517C2"/>
    <w:rsid w:val="00E55459"/>
    <w:rsid w:val="00E55606"/>
    <w:rsid w:val="00E561A6"/>
    <w:rsid w:val="00E61488"/>
    <w:rsid w:val="00E6265C"/>
    <w:rsid w:val="00E640B9"/>
    <w:rsid w:val="00E64A08"/>
    <w:rsid w:val="00E675B4"/>
    <w:rsid w:val="00E6760A"/>
    <w:rsid w:val="00E707A1"/>
    <w:rsid w:val="00E70B66"/>
    <w:rsid w:val="00E7223B"/>
    <w:rsid w:val="00E77AA7"/>
    <w:rsid w:val="00E85C59"/>
    <w:rsid w:val="00E864A3"/>
    <w:rsid w:val="00E90A42"/>
    <w:rsid w:val="00EA5506"/>
    <w:rsid w:val="00EA698E"/>
    <w:rsid w:val="00EB076C"/>
    <w:rsid w:val="00EB3DA1"/>
    <w:rsid w:val="00EC0C24"/>
    <w:rsid w:val="00EC0FAB"/>
    <w:rsid w:val="00EC23E6"/>
    <w:rsid w:val="00ED3F1B"/>
    <w:rsid w:val="00ED4296"/>
    <w:rsid w:val="00ED64F8"/>
    <w:rsid w:val="00ED6F18"/>
    <w:rsid w:val="00ED72C8"/>
    <w:rsid w:val="00EE0A77"/>
    <w:rsid w:val="00EE1511"/>
    <w:rsid w:val="00EE1847"/>
    <w:rsid w:val="00EE3797"/>
    <w:rsid w:val="00EE4126"/>
    <w:rsid w:val="00EE6179"/>
    <w:rsid w:val="00EE6649"/>
    <w:rsid w:val="00EF2905"/>
    <w:rsid w:val="00EF307D"/>
    <w:rsid w:val="00EF48FD"/>
    <w:rsid w:val="00F00A05"/>
    <w:rsid w:val="00F00EE0"/>
    <w:rsid w:val="00F06047"/>
    <w:rsid w:val="00F06384"/>
    <w:rsid w:val="00F0780C"/>
    <w:rsid w:val="00F15136"/>
    <w:rsid w:val="00F1638F"/>
    <w:rsid w:val="00F17BB9"/>
    <w:rsid w:val="00F23A28"/>
    <w:rsid w:val="00F25C4B"/>
    <w:rsid w:val="00F261D0"/>
    <w:rsid w:val="00F27B68"/>
    <w:rsid w:val="00F32F5A"/>
    <w:rsid w:val="00F374CE"/>
    <w:rsid w:val="00F43E6B"/>
    <w:rsid w:val="00F5277A"/>
    <w:rsid w:val="00F52A05"/>
    <w:rsid w:val="00F573A4"/>
    <w:rsid w:val="00F615EC"/>
    <w:rsid w:val="00F66423"/>
    <w:rsid w:val="00F74591"/>
    <w:rsid w:val="00F75396"/>
    <w:rsid w:val="00F80583"/>
    <w:rsid w:val="00F84443"/>
    <w:rsid w:val="00F85849"/>
    <w:rsid w:val="00F87CE6"/>
    <w:rsid w:val="00F91E43"/>
    <w:rsid w:val="00F92992"/>
    <w:rsid w:val="00F93682"/>
    <w:rsid w:val="00F93C12"/>
    <w:rsid w:val="00F9552D"/>
    <w:rsid w:val="00FB5729"/>
    <w:rsid w:val="00FB5E09"/>
    <w:rsid w:val="00FB7BD5"/>
    <w:rsid w:val="00FC05BC"/>
    <w:rsid w:val="00FC3474"/>
    <w:rsid w:val="00FC44C2"/>
    <w:rsid w:val="00FC491A"/>
    <w:rsid w:val="00FC54AC"/>
    <w:rsid w:val="00FC77AD"/>
    <w:rsid w:val="00FD05FF"/>
    <w:rsid w:val="00FD2744"/>
    <w:rsid w:val="00FD626A"/>
    <w:rsid w:val="00FD6EA2"/>
    <w:rsid w:val="00FE0CFD"/>
    <w:rsid w:val="00FE24F2"/>
    <w:rsid w:val="00FE5BFE"/>
    <w:rsid w:val="00FE6A28"/>
    <w:rsid w:val="00FF1452"/>
    <w:rsid w:val="00FF2B7D"/>
    <w:rsid w:val="00FF75B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6045D62C"/>
  <w15:docId w15:val="{D7AB26FA-EB20-4B62-8C68-1266C8C5E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4F2"/>
    <w:pPr>
      <w:widowControl w:val="0"/>
      <w:autoSpaceDE w:val="0"/>
      <w:autoSpaceDN w:val="0"/>
      <w:adjustRightInd w:val="0"/>
      <w:spacing w:after="0" w:line="240" w:lineRule="auto"/>
    </w:pPr>
    <w:rPr>
      <w:rFonts w:ascii="Times New Roman" w:hAnsi="Times New Roman" w:cs="Times New Roman"/>
      <w:sz w:val="20"/>
      <w:szCs w:val="20"/>
      <w:lang w:eastAsia="ru-RU"/>
    </w:rPr>
  </w:style>
  <w:style w:type="paragraph" w:styleId="3">
    <w:name w:val="heading 3"/>
    <w:basedOn w:val="a"/>
    <w:next w:val="a"/>
    <w:link w:val="30"/>
    <w:uiPriority w:val="9"/>
    <w:semiHidden/>
    <w:unhideWhenUsed/>
    <w:qFormat/>
    <w:rsid w:val="00FE24F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locked/>
    <w:rsid w:val="00FE24F2"/>
    <w:rPr>
      <w:rFonts w:ascii="Arial" w:hAnsi="Arial" w:cs="Arial"/>
      <w:b/>
      <w:bCs/>
      <w:sz w:val="26"/>
      <w:szCs w:val="26"/>
      <w:lang w:eastAsia="ru-RU"/>
    </w:rPr>
  </w:style>
  <w:style w:type="paragraph" w:customStyle="1" w:styleId="FR1">
    <w:name w:val="FR1"/>
    <w:rsid w:val="00FE24F2"/>
    <w:pPr>
      <w:widowControl w:val="0"/>
      <w:suppressAutoHyphens/>
      <w:overflowPunct w:val="0"/>
      <w:autoSpaceDE w:val="0"/>
      <w:spacing w:after="0" w:line="240" w:lineRule="auto"/>
      <w:ind w:left="240"/>
      <w:jc w:val="center"/>
    </w:pPr>
    <w:rPr>
      <w:rFonts w:ascii="Arial" w:hAnsi="Arial" w:cs="Arial"/>
      <w:sz w:val="36"/>
      <w:szCs w:val="20"/>
      <w:lang w:eastAsia="ar-SA"/>
    </w:rPr>
  </w:style>
  <w:style w:type="character" w:customStyle="1" w:styleId="4">
    <w:name w:val="Основной текст4"/>
    <w:rsid w:val="00FE24F2"/>
    <w:rPr>
      <w:rFonts w:ascii="Times New Roman" w:hAnsi="Times New Roman"/>
      <w:color w:val="000000"/>
      <w:spacing w:val="4"/>
      <w:w w:val="100"/>
      <w:position w:val="0"/>
      <w:sz w:val="23"/>
      <w:shd w:val="clear" w:color="auto" w:fill="FFFFFF"/>
      <w:lang w:val="uk-UA"/>
    </w:rPr>
  </w:style>
  <w:style w:type="paragraph" w:styleId="a3">
    <w:name w:val="No Spacing"/>
    <w:uiPriority w:val="1"/>
    <w:qFormat/>
    <w:rsid w:val="003819C7"/>
    <w:pPr>
      <w:spacing w:after="0" w:line="240" w:lineRule="auto"/>
    </w:pPr>
    <w:rPr>
      <w:rFonts w:ascii="Times New Roman" w:hAnsi="Times New Roman" w:cs="Times New Roman"/>
      <w:sz w:val="24"/>
      <w:szCs w:val="24"/>
      <w:lang w:eastAsia="ru-RU"/>
    </w:rPr>
  </w:style>
  <w:style w:type="paragraph" w:styleId="HTML">
    <w:name w:val="HTML Preformatted"/>
    <w:basedOn w:val="a"/>
    <w:link w:val="HTML0"/>
    <w:uiPriority w:val="99"/>
    <w:unhideWhenUsed/>
    <w:rsid w:val="005F50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locked/>
    <w:rsid w:val="005F50C0"/>
    <w:rPr>
      <w:rFonts w:ascii="Courier New" w:hAnsi="Courier New" w:cs="Courier New"/>
      <w:sz w:val="20"/>
      <w:szCs w:val="20"/>
      <w:lang w:eastAsia="ru-RU"/>
    </w:rPr>
  </w:style>
  <w:style w:type="character" w:styleId="a4">
    <w:name w:val="Hyperlink"/>
    <w:basedOn w:val="a0"/>
    <w:uiPriority w:val="99"/>
    <w:unhideWhenUsed/>
    <w:rsid w:val="005F50C0"/>
    <w:rPr>
      <w:rFonts w:cs="Times New Roman"/>
      <w:color w:val="0000FF"/>
      <w:u w:val="single"/>
    </w:rPr>
  </w:style>
  <w:style w:type="paragraph" w:styleId="a5">
    <w:name w:val="Balloon Text"/>
    <w:basedOn w:val="a"/>
    <w:link w:val="a6"/>
    <w:uiPriority w:val="99"/>
    <w:semiHidden/>
    <w:unhideWhenUsed/>
    <w:rsid w:val="00344FD4"/>
    <w:rPr>
      <w:rFonts w:ascii="Segoe UI" w:hAnsi="Segoe UI" w:cs="Segoe UI"/>
      <w:sz w:val="18"/>
      <w:szCs w:val="18"/>
    </w:rPr>
  </w:style>
  <w:style w:type="character" w:customStyle="1" w:styleId="a6">
    <w:name w:val="Текст выноски Знак"/>
    <w:basedOn w:val="a0"/>
    <w:link w:val="a5"/>
    <w:uiPriority w:val="99"/>
    <w:semiHidden/>
    <w:locked/>
    <w:rsid w:val="00344FD4"/>
    <w:rPr>
      <w:rFonts w:ascii="Segoe UI" w:hAnsi="Segoe UI" w:cs="Segoe UI"/>
      <w:sz w:val="18"/>
      <w:szCs w:val="18"/>
      <w:lang w:eastAsia="ru-RU"/>
    </w:rPr>
  </w:style>
  <w:style w:type="paragraph" w:styleId="a7">
    <w:name w:val="header"/>
    <w:basedOn w:val="a"/>
    <w:link w:val="a8"/>
    <w:uiPriority w:val="99"/>
    <w:unhideWhenUsed/>
    <w:rsid w:val="00453851"/>
    <w:pPr>
      <w:tabs>
        <w:tab w:val="center" w:pos="4677"/>
        <w:tab w:val="right" w:pos="9355"/>
      </w:tabs>
    </w:pPr>
  </w:style>
  <w:style w:type="character" w:customStyle="1" w:styleId="a8">
    <w:name w:val="Верхний колонтитул Знак"/>
    <w:basedOn w:val="a0"/>
    <w:link w:val="a7"/>
    <w:uiPriority w:val="99"/>
    <w:locked/>
    <w:rsid w:val="00453851"/>
    <w:rPr>
      <w:rFonts w:ascii="Times New Roman" w:hAnsi="Times New Roman" w:cs="Times New Roman"/>
      <w:sz w:val="20"/>
      <w:szCs w:val="20"/>
      <w:lang w:eastAsia="ru-RU"/>
    </w:rPr>
  </w:style>
  <w:style w:type="paragraph" w:styleId="a9">
    <w:name w:val="footer"/>
    <w:basedOn w:val="a"/>
    <w:link w:val="aa"/>
    <w:uiPriority w:val="99"/>
    <w:unhideWhenUsed/>
    <w:rsid w:val="00453851"/>
    <w:pPr>
      <w:tabs>
        <w:tab w:val="center" w:pos="4677"/>
        <w:tab w:val="right" w:pos="9355"/>
      </w:tabs>
    </w:pPr>
  </w:style>
  <w:style w:type="character" w:customStyle="1" w:styleId="aa">
    <w:name w:val="Нижний колонтитул Знак"/>
    <w:basedOn w:val="a0"/>
    <w:link w:val="a9"/>
    <w:uiPriority w:val="99"/>
    <w:locked/>
    <w:rsid w:val="00453851"/>
    <w:rPr>
      <w:rFonts w:ascii="Times New Roman" w:hAnsi="Times New Roman" w:cs="Times New Roman"/>
      <w:sz w:val="20"/>
      <w:szCs w:val="20"/>
      <w:lang w:eastAsia="ru-RU"/>
    </w:rPr>
  </w:style>
  <w:style w:type="character" w:customStyle="1" w:styleId="UnresolvedMention">
    <w:name w:val="Unresolved Mention"/>
    <w:basedOn w:val="a0"/>
    <w:uiPriority w:val="99"/>
    <w:semiHidden/>
    <w:unhideWhenUsed/>
    <w:rsid w:val="004D2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87709">
      <w:bodyDiv w:val="1"/>
      <w:marLeft w:val="0"/>
      <w:marRight w:val="0"/>
      <w:marTop w:val="0"/>
      <w:marBottom w:val="0"/>
      <w:divBdr>
        <w:top w:val="none" w:sz="0" w:space="0" w:color="auto"/>
        <w:left w:val="none" w:sz="0" w:space="0" w:color="auto"/>
        <w:bottom w:val="none" w:sz="0" w:space="0" w:color="auto"/>
        <w:right w:val="none" w:sz="0" w:space="0" w:color="auto"/>
      </w:divBdr>
    </w:div>
    <w:div w:id="320279438">
      <w:bodyDiv w:val="1"/>
      <w:marLeft w:val="0"/>
      <w:marRight w:val="0"/>
      <w:marTop w:val="0"/>
      <w:marBottom w:val="0"/>
      <w:divBdr>
        <w:top w:val="none" w:sz="0" w:space="0" w:color="auto"/>
        <w:left w:val="none" w:sz="0" w:space="0" w:color="auto"/>
        <w:bottom w:val="none" w:sz="0" w:space="0" w:color="auto"/>
        <w:right w:val="none" w:sz="0" w:space="0" w:color="auto"/>
      </w:divBdr>
    </w:div>
    <w:div w:id="320935485">
      <w:bodyDiv w:val="1"/>
      <w:marLeft w:val="0"/>
      <w:marRight w:val="0"/>
      <w:marTop w:val="0"/>
      <w:marBottom w:val="0"/>
      <w:divBdr>
        <w:top w:val="none" w:sz="0" w:space="0" w:color="auto"/>
        <w:left w:val="none" w:sz="0" w:space="0" w:color="auto"/>
        <w:bottom w:val="none" w:sz="0" w:space="0" w:color="auto"/>
        <w:right w:val="none" w:sz="0" w:space="0" w:color="auto"/>
      </w:divBdr>
    </w:div>
    <w:div w:id="454562471">
      <w:bodyDiv w:val="1"/>
      <w:marLeft w:val="0"/>
      <w:marRight w:val="0"/>
      <w:marTop w:val="0"/>
      <w:marBottom w:val="0"/>
      <w:divBdr>
        <w:top w:val="none" w:sz="0" w:space="0" w:color="auto"/>
        <w:left w:val="none" w:sz="0" w:space="0" w:color="auto"/>
        <w:bottom w:val="none" w:sz="0" w:space="0" w:color="auto"/>
        <w:right w:val="none" w:sz="0" w:space="0" w:color="auto"/>
      </w:divBdr>
    </w:div>
    <w:div w:id="512647153">
      <w:bodyDiv w:val="1"/>
      <w:marLeft w:val="0"/>
      <w:marRight w:val="0"/>
      <w:marTop w:val="0"/>
      <w:marBottom w:val="0"/>
      <w:divBdr>
        <w:top w:val="none" w:sz="0" w:space="0" w:color="auto"/>
        <w:left w:val="none" w:sz="0" w:space="0" w:color="auto"/>
        <w:bottom w:val="none" w:sz="0" w:space="0" w:color="auto"/>
        <w:right w:val="none" w:sz="0" w:space="0" w:color="auto"/>
      </w:divBdr>
    </w:div>
    <w:div w:id="537158475">
      <w:bodyDiv w:val="1"/>
      <w:marLeft w:val="0"/>
      <w:marRight w:val="0"/>
      <w:marTop w:val="0"/>
      <w:marBottom w:val="0"/>
      <w:divBdr>
        <w:top w:val="none" w:sz="0" w:space="0" w:color="auto"/>
        <w:left w:val="none" w:sz="0" w:space="0" w:color="auto"/>
        <w:bottom w:val="none" w:sz="0" w:space="0" w:color="auto"/>
        <w:right w:val="none" w:sz="0" w:space="0" w:color="auto"/>
      </w:divBdr>
    </w:div>
    <w:div w:id="550120666">
      <w:bodyDiv w:val="1"/>
      <w:marLeft w:val="0"/>
      <w:marRight w:val="0"/>
      <w:marTop w:val="0"/>
      <w:marBottom w:val="0"/>
      <w:divBdr>
        <w:top w:val="none" w:sz="0" w:space="0" w:color="auto"/>
        <w:left w:val="none" w:sz="0" w:space="0" w:color="auto"/>
        <w:bottom w:val="none" w:sz="0" w:space="0" w:color="auto"/>
        <w:right w:val="none" w:sz="0" w:space="0" w:color="auto"/>
      </w:divBdr>
    </w:div>
    <w:div w:id="604852080">
      <w:bodyDiv w:val="1"/>
      <w:marLeft w:val="0"/>
      <w:marRight w:val="0"/>
      <w:marTop w:val="0"/>
      <w:marBottom w:val="0"/>
      <w:divBdr>
        <w:top w:val="none" w:sz="0" w:space="0" w:color="auto"/>
        <w:left w:val="none" w:sz="0" w:space="0" w:color="auto"/>
        <w:bottom w:val="none" w:sz="0" w:space="0" w:color="auto"/>
        <w:right w:val="none" w:sz="0" w:space="0" w:color="auto"/>
      </w:divBdr>
    </w:div>
    <w:div w:id="673730487">
      <w:bodyDiv w:val="1"/>
      <w:marLeft w:val="0"/>
      <w:marRight w:val="0"/>
      <w:marTop w:val="0"/>
      <w:marBottom w:val="0"/>
      <w:divBdr>
        <w:top w:val="none" w:sz="0" w:space="0" w:color="auto"/>
        <w:left w:val="none" w:sz="0" w:space="0" w:color="auto"/>
        <w:bottom w:val="none" w:sz="0" w:space="0" w:color="auto"/>
        <w:right w:val="none" w:sz="0" w:space="0" w:color="auto"/>
      </w:divBdr>
    </w:div>
    <w:div w:id="692655091">
      <w:bodyDiv w:val="1"/>
      <w:marLeft w:val="0"/>
      <w:marRight w:val="0"/>
      <w:marTop w:val="0"/>
      <w:marBottom w:val="0"/>
      <w:divBdr>
        <w:top w:val="none" w:sz="0" w:space="0" w:color="auto"/>
        <w:left w:val="none" w:sz="0" w:space="0" w:color="auto"/>
        <w:bottom w:val="none" w:sz="0" w:space="0" w:color="auto"/>
        <w:right w:val="none" w:sz="0" w:space="0" w:color="auto"/>
      </w:divBdr>
    </w:div>
    <w:div w:id="705064986">
      <w:bodyDiv w:val="1"/>
      <w:marLeft w:val="0"/>
      <w:marRight w:val="0"/>
      <w:marTop w:val="0"/>
      <w:marBottom w:val="0"/>
      <w:divBdr>
        <w:top w:val="none" w:sz="0" w:space="0" w:color="auto"/>
        <w:left w:val="none" w:sz="0" w:space="0" w:color="auto"/>
        <w:bottom w:val="none" w:sz="0" w:space="0" w:color="auto"/>
        <w:right w:val="none" w:sz="0" w:space="0" w:color="auto"/>
      </w:divBdr>
    </w:div>
    <w:div w:id="833375831">
      <w:marLeft w:val="0"/>
      <w:marRight w:val="0"/>
      <w:marTop w:val="0"/>
      <w:marBottom w:val="0"/>
      <w:divBdr>
        <w:top w:val="none" w:sz="0" w:space="0" w:color="auto"/>
        <w:left w:val="none" w:sz="0" w:space="0" w:color="auto"/>
        <w:bottom w:val="none" w:sz="0" w:space="0" w:color="auto"/>
        <w:right w:val="none" w:sz="0" w:space="0" w:color="auto"/>
      </w:divBdr>
      <w:divsChild>
        <w:div w:id="833375867">
          <w:marLeft w:val="0"/>
          <w:marRight w:val="0"/>
          <w:marTop w:val="100"/>
          <w:marBottom w:val="100"/>
          <w:divBdr>
            <w:top w:val="none" w:sz="0" w:space="0" w:color="auto"/>
            <w:left w:val="none" w:sz="0" w:space="0" w:color="auto"/>
            <w:bottom w:val="none" w:sz="0" w:space="0" w:color="auto"/>
            <w:right w:val="none" w:sz="0" w:space="0" w:color="auto"/>
          </w:divBdr>
          <w:divsChild>
            <w:div w:id="833375853">
              <w:marLeft w:val="0"/>
              <w:marRight w:val="0"/>
              <w:marTop w:val="0"/>
              <w:marBottom w:val="0"/>
              <w:divBdr>
                <w:top w:val="none" w:sz="0" w:space="0" w:color="auto"/>
                <w:left w:val="none" w:sz="0" w:space="0" w:color="auto"/>
                <w:bottom w:val="none" w:sz="0" w:space="0" w:color="auto"/>
                <w:right w:val="none" w:sz="0" w:space="0" w:color="auto"/>
              </w:divBdr>
              <w:divsChild>
                <w:div w:id="833375871">
                  <w:marLeft w:val="0"/>
                  <w:marRight w:val="0"/>
                  <w:marTop w:val="0"/>
                  <w:marBottom w:val="0"/>
                  <w:divBdr>
                    <w:top w:val="none" w:sz="0" w:space="0" w:color="auto"/>
                    <w:left w:val="none" w:sz="0" w:space="0" w:color="auto"/>
                    <w:bottom w:val="none" w:sz="0" w:space="0" w:color="auto"/>
                    <w:right w:val="none" w:sz="0" w:space="0" w:color="auto"/>
                  </w:divBdr>
                  <w:divsChild>
                    <w:div w:id="8333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75832">
      <w:marLeft w:val="0"/>
      <w:marRight w:val="0"/>
      <w:marTop w:val="0"/>
      <w:marBottom w:val="0"/>
      <w:divBdr>
        <w:top w:val="none" w:sz="0" w:space="0" w:color="auto"/>
        <w:left w:val="none" w:sz="0" w:space="0" w:color="auto"/>
        <w:bottom w:val="none" w:sz="0" w:space="0" w:color="auto"/>
        <w:right w:val="none" w:sz="0" w:space="0" w:color="auto"/>
      </w:divBdr>
      <w:divsChild>
        <w:div w:id="833375852">
          <w:marLeft w:val="0"/>
          <w:marRight w:val="0"/>
          <w:marTop w:val="100"/>
          <w:marBottom w:val="100"/>
          <w:divBdr>
            <w:top w:val="none" w:sz="0" w:space="0" w:color="auto"/>
            <w:left w:val="none" w:sz="0" w:space="0" w:color="auto"/>
            <w:bottom w:val="none" w:sz="0" w:space="0" w:color="auto"/>
            <w:right w:val="none" w:sz="0" w:space="0" w:color="auto"/>
          </w:divBdr>
          <w:divsChild>
            <w:div w:id="833375857">
              <w:marLeft w:val="0"/>
              <w:marRight w:val="0"/>
              <w:marTop w:val="0"/>
              <w:marBottom w:val="0"/>
              <w:divBdr>
                <w:top w:val="none" w:sz="0" w:space="0" w:color="auto"/>
                <w:left w:val="none" w:sz="0" w:space="0" w:color="auto"/>
                <w:bottom w:val="none" w:sz="0" w:space="0" w:color="auto"/>
                <w:right w:val="none" w:sz="0" w:space="0" w:color="auto"/>
              </w:divBdr>
              <w:divsChild>
                <w:div w:id="8333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75833">
      <w:marLeft w:val="0"/>
      <w:marRight w:val="0"/>
      <w:marTop w:val="0"/>
      <w:marBottom w:val="0"/>
      <w:divBdr>
        <w:top w:val="none" w:sz="0" w:space="0" w:color="auto"/>
        <w:left w:val="none" w:sz="0" w:space="0" w:color="auto"/>
        <w:bottom w:val="none" w:sz="0" w:space="0" w:color="auto"/>
        <w:right w:val="none" w:sz="0" w:space="0" w:color="auto"/>
      </w:divBdr>
    </w:div>
    <w:div w:id="833375834">
      <w:marLeft w:val="0"/>
      <w:marRight w:val="0"/>
      <w:marTop w:val="0"/>
      <w:marBottom w:val="0"/>
      <w:divBdr>
        <w:top w:val="none" w:sz="0" w:space="0" w:color="auto"/>
        <w:left w:val="none" w:sz="0" w:space="0" w:color="auto"/>
        <w:bottom w:val="none" w:sz="0" w:space="0" w:color="auto"/>
        <w:right w:val="none" w:sz="0" w:space="0" w:color="auto"/>
      </w:divBdr>
    </w:div>
    <w:div w:id="833375835">
      <w:marLeft w:val="0"/>
      <w:marRight w:val="0"/>
      <w:marTop w:val="0"/>
      <w:marBottom w:val="0"/>
      <w:divBdr>
        <w:top w:val="none" w:sz="0" w:space="0" w:color="auto"/>
        <w:left w:val="none" w:sz="0" w:space="0" w:color="auto"/>
        <w:bottom w:val="none" w:sz="0" w:space="0" w:color="auto"/>
        <w:right w:val="none" w:sz="0" w:space="0" w:color="auto"/>
      </w:divBdr>
    </w:div>
    <w:div w:id="833375836">
      <w:marLeft w:val="0"/>
      <w:marRight w:val="0"/>
      <w:marTop w:val="0"/>
      <w:marBottom w:val="0"/>
      <w:divBdr>
        <w:top w:val="none" w:sz="0" w:space="0" w:color="auto"/>
        <w:left w:val="none" w:sz="0" w:space="0" w:color="auto"/>
        <w:bottom w:val="none" w:sz="0" w:space="0" w:color="auto"/>
        <w:right w:val="none" w:sz="0" w:space="0" w:color="auto"/>
      </w:divBdr>
    </w:div>
    <w:div w:id="833375837">
      <w:marLeft w:val="0"/>
      <w:marRight w:val="0"/>
      <w:marTop w:val="0"/>
      <w:marBottom w:val="0"/>
      <w:divBdr>
        <w:top w:val="none" w:sz="0" w:space="0" w:color="auto"/>
        <w:left w:val="none" w:sz="0" w:space="0" w:color="auto"/>
        <w:bottom w:val="none" w:sz="0" w:space="0" w:color="auto"/>
        <w:right w:val="none" w:sz="0" w:space="0" w:color="auto"/>
      </w:divBdr>
    </w:div>
    <w:div w:id="833375838">
      <w:marLeft w:val="0"/>
      <w:marRight w:val="0"/>
      <w:marTop w:val="0"/>
      <w:marBottom w:val="0"/>
      <w:divBdr>
        <w:top w:val="none" w:sz="0" w:space="0" w:color="auto"/>
        <w:left w:val="none" w:sz="0" w:space="0" w:color="auto"/>
        <w:bottom w:val="none" w:sz="0" w:space="0" w:color="auto"/>
        <w:right w:val="none" w:sz="0" w:space="0" w:color="auto"/>
      </w:divBdr>
    </w:div>
    <w:div w:id="833375839">
      <w:marLeft w:val="0"/>
      <w:marRight w:val="0"/>
      <w:marTop w:val="0"/>
      <w:marBottom w:val="0"/>
      <w:divBdr>
        <w:top w:val="none" w:sz="0" w:space="0" w:color="auto"/>
        <w:left w:val="none" w:sz="0" w:space="0" w:color="auto"/>
        <w:bottom w:val="none" w:sz="0" w:space="0" w:color="auto"/>
        <w:right w:val="none" w:sz="0" w:space="0" w:color="auto"/>
      </w:divBdr>
    </w:div>
    <w:div w:id="833375840">
      <w:marLeft w:val="0"/>
      <w:marRight w:val="0"/>
      <w:marTop w:val="0"/>
      <w:marBottom w:val="0"/>
      <w:divBdr>
        <w:top w:val="none" w:sz="0" w:space="0" w:color="auto"/>
        <w:left w:val="none" w:sz="0" w:space="0" w:color="auto"/>
        <w:bottom w:val="none" w:sz="0" w:space="0" w:color="auto"/>
        <w:right w:val="none" w:sz="0" w:space="0" w:color="auto"/>
      </w:divBdr>
    </w:div>
    <w:div w:id="833375841">
      <w:marLeft w:val="0"/>
      <w:marRight w:val="0"/>
      <w:marTop w:val="0"/>
      <w:marBottom w:val="0"/>
      <w:divBdr>
        <w:top w:val="none" w:sz="0" w:space="0" w:color="auto"/>
        <w:left w:val="none" w:sz="0" w:space="0" w:color="auto"/>
        <w:bottom w:val="none" w:sz="0" w:space="0" w:color="auto"/>
        <w:right w:val="none" w:sz="0" w:space="0" w:color="auto"/>
      </w:divBdr>
    </w:div>
    <w:div w:id="833375842">
      <w:marLeft w:val="0"/>
      <w:marRight w:val="0"/>
      <w:marTop w:val="0"/>
      <w:marBottom w:val="0"/>
      <w:divBdr>
        <w:top w:val="none" w:sz="0" w:space="0" w:color="auto"/>
        <w:left w:val="none" w:sz="0" w:space="0" w:color="auto"/>
        <w:bottom w:val="none" w:sz="0" w:space="0" w:color="auto"/>
        <w:right w:val="none" w:sz="0" w:space="0" w:color="auto"/>
      </w:divBdr>
    </w:div>
    <w:div w:id="833375843">
      <w:marLeft w:val="0"/>
      <w:marRight w:val="0"/>
      <w:marTop w:val="0"/>
      <w:marBottom w:val="0"/>
      <w:divBdr>
        <w:top w:val="none" w:sz="0" w:space="0" w:color="auto"/>
        <w:left w:val="none" w:sz="0" w:space="0" w:color="auto"/>
        <w:bottom w:val="none" w:sz="0" w:space="0" w:color="auto"/>
        <w:right w:val="none" w:sz="0" w:space="0" w:color="auto"/>
      </w:divBdr>
    </w:div>
    <w:div w:id="833375844">
      <w:marLeft w:val="0"/>
      <w:marRight w:val="0"/>
      <w:marTop w:val="0"/>
      <w:marBottom w:val="0"/>
      <w:divBdr>
        <w:top w:val="none" w:sz="0" w:space="0" w:color="auto"/>
        <w:left w:val="none" w:sz="0" w:space="0" w:color="auto"/>
        <w:bottom w:val="none" w:sz="0" w:space="0" w:color="auto"/>
        <w:right w:val="none" w:sz="0" w:space="0" w:color="auto"/>
      </w:divBdr>
    </w:div>
    <w:div w:id="833375845">
      <w:marLeft w:val="0"/>
      <w:marRight w:val="0"/>
      <w:marTop w:val="0"/>
      <w:marBottom w:val="0"/>
      <w:divBdr>
        <w:top w:val="none" w:sz="0" w:space="0" w:color="auto"/>
        <w:left w:val="none" w:sz="0" w:space="0" w:color="auto"/>
        <w:bottom w:val="none" w:sz="0" w:space="0" w:color="auto"/>
        <w:right w:val="none" w:sz="0" w:space="0" w:color="auto"/>
      </w:divBdr>
    </w:div>
    <w:div w:id="833375846">
      <w:marLeft w:val="0"/>
      <w:marRight w:val="0"/>
      <w:marTop w:val="0"/>
      <w:marBottom w:val="0"/>
      <w:divBdr>
        <w:top w:val="none" w:sz="0" w:space="0" w:color="auto"/>
        <w:left w:val="none" w:sz="0" w:space="0" w:color="auto"/>
        <w:bottom w:val="none" w:sz="0" w:space="0" w:color="auto"/>
        <w:right w:val="none" w:sz="0" w:space="0" w:color="auto"/>
      </w:divBdr>
    </w:div>
    <w:div w:id="833375847">
      <w:marLeft w:val="0"/>
      <w:marRight w:val="0"/>
      <w:marTop w:val="0"/>
      <w:marBottom w:val="0"/>
      <w:divBdr>
        <w:top w:val="none" w:sz="0" w:space="0" w:color="auto"/>
        <w:left w:val="none" w:sz="0" w:space="0" w:color="auto"/>
        <w:bottom w:val="none" w:sz="0" w:space="0" w:color="auto"/>
        <w:right w:val="none" w:sz="0" w:space="0" w:color="auto"/>
      </w:divBdr>
    </w:div>
    <w:div w:id="833375848">
      <w:marLeft w:val="0"/>
      <w:marRight w:val="0"/>
      <w:marTop w:val="0"/>
      <w:marBottom w:val="0"/>
      <w:divBdr>
        <w:top w:val="none" w:sz="0" w:space="0" w:color="auto"/>
        <w:left w:val="none" w:sz="0" w:space="0" w:color="auto"/>
        <w:bottom w:val="none" w:sz="0" w:space="0" w:color="auto"/>
        <w:right w:val="none" w:sz="0" w:space="0" w:color="auto"/>
      </w:divBdr>
    </w:div>
    <w:div w:id="833375849">
      <w:marLeft w:val="0"/>
      <w:marRight w:val="0"/>
      <w:marTop w:val="0"/>
      <w:marBottom w:val="0"/>
      <w:divBdr>
        <w:top w:val="none" w:sz="0" w:space="0" w:color="auto"/>
        <w:left w:val="none" w:sz="0" w:space="0" w:color="auto"/>
        <w:bottom w:val="none" w:sz="0" w:space="0" w:color="auto"/>
        <w:right w:val="none" w:sz="0" w:space="0" w:color="auto"/>
      </w:divBdr>
    </w:div>
    <w:div w:id="833375850">
      <w:marLeft w:val="0"/>
      <w:marRight w:val="0"/>
      <w:marTop w:val="0"/>
      <w:marBottom w:val="0"/>
      <w:divBdr>
        <w:top w:val="none" w:sz="0" w:space="0" w:color="auto"/>
        <w:left w:val="none" w:sz="0" w:space="0" w:color="auto"/>
        <w:bottom w:val="none" w:sz="0" w:space="0" w:color="auto"/>
        <w:right w:val="none" w:sz="0" w:space="0" w:color="auto"/>
      </w:divBdr>
    </w:div>
    <w:div w:id="833375851">
      <w:marLeft w:val="0"/>
      <w:marRight w:val="0"/>
      <w:marTop w:val="0"/>
      <w:marBottom w:val="0"/>
      <w:divBdr>
        <w:top w:val="none" w:sz="0" w:space="0" w:color="auto"/>
        <w:left w:val="none" w:sz="0" w:space="0" w:color="auto"/>
        <w:bottom w:val="none" w:sz="0" w:space="0" w:color="auto"/>
        <w:right w:val="none" w:sz="0" w:space="0" w:color="auto"/>
      </w:divBdr>
    </w:div>
    <w:div w:id="833375858">
      <w:marLeft w:val="0"/>
      <w:marRight w:val="0"/>
      <w:marTop w:val="0"/>
      <w:marBottom w:val="0"/>
      <w:divBdr>
        <w:top w:val="none" w:sz="0" w:space="0" w:color="auto"/>
        <w:left w:val="none" w:sz="0" w:space="0" w:color="auto"/>
        <w:bottom w:val="none" w:sz="0" w:space="0" w:color="auto"/>
        <w:right w:val="none" w:sz="0" w:space="0" w:color="auto"/>
      </w:divBdr>
      <w:divsChild>
        <w:div w:id="833375860">
          <w:marLeft w:val="0"/>
          <w:marRight w:val="0"/>
          <w:marTop w:val="100"/>
          <w:marBottom w:val="100"/>
          <w:divBdr>
            <w:top w:val="none" w:sz="0" w:space="0" w:color="auto"/>
            <w:left w:val="none" w:sz="0" w:space="0" w:color="auto"/>
            <w:bottom w:val="none" w:sz="0" w:space="0" w:color="auto"/>
            <w:right w:val="none" w:sz="0" w:space="0" w:color="auto"/>
          </w:divBdr>
          <w:divsChild>
            <w:div w:id="833375862">
              <w:marLeft w:val="0"/>
              <w:marRight w:val="0"/>
              <w:marTop w:val="0"/>
              <w:marBottom w:val="0"/>
              <w:divBdr>
                <w:top w:val="none" w:sz="0" w:space="0" w:color="auto"/>
                <w:left w:val="none" w:sz="0" w:space="0" w:color="auto"/>
                <w:bottom w:val="none" w:sz="0" w:space="0" w:color="auto"/>
                <w:right w:val="none" w:sz="0" w:space="0" w:color="auto"/>
              </w:divBdr>
              <w:divsChild>
                <w:div w:id="83337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75866">
      <w:marLeft w:val="0"/>
      <w:marRight w:val="0"/>
      <w:marTop w:val="0"/>
      <w:marBottom w:val="0"/>
      <w:divBdr>
        <w:top w:val="none" w:sz="0" w:space="0" w:color="auto"/>
        <w:left w:val="none" w:sz="0" w:space="0" w:color="auto"/>
        <w:bottom w:val="none" w:sz="0" w:space="0" w:color="auto"/>
        <w:right w:val="none" w:sz="0" w:space="0" w:color="auto"/>
      </w:divBdr>
      <w:divsChild>
        <w:div w:id="833375861">
          <w:marLeft w:val="0"/>
          <w:marRight w:val="0"/>
          <w:marTop w:val="100"/>
          <w:marBottom w:val="100"/>
          <w:divBdr>
            <w:top w:val="none" w:sz="0" w:space="0" w:color="auto"/>
            <w:left w:val="none" w:sz="0" w:space="0" w:color="auto"/>
            <w:bottom w:val="none" w:sz="0" w:space="0" w:color="auto"/>
            <w:right w:val="none" w:sz="0" w:space="0" w:color="auto"/>
          </w:divBdr>
          <w:divsChild>
            <w:div w:id="833375854">
              <w:marLeft w:val="0"/>
              <w:marRight w:val="0"/>
              <w:marTop w:val="0"/>
              <w:marBottom w:val="0"/>
              <w:divBdr>
                <w:top w:val="none" w:sz="0" w:space="0" w:color="auto"/>
                <w:left w:val="none" w:sz="0" w:space="0" w:color="auto"/>
                <w:bottom w:val="none" w:sz="0" w:space="0" w:color="auto"/>
                <w:right w:val="none" w:sz="0" w:space="0" w:color="auto"/>
              </w:divBdr>
              <w:divsChild>
                <w:div w:id="83337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75869">
      <w:marLeft w:val="0"/>
      <w:marRight w:val="0"/>
      <w:marTop w:val="0"/>
      <w:marBottom w:val="0"/>
      <w:divBdr>
        <w:top w:val="none" w:sz="0" w:space="0" w:color="auto"/>
        <w:left w:val="none" w:sz="0" w:space="0" w:color="auto"/>
        <w:bottom w:val="none" w:sz="0" w:space="0" w:color="auto"/>
        <w:right w:val="none" w:sz="0" w:space="0" w:color="auto"/>
      </w:divBdr>
      <w:divsChild>
        <w:div w:id="833375865">
          <w:marLeft w:val="0"/>
          <w:marRight w:val="0"/>
          <w:marTop w:val="100"/>
          <w:marBottom w:val="100"/>
          <w:divBdr>
            <w:top w:val="none" w:sz="0" w:space="0" w:color="auto"/>
            <w:left w:val="none" w:sz="0" w:space="0" w:color="auto"/>
            <w:bottom w:val="none" w:sz="0" w:space="0" w:color="auto"/>
            <w:right w:val="none" w:sz="0" w:space="0" w:color="auto"/>
          </w:divBdr>
          <w:divsChild>
            <w:div w:id="833375855">
              <w:marLeft w:val="0"/>
              <w:marRight w:val="0"/>
              <w:marTop w:val="0"/>
              <w:marBottom w:val="0"/>
              <w:divBdr>
                <w:top w:val="none" w:sz="0" w:space="0" w:color="auto"/>
                <w:left w:val="none" w:sz="0" w:space="0" w:color="auto"/>
                <w:bottom w:val="none" w:sz="0" w:space="0" w:color="auto"/>
                <w:right w:val="none" w:sz="0" w:space="0" w:color="auto"/>
              </w:divBdr>
              <w:divsChild>
                <w:div w:id="833375870">
                  <w:marLeft w:val="0"/>
                  <w:marRight w:val="0"/>
                  <w:marTop w:val="0"/>
                  <w:marBottom w:val="0"/>
                  <w:divBdr>
                    <w:top w:val="none" w:sz="0" w:space="0" w:color="auto"/>
                    <w:left w:val="none" w:sz="0" w:space="0" w:color="auto"/>
                    <w:bottom w:val="none" w:sz="0" w:space="0" w:color="auto"/>
                    <w:right w:val="none" w:sz="0" w:space="0" w:color="auto"/>
                  </w:divBdr>
                  <w:divsChild>
                    <w:div w:id="83337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849527">
      <w:bodyDiv w:val="1"/>
      <w:marLeft w:val="0"/>
      <w:marRight w:val="0"/>
      <w:marTop w:val="0"/>
      <w:marBottom w:val="0"/>
      <w:divBdr>
        <w:top w:val="none" w:sz="0" w:space="0" w:color="auto"/>
        <w:left w:val="none" w:sz="0" w:space="0" w:color="auto"/>
        <w:bottom w:val="none" w:sz="0" w:space="0" w:color="auto"/>
        <w:right w:val="none" w:sz="0" w:space="0" w:color="auto"/>
      </w:divBdr>
    </w:div>
    <w:div w:id="1169370144">
      <w:bodyDiv w:val="1"/>
      <w:marLeft w:val="0"/>
      <w:marRight w:val="0"/>
      <w:marTop w:val="0"/>
      <w:marBottom w:val="0"/>
      <w:divBdr>
        <w:top w:val="none" w:sz="0" w:space="0" w:color="auto"/>
        <w:left w:val="none" w:sz="0" w:space="0" w:color="auto"/>
        <w:bottom w:val="none" w:sz="0" w:space="0" w:color="auto"/>
        <w:right w:val="none" w:sz="0" w:space="0" w:color="auto"/>
      </w:divBdr>
    </w:div>
    <w:div w:id="1355761921">
      <w:bodyDiv w:val="1"/>
      <w:marLeft w:val="0"/>
      <w:marRight w:val="0"/>
      <w:marTop w:val="0"/>
      <w:marBottom w:val="0"/>
      <w:divBdr>
        <w:top w:val="none" w:sz="0" w:space="0" w:color="auto"/>
        <w:left w:val="none" w:sz="0" w:space="0" w:color="auto"/>
        <w:bottom w:val="none" w:sz="0" w:space="0" w:color="auto"/>
        <w:right w:val="none" w:sz="0" w:space="0" w:color="auto"/>
      </w:divBdr>
    </w:div>
    <w:div w:id="1515338133">
      <w:bodyDiv w:val="1"/>
      <w:marLeft w:val="0"/>
      <w:marRight w:val="0"/>
      <w:marTop w:val="0"/>
      <w:marBottom w:val="0"/>
      <w:divBdr>
        <w:top w:val="none" w:sz="0" w:space="0" w:color="auto"/>
        <w:left w:val="none" w:sz="0" w:space="0" w:color="auto"/>
        <w:bottom w:val="none" w:sz="0" w:space="0" w:color="auto"/>
        <w:right w:val="none" w:sz="0" w:space="0" w:color="auto"/>
      </w:divBdr>
    </w:div>
    <w:div w:id="1575972662">
      <w:bodyDiv w:val="1"/>
      <w:marLeft w:val="0"/>
      <w:marRight w:val="0"/>
      <w:marTop w:val="0"/>
      <w:marBottom w:val="0"/>
      <w:divBdr>
        <w:top w:val="none" w:sz="0" w:space="0" w:color="auto"/>
        <w:left w:val="none" w:sz="0" w:space="0" w:color="auto"/>
        <w:bottom w:val="none" w:sz="0" w:space="0" w:color="auto"/>
        <w:right w:val="none" w:sz="0" w:space="0" w:color="auto"/>
      </w:divBdr>
    </w:div>
    <w:div w:id="1848206941">
      <w:bodyDiv w:val="1"/>
      <w:marLeft w:val="0"/>
      <w:marRight w:val="0"/>
      <w:marTop w:val="0"/>
      <w:marBottom w:val="0"/>
      <w:divBdr>
        <w:top w:val="none" w:sz="0" w:space="0" w:color="auto"/>
        <w:left w:val="none" w:sz="0" w:space="0" w:color="auto"/>
        <w:bottom w:val="none" w:sz="0" w:space="0" w:color="auto"/>
        <w:right w:val="none" w:sz="0" w:space="0" w:color="auto"/>
      </w:divBdr>
    </w:div>
    <w:div w:id="2036271698">
      <w:bodyDiv w:val="1"/>
      <w:marLeft w:val="0"/>
      <w:marRight w:val="0"/>
      <w:marTop w:val="0"/>
      <w:marBottom w:val="0"/>
      <w:divBdr>
        <w:top w:val="none" w:sz="0" w:space="0" w:color="auto"/>
        <w:left w:val="none" w:sz="0" w:space="0" w:color="auto"/>
        <w:bottom w:val="none" w:sz="0" w:space="0" w:color="auto"/>
        <w:right w:val="none" w:sz="0" w:space="0" w:color="auto"/>
      </w:divBdr>
    </w:div>
    <w:div w:id="212194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0/97-%D0%B2%D1%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yiv_academy@ukr.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akon.rada.gov.ua/laws/show/2145-19" TargetMode="External"/><Relationship Id="rId4" Type="http://schemas.openxmlformats.org/officeDocument/2006/relationships/webSettings" Target="webSettings.xml"/><Relationship Id="rId9" Type="http://schemas.openxmlformats.org/officeDocument/2006/relationships/hyperlink" Target="https://zakon.rada.gov.ua/laws/show/245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C441F-22BA-4007-B7C1-5CEFB0EEC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8308</Words>
  <Characters>47359</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dc:creator>
  <cp:lastModifiedBy>user</cp:lastModifiedBy>
  <cp:revision>2</cp:revision>
  <cp:lastPrinted>2017-06-02T07:24:00Z</cp:lastPrinted>
  <dcterms:created xsi:type="dcterms:W3CDTF">2023-05-11T07:27:00Z</dcterms:created>
  <dcterms:modified xsi:type="dcterms:W3CDTF">2023-05-11T07:27:00Z</dcterms:modified>
</cp:coreProperties>
</file>