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2F4" w:rsidRPr="000F0774" w:rsidRDefault="006B32F4" w:rsidP="006B32F4">
      <w:pPr>
        <w:widowControl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r w:rsidRPr="000F07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Департамент освіти і науки Київської обласної державної адміністрації</w:t>
      </w:r>
    </w:p>
    <w:p w:rsidR="006B32F4" w:rsidRPr="000F0774" w:rsidRDefault="006B32F4" w:rsidP="006B32F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F077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КНЗ КОР «Київський обласний інститут післядипломної освіти педагогічних кадрів»</w:t>
      </w:r>
      <w:r w:rsidRPr="000F077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6B32F4" w:rsidRPr="000F0774" w:rsidRDefault="006B32F4" w:rsidP="006B32F4">
      <w:pPr>
        <w:widowControl w:val="0"/>
        <w:spacing w:after="0" w:line="276" w:lineRule="auto"/>
        <w:jc w:val="center"/>
        <w:rPr>
          <w:rFonts w:ascii="Times New Roman" w:eastAsia="BatangChe" w:hAnsi="Times New Roman" w:cs="Times New Roman"/>
          <w:b/>
          <w:bCs/>
          <w:sz w:val="24"/>
          <w:szCs w:val="24"/>
          <w:lang w:val="uk-UA" w:eastAsia="ru-RU"/>
        </w:rPr>
      </w:pPr>
      <w:r w:rsidRPr="000F0774">
        <w:rPr>
          <w:rFonts w:ascii="Times New Roman" w:eastAsia="BatangChe" w:hAnsi="Times New Roman" w:cs="Times New Roman"/>
          <w:b/>
          <w:bCs/>
          <w:sz w:val="24"/>
          <w:szCs w:val="24"/>
          <w:lang w:val="uk-UA" w:eastAsia="ru-RU"/>
        </w:rPr>
        <w:t xml:space="preserve">Сквирський заклад дошкільної освіти (ясла – садок) комбінованого типу «Світанок» </w:t>
      </w:r>
    </w:p>
    <w:p w:rsidR="006B32F4" w:rsidRPr="000F0774" w:rsidRDefault="006B32F4" w:rsidP="006B32F4">
      <w:pPr>
        <w:widowControl w:val="0"/>
        <w:spacing w:after="0" w:line="276" w:lineRule="auto"/>
        <w:jc w:val="center"/>
        <w:rPr>
          <w:rFonts w:ascii="Times New Roman" w:eastAsia="BatangChe" w:hAnsi="Times New Roman" w:cs="Times New Roman"/>
          <w:b/>
          <w:bCs/>
          <w:sz w:val="24"/>
          <w:szCs w:val="24"/>
          <w:lang w:val="uk-UA" w:eastAsia="ru-RU"/>
        </w:rPr>
      </w:pPr>
      <w:r w:rsidRPr="000F0774">
        <w:rPr>
          <w:rFonts w:ascii="Times New Roman" w:eastAsia="BatangChe" w:hAnsi="Times New Roman" w:cs="Times New Roman"/>
          <w:b/>
          <w:bCs/>
          <w:sz w:val="24"/>
          <w:szCs w:val="24"/>
          <w:lang w:val="uk-UA" w:eastAsia="ru-RU"/>
        </w:rPr>
        <w:t>Сквирської міської ради Білоцерківського району Київської області</w:t>
      </w:r>
    </w:p>
    <w:p w:rsidR="006B32F4" w:rsidRPr="006B32F4" w:rsidRDefault="006B32F4" w:rsidP="006B32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6B32F4" w:rsidRPr="006B32F4" w:rsidRDefault="006B32F4" w:rsidP="006B32F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0"/>
          <w:lang w:val="uk-UA" w:eastAsia="ru-RU"/>
        </w:rPr>
      </w:pPr>
      <w:r w:rsidRPr="006B32F4">
        <w:rPr>
          <w:rFonts w:ascii="Times New Roman" w:eastAsia="Times New Roman" w:hAnsi="Times New Roman" w:cs="Times New Roman"/>
          <w:b/>
          <w:bCs/>
          <w:sz w:val="36"/>
          <w:szCs w:val="40"/>
          <w:lang w:val="uk-UA" w:eastAsia="ru-RU"/>
        </w:rPr>
        <w:t>Обласний майстер-клас</w:t>
      </w:r>
    </w:p>
    <w:p w:rsidR="006B32F4" w:rsidRPr="000F0774" w:rsidRDefault="006B32F4" w:rsidP="006B32F4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0F077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для  вихователів, вихователів-методистів  закладів дошкільної освіти</w:t>
      </w:r>
    </w:p>
    <w:p w:rsidR="000B59ED" w:rsidRPr="007D44C9" w:rsidRDefault="000B59ED" w:rsidP="000B59ED">
      <w:pPr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val="uk-UA"/>
        </w:rPr>
      </w:pPr>
      <w:r w:rsidRPr="000F07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теми </w:t>
      </w:r>
      <w:r w:rsidRPr="000F0774">
        <w:rPr>
          <w:rFonts w:ascii="Times New Roman" w:eastAsia="Calibri" w:hAnsi="Times New Roman" w:cs="Times New Roman"/>
          <w:b/>
          <w:bCs/>
          <w:color w:val="215868"/>
          <w:sz w:val="28"/>
          <w:szCs w:val="28"/>
          <w:lang w:val="uk-UA"/>
        </w:rPr>
        <w:t xml:space="preserve"> </w:t>
      </w:r>
      <w:r w:rsidRPr="007D44C9"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val="uk-UA"/>
        </w:rPr>
        <w:t>«Формування у дошкільників нових моделей поведінки, стилю життя відповідно до парціальної програми «Дошкільнятам- освіта для сталого розвитку»</w:t>
      </w:r>
    </w:p>
    <w:p w:rsidR="000B59ED" w:rsidRPr="000B59ED" w:rsidRDefault="00C32E62" w:rsidP="00F05B9E">
      <w:pPr>
        <w:rPr>
          <w:lang w:val="uk-UA"/>
        </w:rPr>
      </w:pPr>
      <w:r>
        <w:rPr>
          <w:lang w:val="uk-UA"/>
        </w:rPr>
        <w:t xml:space="preserve">               </w:t>
      </w:r>
      <w:r w:rsidR="006A5159" w:rsidRPr="006A5159">
        <w:rPr>
          <w:noProof/>
          <w:lang w:val="ru-RU" w:eastAsia="ru-RU"/>
        </w:rPr>
        <w:drawing>
          <wp:inline distT="0" distB="0" distL="0" distR="0" wp14:anchorId="3F10CB11" wp14:editId="024B265E">
            <wp:extent cx="1371600" cy="1371600"/>
            <wp:effectExtent l="38100" t="38100" r="38100" b="38100"/>
            <wp:docPr id="9" name="Рисунок 9" descr="C:\Users\Lenovo\Desktop\100EOS_R\2T0A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100EOS_R\2T0A09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</w:t>
      </w:r>
      <w:r w:rsidR="00A201B3">
        <w:rPr>
          <w:lang w:val="uk-UA"/>
        </w:rPr>
        <w:t xml:space="preserve">                 </w:t>
      </w:r>
      <w:r w:rsidR="006A5159">
        <w:rPr>
          <w:lang w:val="uk-UA"/>
        </w:rPr>
        <w:t xml:space="preserve"> </w:t>
      </w:r>
      <w:r w:rsidR="006A5159" w:rsidRPr="006A5159">
        <w:rPr>
          <w:noProof/>
          <w:lang w:val="ru-RU" w:eastAsia="ru-RU"/>
        </w:rPr>
        <w:drawing>
          <wp:inline distT="0" distB="0" distL="0" distR="0" wp14:anchorId="180B99CD" wp14:editId="1018030D">
            <wp:extent cx="1400175" cy="1400175"/>
            <wp:effectExtent l="38100" t="38100" r="47625" b="47625"/>
            <wp:docPr id="3" name="Рисунок 3" descr="C:\Users\Lenovo\Desktop\100EOS_R\2T0A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100EOS_R\2T0A09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  <w:r w:rsidR="00A201B3">
        <w:rPr>
          <w:lang w:val="uk-UA"/>
        </w:rPr>
        <w:t xml:space="preserve">  </w:t>
      </w:r>
      <w:r>
        <w:rPr>
          <w:lang w:val="uk-UA"/>
        </w:rPr>
        <w:t xml:space="preserve">               </w:t>
      </w:r>
      <w:r w:rsidR="00A201B3">
        <w:rPr>
          <w:lang w:val="uk-UA"/>
        </w:rPr>
        <w:t xml:space="preserve">                   </w:t>
      </w:r>
      <w:r>
        <w:rPr>
          <w:noProof/>
          <w:lang w:val="ru-RU" w:eastAsia="ru-RU"/>
        </w:rPr>
        <w:drawing>
          <wp:inline distT="0" distB="0" distL="0" distR="0" wp14:anchorId="0439CF56" wp14:editId="38D3BFE7">
            <wp:extent cx="1359535" cy="1371600"/>
            <wp:effectExtent l="38100" t="38100" r="31115" b="3810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3716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  <w:r w:rsidR="00A201B3">
        <w:rPr>
          <w:lang w:val="uk-UA"/>
        </w:rPr>
        <w:t xml:space="preserve"> </w:t>
      </w:r>
    </w:p>
    <w:p w:rsidR="000B59ED" w:rsidRPr="00127386" w:rsidRDefault="000B59ED" w:rsidP="001617C5">
      <w:pPr>
        <w:rPr>
          <w:rFonts w:ascii="Times New Roman" w:eastAsia="Calibri" w:hAnsi="Times New Roman" w:cs="Times New Roman"/>
          <w:b/>
          <w:bCs/>
          <w:i/>
          <w:color w:val="1F3864" w:themeColor="accent5" w:themeShade="80"/>
          <w:sz w:val="24"/>
          <w:szCs w:val="24"/>
          <w:lang w:val="uk-UA"/>
        </w:rPr>
      </w:pPr>
      <w:r w:rsidRPr="000B59ED">
        <w:rPr>
          <w:rFonts w:ascii="Times New Roman" w:eastAsia="Calibri" w:hAnsi="Times New Roman" w:cs="Times New Roman"/>
          <w:b/>
          <w:bCs/>
          <w:color w:val="215868"/>
          <w:sz w:val="24"/>
          <w:szCs w:val="24"/>
          <w:lang w:val="uk-UA"/>
        </w:rPr>
        <w:t xml:space="preserve"> </w:t>
      </w:r>
      <w:r w:rsidR="001617C5" w:rsidRPr="00127386">
        <w:rPr>
          <w:rFonts w:ascii="Times New Roman" w:eastAsia="Calibri" w:hAnsi="Times New Roman" w:cs="Times New Roman"/>
          <w:b/>
          <w:bCs/>
          <w:i/>
          <w:color w:val="1F3864" w:themeColor="accent5" w:themeShade="80"/>
          <w:sz w:val="24"/>
          <w:szCs w:val="24"/>
          <w:lang w:val="uk-UA"/>
        </w:rPr>
        <w:t>Керівник:                                                            Керівник:                                                   Керівник:</w:t>
      </w:r>
    </w:p>
    <w:p w:rsidR="001617C5" w:rsidRPr="00127386" w:rsidRDefault="001617C5" w:rsidP="001617C5">
      <w:pPr>
        <w:rPr>
          <w:rFonts w:ascii="Times New Roman" w:eastAsia="Calibri" w:hAnsi="Times New Roman" w:cs="Times New Roman"/>
          <w:b/>
          <w:bCs/>
          <w:i/>
          <w:color w:val="1F3864" w:themeColor="accent5" w:themeShade="80"/>
          <w:sz w:val="24"/>
          <w:szCs w:val="24"/>
          <w:lang w:val="uk-UA"/>
        </w:rPr>
      </w:pPr>
      <w:r w:rsidRPr="00127386">
        <w:rPr>
          <w:rFonts w:ascii="Times New Roman" w:eastAsia="Calibri" w:hAnsi="Times New Roman" w:cs="Times New Roman"/>
          <w:b/>
          <w:bCs/>
          <w:i/>
          <w:color w:val="1F3864" w:themeColor="accent5" w:themeShade="80"/>
          <w:sz w:val="24"/>
          <w:szCs w:val="24"/>
          <w:lang w:val="uk-UA"/>
        </w:rPr>
        <w:t>ЛУЦЕНКО ОЛЬГА АНАТОЛІЇВНА             БУСОЛ ЛЕСЯ ПЕТРІВНА                     ЧЕРНЕГА НАТАЛІЯ СЕРГІЇВНА</w:t>
      </w:r>
    </w:p>
    <w:p w:rsidR="00D01A9A" w:rsidRPr="00127386" w:rsidRDefault="001617C5" w:rsidP="000B59ED">
      <w:pPr>
        <w:rPr>
          <w:rFonts w:ascii="Times New Roman" w:hAnsi="Times New Roman" w:cs="Times New Roman"/>
          <w:b/>
          <w:i/>
          <w:color w:val="1F3864" w:themeColor="accent5" w:themeShade="80"/>
          <w:lang w:val="uk-UA"/>
        </w:rPr>
      </w:pPr>
      <w:r w:rsidRPr="00127386">
        <w:rPr>
          <w:rFonts w:ascii="Times New Roman" w:hAnsi="Times New Roman" w:cs="Times New Roman"/>
          <w:b/>
          <w:i/>
          <w:color w:val="1F3864" w:themeColor="accent5" w:themeShade="80"/>
          <w:lang w:val="uk-UA"/>
        </w:rPr>
        <w:t xml:space="preserve">директор Сквирського ЗДО №1 «Світанок»   </w:t>
      </w:r>
      <w:r w:rsidR="00127386">
        <w:rPr>
          <w:rFonts w:ascii="Times New Roman" w:hAnsi="Times New Roman" w:cs="Times New Roman"/>
          <w:b/>
          <w:i/>
          <w:color w:val="1F3864" w:themeColor="accent5" w:themeShade="80"/>
          <w:lang w:val="uk-UA"/>
        </w:rPr>
        <w:t xml:space="preserve">  </w:t>
      </w:r>
      <w:r w:rsidRPr="00127386">
        <w:rPr>
          <w:rFonts w:ascii="Times New Roman" w:hAnsi="Times New Roman" w:cs="Times New Roman"/>
          <w:b/>
          <w:i/>
          <w:color w:val="1F3864" w:themeColor="accent5" w:themeShade="80"/>
          <w:lang w:val="uk-UA"/>
        </w:rPr>
        <w:t xml:space="preserve"> вихователь                                                        </w:t>
      </w:r>
      <w:proofErr w:type="spellStart"/>
      <w:r w:rsidRPr="00127386">
        <w:rPr>
          <w:rFonts w:ascii="Times New Roman" w:hAnsi="Times New Roman" w:cs="Times New Roman"/>
          <w:b/>
          <w:i/>
          <w:color w:val="1F3864" w:themeColor="accent5" w:themeShade="80"/>
          <w:lang w:val="uk-UA"/>
        </w:rPr>
        <w:t>вихователь</w:t>
      </w:r>
      <w:proofErr w:type="spellEnd"/>
      <w:r w:rsidRPr="00127386">
        <w:rPr>
          <w:rFonts w:ascii="Times New Roman" w:hAnsi="Times New Roman" w:cs="Times New Roman"/>
          <w:b/>
          <w:i/>
          <w:color w:val="1F3864" w:themeColor="accent5" w:themeShade="80"/>
          <w:lang w:val="uk-UA"/>
        </w:rPr>
        <w:t xml:space="preserve">  </w:t>
      </w:r>
    </w:p>
    <w:p w:rsidR="00854F15" w:rsidRPr="00127386" w:rsidRDefault="00854F15" w:rsidP="000B59ED">
      <w:pPr>
        <w:rPr>
          <w:rFonts w:ascii="Times New Roman" w:eastAsia="Calibri" w:hAnsi="Times New Roman" w:cs="Times New Roman"/>
          <w:b/>
          <w:bCs/>
          <w:i/>
          <w:color w:val="1F3864" w:themeColor="accent5" w:themeShade="80"/>
          <w:sz w:val="24"/>
          <w:szCs w:val="24"/>
          <w:lang w:val="uk-UA"/>
        </w:rPr>
      </w:pPr>
    </w:p>
    <w:p w:rsidR="00B85F30" w:rsidRDefault="00B85F30" w:rsidP="000B59ED">
      <w:pPr>
        <w:rPr>
          <w:rFonts w:ascii="Times New Roman" w:eastAsia="Calibri" w:hAnsi="Times New Roman" w:cs="Times New Roman"/>
          <w:b/>
          <w:bCs/>
          <w:i/>
          <w:color w:val="215868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i/>
          <w:noProof/>
          <w:color w:val="215868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781175" cy="1571625"/>
            <wp:effectExtent l="0" t="0" r="952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bCs/>
          <w:i/>
          <w:color w:val="215868"/>
          <w:sz w:val="24"/>
          <w:szCs w:val="24"/>
          <w:lang w:val="uk-UA"/>
        </w:rPr>
        <w:t>Координатор: КОРЖ ТЕТЯНА МИХАЙЛІВНА, методист відділу дошкільної освіти, викладач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</w:t>
      </w:r>
    </w:p>
    <w:p w:rsidR="00EA778C" w:rsidRDefault="00B85F30" w:rsidP="000B59ED">
      <w:pPr>
        <w:rPr>
          <w:rFonts w:ascii="Times New Roman" w:eastAsia="Calibri" w:hAnsi="Times New Roman" w:cs="Times New Roman"/>
          <w:b/>
          <w:bCs/>
          <w:i/>
          <w:color w:val="215868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i/>
          <w:color w:val="215868"/>
          <w:sz w:val="24"/>
          <w:szCs w:val="24"/>
          <w:lang w:val="uk-UA"/>
        </w:rPr>
        <w:br w:type="textWrapping" w:clear="all"/>
      </w:r>
    </w:p>
    <w:p w:rsidR="001617C5" w:rsidRPr="001617C5" w:rsidRDefault="00854F15" w:rsidP="00C32E62">
      <w:pPr>
        <w:rPr>
          <w:rFonts w:ascii="Times New Roman" w:eastAsia="Calibri" w:hAnsi="Times New Roman" w:cs="Times New Roman"/>
          <w:b/>
          <w:bCs/>
          <w:i/>
          <w:sz w:val="36"/>
          <w:szCs w:val="36"/>
          <w:lang w:val="uk-UA"/>
        </w:rPr>
      </w:pPr>
      <w:r w:rsidRPr="001617C5">
        <w:rPr>
          <w:rFonts w:ascii="Times New Roman" w:eastAsia="Calibri" w:hAnsi="Times New Roman" w:cs="Times New Roman"/>
          <w:b/>
          <w:bCs/>
          <w:noProof/>
          <w:color w:val="7030A0"/>
          <w:sz w:val="36"/>
          <w:szCs w:val="36"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723900" y="828040"/>
            <wp:positionH relativeFrom="column">
              <wp:align>left</wp:align>
            </wp:positionH>
            <wp:positionV relativeFrom="paragraph">
              <wp:align>top</wp:align>
            </wp:positionV>
            <wp:extent cx="2466975" cy="1847850"/>
            <wp:effectExtent l="0" t="0" r="9525" b="0"/>
            <wp:wrapSquare wrapText="bothSides"/>
            <wp:docPr id="1" name="Рисунок 1" descr="C:\Users\Lenovo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2E62" w:rsidRPr="001617C5">
        <w:rPr>
          <w:rFonts w:ascii="Times New Roman" w:eastAsia="Calibri" w:hAnsi="Times New Roman" w:cs="Times New Roman"/>
          <w:b/>
          <w:bCs/>
          <w:i/>
          <w:color w:val="7030A0"/>
          <w:sz w:val="36"/>
          <w:szCs w:val="36"/>
          <w:lang w:val="uk-UA"/>
        </w:rPr>
        <w:t>«Сталий розвиток – це такий розвиток, який задовольняє потреби сучасності, але не ставить під загрозу здатність майбутніх поколінь задовольнити свої потреби»</w:t>
      </w:r>
    </w:p>
    <w:p w:rsidR="00F81693" w:rsidRPr="00EA778C" w:rsidRDefault="001617C5" w:rsidP="001617C5">
      <w:pPr>
        <w:jc w:val="center"/>
        <w:rPr>
          <w:rFonts w:ascii="Times New Roman" w:eastAsia="Calibri" w:hAnsi="Times New Roman" w:cs="Times New Roman"/>
          <w:b/>
          <w:bCs/>
          <w:i/>
          <w:color w:val="FF0000"/>
          <w:sz w:val="32"/>
          <w:szCs w:val="32"/>
          <w:lang w:val="uk-UA"/>
        </w:rPr>
      </w:pPr>
      <w:r w:rsidRPr="001617C5">
        <w:rPr>
          <w:rFonts w:ascii="Times New Roman" w:eastAsia="Calibri" w:hAnsi="Times New Roman" w:cs="Times New Roman"/>
          <w:b/>
          <w:bCs/>
          <w:i/>
          <w:color w:val="7030A0"/>
          <w:sz w:val="28"/>
          <w:szCs w:val="28"/>
          <w:lang w:val="uk-UA"/>
        </w:rPr>
        <w:t xml:space="preserve">                                                                                Гру </w:t>
      </w:r>
      <w:proofErr w:type="spellStart"/>
      <w:r w:rsidRPr="001617C5">
        <w:rPr>
          <w:rFonts w:ascii="Times New Roman" w:eastAsia="Calibri" w:hAnsi="Times New Roman" w:cs="Times New Roman"/>
          <w:b/>
          <w:bCs/>
          <w:i/>
          <w:color w:val="7030A0"/>
          <w:sz w:val="28"/>
          <w:szCs w:val="28"/>
          <w:lang w:val="uk-UA"/>
        </w:rPr>
        <w:t>Харлем</w:t>
      </w:r>
      <w:proofErr w:type="spellEnd"/>
      <w:r w:rsidRPr="001617C5">
        <w:rPr>
          <w:rFonts w:ascii="Times New Roman" w:eastAsia="Calibri" w:hAnsi="Times New Roman" w:cs="Times New Roman"/>
          <w:b/>
          <w:bCs/>
          <w:i/>
          <w:color w:val="7030A0"/>
          <w:sz w:val="28"/>
          <w:szCs w:val="28"/>
          <w:lang w:val="uk-UA"/>
        </w:rPr>
        <w:t xml:space="preserve"> </w:t>
      </w:r>
      <w:proofErr w:type="spellStart"/>
      <w:r w:rsidRPr="001617C5">
        <w:rPr>
          <w:rFonts w:ascii="Times New Roman" w:eastAsia="Calibri" w:hAnsi="Times New Roman" w:cs="Times New Roman"/>
          <w:b/>
          <w:bCs/>
          <w:i/>
          <w:color w:val="7030A0"/>
          <w:sz w:val="28"/>
          <w:szCs w:val="28"/>
          <w:lang w:val="uk-UA"/>
        </w:rPr>
        <w:t>Брутланд</w:t>
      </w:r>
      <w:proofErr w:type="spellEnd"/>
      <w:r w:rsidRPr="001617C5">
        <w:rPr>
          <w:rFonts w:ascii="Times New Roman" w:eastAsia="Calibri" w:hAnsi="Times New Roman" w:cs="Times New Roman"/>
          <w:b/>
          <w:bCs/>
          <w:i/>
          <w:color w:val="7030A0"/>
          <w:sz w:val="28"/>
          <w:szCs w:val="28"/>
          <w:lang w:val="uk-UA"/>
        </w:rPr>
        <w:t xml:space="preserve"> 1987 рік</w:t>
      </w:r>
      <w:r w:rsidR="006C72D6">
        <w:rPr>
          <w:rFonts w:ascii="Times New Roman" w:eastAsia="Calibri" w:hAnsi="Times New Roman" w:cs="Times New Roman"/>
          <w:b/>
          <w:bCs/>
          <w:color w:val="215868"/>
          <w:sz w:val="24"/>
          <w:szCs w:val="24"/>
          <w:lang w:val="uk-UA"/>
        </w:rPr>
        <w:br w:type="textWrapping" w:clear="all"/>
      </w:r>
      <w:r w:rsidR="00F81693" w:rsidRPr="00C02A6A">
        <w:rPr>
          <w:rFonts w:ascii="Times New Roman" w:eastAsia="Calibri" w:hAnsi="Times New Roman" w:cs="Times New Roman"/>
          <w:b/>
          <w:bCs/>
          <w:i/>
          <w:color w:val="FF0000"/>
          <w:sz w:val="32"/>
          <w:szCs w:val="32"/>
          <w:lang w:val="uk-UA"/>
        </w:rPr>
        <w:t>Освітні питання роботи майстер-класу</w:t>
      </w:r>
    </w:p>
    <w:p w:rsidR="00C02A6A" w:rsidRDefault="00C02A6A" w:rsidP="00F81693">
      <w:pPr>
        <w:jc w:val="center"/>
        <w:rPr>
          <w:rFonts w:ascii="Times New Roman" w:eastAsia="Calibri" w:hAnsi="Times New Roman" w:cs="Times New Roman"/>
          <w:b/>
          <w:bCs/>
          <w:color w:val="215868"/>
          <w:sz w:val="24"/>
          <w:szCs w:val="24"/>
          <w:lang w:val="uk-UA"/>
        </w:rPr>
      </w:pPr>
    </w:p>
    <w:p w:rsidR="00C02A6A" w:rsidRPr="00C02A6A" w:rsidRDefault="00C02A6A" w:rsidP="00C02A6A">
      <w:pPr>
        <w:shd w:val="clear" w:color="auto" w:fill="FFD966" w:themeFill="accent4" w:themeFillTint="99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</w:pPr>
      <w:r w:rsidRPr="00C02A6A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  <w:t>Сформувати у педагогів уявлення про дії та поведінку, що орієнтовані на сталий розвиток, необхідних для свідомого вибору життя</w:t>
      </w:r>
    </w:p>
    <w:p w:rsidR="00C02A6A" w:rsidRDefault="00C02A6A" w:rsidP="00854F15">
      <w:pPr>
        <w:rPr>
          <w:rFonts w:ascii="Times New Roman" w:eastAsia="Calibri" w:hAnsi="Times New Roman" w:cs="Times New Roman"/>
          <w:b/>
          <w:bCs/>
          <w:color w:val="215868"/>
          <w:sz w:val="24"/>
          <w:szCs w:val="24"/>
          <w:lang w:val="uk-UA"/>
        </w:rPr>
      </w:pPr>
    </w:p>
    <w:p w:rsidR="00854F15" w:rsidRPr="00C02A6A" w:rsidRDefault="00C02A6A" w:rsidP="00C02A6A">
      <w:pPr>
        <w:shd w:val="clear" w:color="auto" w:fill="FFD966" w:themeFill="accent4" w:themeFillTint="99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</w:pPr>
      <w:r w:rsidRPr="00C02A6A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Ознайомлення з теоретичними і методичними засадами курсу «Дошкільнятам – освіта для сталого розвитку»</w:t>
      </w:r>
    </w:p>
    <w:p w:rsidR="00C02A6A" w:rsidRPr="000B59ED" w:rsidRDefault="00C02A6A" w:rsidP="00854F15">
      <w:pPr>
        <w:rPr>
          <w:rFonts w:ascii="Times New Roman" w:eastAsia="Calibri" w:hAnsi="Times New Roman" w:cs="Times New Roman"/>
          <w:b/>
          <w:bCs/>
          <w:color w:val="215868"/>
          <w:sz w:val="24"/>
          <w:szCs w:val="24"/>
          <w:lang w:val="uk-UA"/>
        </w:rPr>
      </w:pPr>
    </w:p>
    <w:p w:rsidR="000B59ED" w:rsidRPr="00C02A6A" w:rsidRDefault="00C02A6A" w:rsidP="00C02A6A">
      <w:pPr>
        <w:shd w:val="clear" w:color="auto" w:fill="FFD966" w:themeFill="accent4" w:themeFillTint="9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02A6A">
        <w:rPr>
          <w:rFonts w:ascii="Times New Roman" w:hAnsi="Times New Roman" w:cs="Times New Roman"/>
          <w:b/>
          <w:i/>
          <w:sz w:val="28"/>
          <w:szCs w:val="28"/>
          <w:lang w:val="uk-UA"/>
        </w:rPr>
        <w:t>Сформувати вміння педагогів інтегрувати парціальну програму «Дошкільнятам – освіта для сталого розвитку» в освітній процес закладу дошкільної освіти.</w:t>
      </w:r>
    </w:p>
    <w:p w:rsidR="000B59ED" w:rsidRDefault="000B59ED" w:rsidP="000B59ED">
      <w:pPr>
        <w:rPr>
          <w:lang w:val="uk-UA"/>
        </w:rPr>
      </w:pPr>
    </w:p>
    <w:p w:rsidR="00A855B7" w:rsidRDefault="00FB3B81" w:rsidP="000B59ED">
      <w:pPr>
        <w:rPr>
          <w:lang w:val="uk-UA"/>
        </w:rPr>
      </w:pPr>
      <w:r>
        <w:rPr>
          <w:noProof/>
          <w:lang w:val="uk-UA"/>
        </w:rPr>
        <w:t xml:space="preserve">   </w:t>
      </w:r>
      <w:r w:rsidR="00A855B7" w:rsidRPr="00A855B7">
        <w:rPr>
          <w:noProof/>
          <w:lang w:val="ru-RU" w:eastAsia="ru-RU"/>
        </w:rPr>
        <w:drawing>
          <wp:inline distT="0" distB="0" distL="0" distR="0">
            <wp:extent cx="1524000" cy="1143000"/>
            <wp:effectExtent l="0" t="0" r="0" b="0"/>
            <wp:docPr id="5" name="Рисунок 5" descr="C:\Users\Lenovo\Desktop\5C48BD25-FFDA-4C33-AB66-490EF6DD8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5C48BD25-FFDA-4C33-AB66-490EF6DD885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 w:rsidR="00A855B7">
        <w:rPr>
          <w:lang w:val="uk-UA"/>
        </w:rPr>
        <w:t xml:space="preserve"> </w:t>
      </w:r>
      <w:r w:rsidR="00A855B7" w:rsidRPr="00A855B7">
        <w:rPr>
          <w:noProof/>
          <w:lang w:val="ru-RU" w:eastAsia="ru-RU"/>
        </w:rPr>
        <w:drawing>
          <wp:inline distT="0" distB="0" distL="0" distR="0">
            <wp:extent cx="1524000" cy="1143000"/>
            <wp:effectExtent l="0" t="0" r="0" b="0"/>
            <wp:docPr id="6" name="Рисунок 6" descr="C:\Users\Lenovo\Desktop\691DE7D6-D95B-42C4-934E-527DBD9BAD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691DE7D6-D95B-42C4-934E-527DBD9BADB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 w:rsidR="00A855B7">
        <w:rPr>
          <w:lang w:val="uk-UA"/>
        </w:rPr>
        <w:t xml:space="preserve"> </w:t>
      </w:r>
      <w:r w:rsidR="00A855B7" w:rsidRPr="00A855B7">
        <w:rPr>
          <w:noProof/>
          <w:lang w:val="ru-RU" w:eastAsia="ru-RU"/>
        </w:rPr>
        <w:drawing>
          <wp:inline distT="0" distB="0" distL="0" distR="0">
            <wp:extent cx="1524000" cy="1143000"/>
            <wp:effectExtent l="0" t="0" r="0" b="0"/>
            <wp:docPr id="7" name="Рисунок 7" descr="C:\Users\Lenovo\Desktop\C4E29C4E-62C8-496A-9E01-F843E3BED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C4E29C4E-62C8-496A-9E01-F843E3BED28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5B7">
        <w:rPr>
          <w:lang w:val="uk-UA"/>
        </w:rPr>
        <w:t xml:space="preserve">      </w:t>
      </w:r>
      <w:r w:rsidR="00A855B7" w:rsidRPr="00A855B7">
        <w:rPr>
          <w:noProof/>
          <w:lang w:val="ru-RU" w:eastAsia="ru-RU"/>
        </w:rPr>
        <w:drawing>
          <wp:inline distT="0" distB="0" distL="0" distR="0">
            <wp:extent cx="1524000" cy="1143000"/>
            <wp:effectExtent l="0" t="0" r="0" b="0"/>
            <wp:docPr id="8" name="Рисунок 8" descr="C:\Users\Lenovo\Desktop\IMG-5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IMG-547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</w:t>
      </w:r>
      <w:r w:rsidRPr="00FB3B81">
        <w:rPr>
          <w:noProof/>
          <w:lang w:val="ru-RU" w:eastAsia="ru-RU"/>
        </w:rPr>
        <w:drawing>
          <wp:inline distT="0" distB="0" distL="0" distR="0">
            <wp:extent cx="1524000" cy="1143000"/>
            <wp:effectExtent l="0" t="0" r="0" b="0"/>
            <wp:docPr id="10" name="Рисунок 10" descr="C:\Users\Lenovo\Desktop\8DA86129-DBB1-4587-968D-243011BCC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esktop\8DA86129-DBB1-4587-968D-243011BCC59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5B7">
        <w:rPr>
          <w:lang w:val="uk-UA"/>
        </w:rPr>
        <w:t xml:space="preserve">                  </w:t>
      </w:r>
    </w:p>
    <w:p w:rsidR="000F0774" w:rsidRDefault="000F0774" w:rsidP="000B59ED">
      <w:pPr>
        <w:rPr>
          <w:lang w:val="uk-UA"/>
        </w:rPr>
      </w:pPr>
    </w:p>
    <w:p w:rsidR="00A855B7" w:rsidRPr="000F0774" w:rsidRDefault="000F0774" w:rsidP="000F077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0774">
        <w:rPr>
          <w:rFonts w:ascii="Times New Roman" w:hAnsi="Times New Roman" w:cs="Times New Roman"/>
          <w:b/>
          <w:i/>
          <w:sz w:val="28"/>
          <w:szCs w:val="28"/>
          <w:lang w:val="uk-UA"/>
        </w:rPr>
        <w:t>Шановні учасники обласного майстер-класу</w:t>
      </w:r>
    </w:p>
    <w:p w:rsidR="000F0774" w:rsidRDefault="000F0774" w:rsidP="00CC78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lastRenderedPageBreak/>
        <w:t>28 грудня 2022</w:t>
      </w:r>
      <w:r w:rsidRPr="000F07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 року </w:t>
      </w:r>
      <w:r w:rsidRPr="000F0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для  вихователів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вихователів-методистів </w:t>
      </w:r>
      <w:r w:rsidRPr="000F0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закладів дошкільної освіти відбу</w:t>
      </w:r>
      <w:r w:rsidR="00CC7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лось</w:t>
      </w:r>
      <w:r w:rsidRPr="000F0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перше заняття обласного майстер-кла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су </w:t>
      </w:r>
      <w:r w:rsidRPr="000F0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«</w:t>
      </w:r>
      <w:r w:rsidRPr="000F077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uk-UA"/>
        </w:rPr>
        <w:t>«Формування у дошкільників нових моделей поведінки, стилю життя відповідно до парціальної програми «Дошкільнятам</w:t>
      </w:r>
      <w:r w:rsidR="00F8169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0F077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uk-UA"/>
        </w:rPr>
        <w:t>- освіта для сталого розвитку»</w:t>
      </w:r>
      <w:r w:rsidRPr="000F0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»</w:t>
      </w:r>
      <w:r w:rsidRPr="000F07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 </w:t>
      </w:r>
      <w:r w:rsidRPr="000F0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на базі</w:t>
      </w:r>
      <w:r w:rsidRPr="000F07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Сквирського закладу дошкільної освіти (ясла-садок) комбінованого типу № 1 «Світанок</w:t>
      </w:r>
      <w:r w:rsidRPr="000F0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»</w:t>
      </w:r>
      <w:r w:rsidR="00CC7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:rsidR="000F0774" w:rsidRPr="00AF389C" w:rsidRDefault="00CC7848" w:rsidP="00FE2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AF389C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>Друге заняття відбудеться в лютому, третє, заключне заняття — у квітні 2023 року.</w:t>
      </w:r>
    </w:p>
    <w:p w:rsidR="000F0774" w:rsidRPr="000F0774" w:rsidRDefault="000F0774" w:rsidP="000F0774">
      <w:pPr>
        <w:spacing w:after="0" w:line="240" w:lineRule="auto"/>
        <w:ind w:left="1418" w:right="1529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0F07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Контактні телефони:</w:t>
      </w:r>
    </w:p>
    <w:p w:rsidR="000F0774" w:rsidRPr="000F0774" w:rsidRDefault="000F0774" w:rsidP="000F0774">
      <w:pPr>
        <w:spacing w:after="0" w:line="240" w:lineRule="auto"/>
        <w:ind w:right="152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F07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     </w:t>
      </w:r>
      <w:r w:rsidR="00EA77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                            0(96) 4054898</w:t>
      </w:r>
      <w:r w:rsidRPr="000F07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 </w:t>
      </w:r>
      <w:r w:rsidR="004624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- </w:t>
      </w:r>
      <w:r w:rsidR="00EA7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Луценко Ольга Анатоліїна</w:t>
      </w:r>
      <w:r w:rsidRPr="000F07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, </w:t>
      </w:r>
      <w:r w:rsidRPr="000F0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керівник майстер-класу.</w:t>
      </w:r>
    </w:p>
    <w:p w:rsidR="000F0774" w:rsidRDefault="000F0774" w:rsidP="000F0774">
      <w:pPr>
        <w:spacing w:after="0" w:line="240" w:lineRule="auto"/>
        <w:ind w:right="152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F07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                                 0(63)</w:t>
      </w:r>
      <w:r w:rsidR="00A909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 4907266</w:t>
      </w:r>
      <w:r w:rsidRPr="000F07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 </w:t>
      </w:r>
      <w:r w:rsidR="004624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- </w:t>
      </w:r>
      <w:proofErr w:type="spellStart"/>
      <w:r w:rsidR="00EA7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Чернега</w:t>
      </w:r>
      <w:proofErr w:type="spellEnd"/>
      <w:r w:rsidR="00EA7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Наталія Сергії</w:t>
      </w:r>
      <w:r w:rsidR="007F4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</w:t>
      </w:r>
      <w:r w:rsidR="00EA7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на</w:t>
      </w:r>
      <w:r w:rsidRPr="000F0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 керівник майстер-класу.</w:t>
      </w:r>
    </w:p>
    <w:p w:rsidR="00EA778C" w:rsidRPr="000F0774" w:rsidRDefault="00EA778C" w:rsidP="000F0774">
      <w:pPr>
        <w:spacing w:after="0" w:line="240" w:lineRule="auto"/>
        <w:ind w:right="152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</w:t>
      </w:r>
      <w:r w:rsidR="00A9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   </w:t>
      </w:r>
      <w:r w:rsidR="00A909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0(</w:t>
      </w:r>
      <w:r w:rsidR="00B85F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98) 4376427 </w:t>
      </w:r>
      <w:r w:rsidR="004624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- </w:t>
      </w:r>
      <w:r w:rsidR="00B85F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Бусол Леся Петрівна, керівник майстер-класу.</w:t>
      </w:r>
    </w:p>
    <w:p w:rsidR="00AF389C" w:rsidRDefault="000F0774" w:rsidP="000B59E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F0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      </w:t>
      </w:r>
      <w:r w:rsidR="007D08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0(97) 0220227</w:t>
      </w:r>
      <w:r w:rsidR="00D55D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– Корж Тетяна </w:t>
      </w:r>
      <w:r w:rsidRPr="000F0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Михайлівна</w:t>
      </w:r>
      <w:r w:rsidRPr="000F0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координатор </w:t>
      </w:r>
      <w:r w:rsidRPr="000F0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майстер-класу</w:t>
      </w:r>
    </w:p>
    <w:p w:rsidR="00AF389C" w:rsidRPr="00D80723" w:rsidRDefault="00AF389C" w:rsidP="00AF389C">
      <w:pPr>
        <w:spacing w:after="0" w:line="240" w:lineRule="auto"/>
        <w:ind w:right="-105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D8072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Список</w:t>
      </w:r>
    </w:p>
    <w:p w:rsidR="00AF389C" w:rsidRPr="008C04AB" w:rsidRDefault="00AF389C" w:rsidP="00AF389C">
      <w:pPr>
        <w:keepNext/>
        <w:spacing w:after="0" w:line="240" w:lineRule="auto"/>
        <w:ind w:left="-48" w:right="-74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C04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учасників обласного </w:t>
      </w:r>
      <w:r w:rsidRPr="008C04AB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uk-UA"/>
        </w:rPr>
        <w:t>майстер-класу</w:t>
      </w:r>
    </w:p>
    <w:p w:rsidR="00AF389C" w:rsidRPr="008C04AB" w:rsidRDefault="00AF389C" w:rsidP="00AF389C">
      <w:pPr>
        <w:keepNext/>
        <w:spacing w:after="0" w:line="240" w:lineRule="auto"/>
        <w:ind w:left="-48" w:right="-74"/>
        <w:jc w:val="center"/>
        <w:outlineLvl w:val="0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uk-UA" w:eastAsia="ru-RU"/>
        </w:rPr>
      </w:pPr>
      <w:r w:rsidRPr="008C04AB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val="uk-UA" w:eastAsia="ru-RU"/>
        </w:rPr>
        <w:t xml:space="preserve">Луценко Ольги Анатоліївни, директора, </w:t>
      </w:r>
      <w:proofErr w:type="spellStart"/>
      <w:r w:rsidRPr="008C04AB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val="uk-UA" w:eastAsia="ru-RU"/>
        </w:rPr>
        <w:t>Чернеги</w:t>
      </w:r>
      <w:proofErr w:type="spellEnd"/>
      <w:r w:rsidRPr="008C04AB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val="uk-UA" w:eastAsia="ru-RU"/>
        </w:rPr>
        <w:t xml:space="preserve"> Наталії Сергіївни, Бусол Лесі Петрівни, вихователів</w:t>
      </w:r>
    </w:p>
    <w:p w:rsidR="00AF389C" w:rsidRPr="008C04AB" w:rsidRDefault="00AF389C" w:rsidP="00AF389C">
      <w:pPr>
        <w:keepNext/>
        <w:spacing w:after="0" w:line="240" w:lineRule="auto"/>
        <w:ind w:left="-48" w:right="-74"/>
        <w:jc w:val="center"/>
        <w:outlineLvl w:val="0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val="uk-UA"/>
        </w:rPr>
      </w:pPr>
      <w:r w:rsidRPr="008C04AB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uk-UA" w:eastAsia="ru-RU"/>
        </w:rPr>
        <w:t xml:space="preserve"> Сквирського закладу дошкільної освіти (ясла-садок) комбінованого типу №1 «Світанок»</w:t>
      </w:r>
    </w:p>
    <w:p w:rsidR="00AF389C" w:rsidRPr="008C04AB" w:rsidRDefault="00AF389C" w:rsidP="00AF38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</w:pPr>
      <w:r w:rsidRPr="008C04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 теми </w:t>
      </w:r>
      <w:r w:rsidRPr="008C04A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  <w:t>«</w:t>
      </w:r>
      <w:r w:rsidRPr="008C04A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  <w:t>Формування у дошкільників нових моделей поведінки, стилю життя відповідно до парціальної програми</w:t>
      </w:r>
    </w:p>
    <w:p w:rsidR="00AF389C" w:rsidRPr="008C04AB" w:rsidRDefault="00AF389C" w:rsidP="00AF38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</w:pPr>
      <w:r w:rsidRPr="008C04A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  <w:t>«Дошкільнятам- освіта для сталого розвитку»</w:t>
      </w:r>
    </w:p>
    <w:p w:rsidR="00AF389C" w:rsidRPr="008C04AB" w:rsidRDefault="00AF389C" w:rsidP="00AF389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</w:pPr>
    </w:p>
    <w:p w:rsidR="00AF389C" w:rsidRPr="00496FAB" w:rsidRDefault="00AF389C" w:rsidP="00496FAB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  <w:lang w:val="uk-UA"/>
        </w:rPr>
      </w:pPr>
      <w:r w:rsidRPr="008C04AB">
        <w:rPr>
          <w:rFonts w:ascii="Times New Roman" w:eastAsia="Calibri" w:hAnsi="Times New Roman" w:cs="Times New Roman"/>
          <w:i/>
          <w:color w:val="FF0000"/>
          <w:sz w:val="28"/>
          <w:szCs w:val="28"/>
          <w:lang w:val="uk-UA"/>
        </w:rPr>
        <w:t>для вихователів, вихователів-методистів закладів дошкільної освіти</w:t>
      </w:r>
    </w:p>
    <w:tbl>
      <w:tblPr>
        <w:tblpPr w:leftFromText="180" w:rightFromText="180" w:vertAnchor="text" w:horzAnchor="margin" w:tblpXSpec="center" w:tblpY="-850"/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7"/>
        <w:gridCol w:w="4533"/>
        <w:gridCol w:w="3401"/>
        <w:gridCol w:w="1801"/>
        <w:gridCol w:w="750"/>
        <w:gridCol w:w="34"/>
        <w:gridCol w:w="674"/>
        <w:gridCol w:w="709"/>
        <w:gridCol w:w="7"/>
      </w:tblGrid>
      <w:tr w:rsidR="00D80723" w:rsidRPr="00FE265C" w:rsidTr="00DA6A70">
        <w:trPr>
          <w:gridAfter w:val="1"/>
          <w:wAfter w:w="7" w:type="dxa"/>
        </w:trPr>
        <w:tc>
          <w:tcPr>
            <w:tcW w:w="148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23" w:rsidRDefault="00FE265C" w:rsidP="00AF389C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uk-UA"/>
              </w:rPr>
              <w:lastRenderedPageBreak/>
              <w:t>\</w:t>
            </w:r>
          </w:p>
          <w:p w:rsidR="00DA6A70" w:rsidRDefault="00DA6A70" w:rsidP="00D80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</w:p>
          <w:p w:rsidR="00DA6A70" w:rsidRPr="00DA6A70" w:rsidRDefault="00DA6A70" w:rsidP="00D80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A6A7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Група №1</w:t>
            </w:r>
          </w:p>
          <w:p w:rsidR="00DA6A70" w:rsidRPr="00D80723" w:rsidRDefault="00DA6A70" w:rsidP="00D80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D80723" w:rsidRPr="00D80723" w:rsidTr="00DA6A70">
        <w:trPr>
          <w:gridAfter w:val="1"/>
          <w:wAfter w:w="7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723" w:rsidRPr="00BA3D6A" w:rsidRDefault="00D80723" w:rsidP="006A7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723" w:rsidRPr="00D80723" w:rsidRDefault="00D80723" w:rsidP="00D80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Громада, район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723" w:rsidRPr="00D80723" w:rsidRDefault="00D80723" w:rsidP="00D80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723" w:rsidRPr="00D80723" w:rsidRDefault="00D80723" w:rsidP="00D80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Заклад освіти</w:t>
            </w:r>
          </w:p>
          <w:p w:rsidR="00D80723" w:rsidRPr="00D80723" w:rsidRDefault="00D80723" w:rsidP="00D80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723" w:rsidRPr="00D80723" w:rsidRDefault="00D80723" w:rsidP="00D80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23" w:rsidRPr="00D80723" w:rsidRDefault="00D80723" w:rsidP="00D80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Відвідування</w:t>
            </w:r>
          </w:p>
        </w:tc>
      </w:tr>
      <w:tr w:rsidR="00D80723" w:rsidRPr="00D80723" w:rsidTr="00DA6A70">
        <w:trPr>
          <w:gridAfter w:val="1"/>
          <w:wAfter w:w="7" w:type="dxa"/>
          <w:trHeight w:val="52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23" w:rsidRPr="00D80723" w:rsidRDefault="00D80723" w:rsidP="006A78A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23" w:rsidRPr="00D80723" w:rsidRDefault="00D80723" w:rsidP="00D8072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23" w:rsidRPr="00D80723" w:rsidRDefault="00D80723" w:rsidP="00D807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23" w:rsidRPr="00D80723" w:rsidRDefault="00D80723" w:rsidP="00D807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23" w:rsidRPr="00D80723" w:rsidRDefault="00D80723" w:rsidP="00D807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23" w:rsidRPr="00D80723" w:rsidRDefault="00D80723" w:rsidP="00D80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  <w:t>1зан.</w:t>
            </w:r>
          </w:p>
          <w:p w:rsidR="00D80723" w:rsidRPr="00D80723" w:rsidRDefault="00D80723" w:rsidP="00D8072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  <w:t>28.12.</w:t>
            </w:r>
          </w:p>
          <w:p w:rsidR="00D80723" w:rsidRPr="00D80723" w:rsidRDefault="00D80723" w:rsidP="00D8072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  <w:t>2022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23" w:rsidRPr="00D80723" w:rsidRDefault="00D80723" w:rsidP="00D807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  <w:t>2зан.</w:t>
            </w:r>
          </w:p>
          <w:p w:rsidR="00D80723" w:rsidRDefault="00D80723" w:rsidP="00D807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  <w:t>23.02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  <w:t>.</w:t>
            </w:r>
          </w:p>
          <w:p w:rsidR="00D80723" w:rsidRPr="00D80723" w:rsidRDefault="00D80723" w:rsidP="00D807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23" w:rsidRPr="00D80723" w:rsidRDefault="00D80723" w:rsidP="00D807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  <w:t xml:space="preserve">3 </w:t>
            </w:r>
            <w:proofErr w:type="spellStart"/>
            <w:r w:rsidRPr="00D80723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  <w:t>зан</w:t>
            </w:r>
            <w:proofErr w:type="spellEnd"/>
            <w:r w:rsidRPr="00D80723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  <w:t>.</w:t>
            </w:r>
          </w:p>
          <w:p w:rsidR="00D80723" w:rsidRDefault="00D80723" w:rsidP="00D807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  <w:t>27.04.</w:t>
            </w:r>
          </w:p>
          <w:p w:rsidR="00D80723" w:rsidRPr="00D80723" w:rsidRDefault="00D80723" w:rsidP="00D807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  <w:t>2022</w:t>
            </w:r>
          </w:p>
        </w:tc>
      </w:tr>
      <w:tr w:rsidR="00B91C40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6A" w:rsidRPr="00FE265C" w:rsidRDefault="00BA3D6A" w:rsidP="00A74109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B91C40" w:rsidRPr="00BA3D6A" w:rsidRDefault="00B91C40" w:rsidP="00A74109">
            <w:pPr>
              <w:ind w:left="567" w:hanging="567"/>
              <w:jc w:val="center"/>
              <w:rPr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Default="00B91C40" w:rsidP="00B91C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Сквирська міська ТГ, Білоцерківського району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Default="00B91C40" w:rsidP="00DA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Козюнець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Надія Василівна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Default="00B91C40" w:rsidP="00DA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Шапіївська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початкова школа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Default="00B91C40" w:rsidP="00DA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Pr="00D80723" w:rsidRDefault="00B91C40" w:rsidP="00B91C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Pr="00D80723" w:rsidRDefault="00B91C40" w:rsidP="00B91C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Pr="00D80723" w:rsidRDefault="00B91C40" w:rsidP="00B91C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91C40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Pr="00FE265C" w:rsidRDefault="00B91C40" w:rsidP="00A74109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Default="00B91C40" w:rsidP="00B91C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Сквирська міська ТГ, Білоцерківського району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Default="00B91C40" w:rsidP="00DA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Ніколайчук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Оксана Олександрівна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Default="00B91C40" w:rsidP="00DA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яногребельська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початкова школа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Default="00B91C40" w:rsidP="00DA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вихователь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Pr="00D80723" w:rsidRDefault="00B91C40" w:rsidP="00B91C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Pr="00D80723" w:rsidRDefault="00B91C40" w:rsidP="00B91C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Pr="00D80723" w:rsidRDefault="00B91C40" w:rsidP="00B91C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91C40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Pr="00FE265C" w:rsidRDefault="00B91C40" w:rsidP="00A74109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Default="00B91C40" w:rsidP="00B91C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Сквирська міська ТГ, Білоцерківського району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Default="00B91C40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Ринтюк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Світлана Володимирівна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Default="00B91C40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Сквирський заклад дошкільної освіти (ясла-садок) комбінованого типу №1 «Світанок»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Default="00B91C40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вихователь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Pr="00D80723" w:rsidRDefault="00B91C40" w:rsidP="00B91C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Pr="00D80723" w:rsidRDefault="00B91C40" w:rsidP="00B91C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Pr="00D80723" w:rsidRDefault="00B91C40" w:rsidP="00B91C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91C40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Pr="00FE265C" w:rsidRDefault="00B91C40" w:rsidP="00A74109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Default="00B91C40" w:rsidP="00B91C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Сквирська міська ТГ, Білоцерківського району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Default="00B91C40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Кекіль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Євгенія Оле</w:t>
            </w:r>
            <w:r w:rsidR="00A7072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сандрівна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Default="00B91C40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Сквирський заклад дошкільної освіти (ясла-садок) комбінованого типу №1 «Світанок»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Default="00B91C40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вихователь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Pr="00D80723" w:rsidRDefault="00B91C40" w:rsidP="00B91C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Pr="00D80723" w:rsidRDefault="00B91C40" w:rsidP="00B91C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Pr="00D80723" w:rsidRDefault="00B91C40" w:rsidP="00B91C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91C40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Pr="00FE265C" w:rsidRDefault="00B91C40" w:rsidP="00A74109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Default="00B91C40" w:rsidP="00B91C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Сквирська міська ТГ, Білоцерківського району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Default="00B91C40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Адамчук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Ольга Михайлівна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Default="00B91C40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Сквирський заклад дошкільної освіти (ясла-садок) комбінованого типу №1 «Світанок»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Default="00B91C40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вихователь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Pr="00D80723" w:rsidRDefault="00B91C40" w:rsidP="00B91C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Pr="00D80723" w:rsidRDefault="00B91C40" w:rsidP="00B91C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Pr="00D80723" w:rsidRDefault="00B91C40" w:rsidP="00B91C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91C40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Pr="00FE265C" w:rsidRDefault="00B91C40" w:rsidP="00A74109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Default="00B91C40" w:rsidP="00B91C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Сквирська міська ТГ, Білоцерківського району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Default="00B91C40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Гаркуша Аліна Володимирівна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Default="00B91C40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Сквирський заклад дошкільної освіти (ясла-садок) комбінованого типу №1 «Світанок»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Default="00B91C40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вихователь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Pr="00D80723" w:rsidRDefault="00B91C40" w:rsidP="00B91C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Pr="00D80723" w:rsidRDefault="00B91C40" w:rsidP="00B91C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Pr="00D80723" w:rsidRDefault="00B91C40" w:rsidP="00B91C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91C40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Pr="00FE265C" w:rsidRDefault="00B91C40" w:rsidP="00A74109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Default="00B91C40" w:rsidP="00B91C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Білоцерківська ТГ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Default="00B91C40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Пічкорська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Валентина Миколаївна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Default="00B91C40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ЗДО №15 «Теремок» Білоцерківської міської ради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Default="00B91C40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вихователь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Pr="00D80723" w:rsidRDefault="00B91C40" w:rsidP="00B91C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Pr="00D80723" w:rsidRDefault="00B91C40" w:rsidP="00B91C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0" w:rsidRPr="00D80723" w:rsidRDefault="00B91C40" w:rsidP="00B91C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4109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FE265C" w:rsidRDefault="00A74109" w:rsidP="00A74109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Білоцерківська ТГ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A74109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7410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Панченко Тетяна Леонідівна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A74109" w:rsidRDefault="00A74109" w:rsidP="00DA6A70">
            <w:pPr>
              <w:pStyle w:val="8"/>
              <w:keepNext w:val="0"/>
              <w:suppressAutoHyphens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7410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КЗ КОР «Білоцерківський </w:t>
            </w:r>
            <w:proofErr w:type="spellStart"/>
            <w:r w:rsidRPr="00A7410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гуманітарно</w:t>
            </w:r>
            <w:proofErr w:type="spellEnd"/>
            <w:r w:rsidRPr="00A7410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-педагогічний фаховий коледж»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A74109" w:rsidRDefault="00A74109" w:rsidP="00DA6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09">
              <w:rPr>
                <w:rFonts w:ascii="Times New Roman" w:hAnsi="Times New Roman" w:cs="Times New Roman"/>
                <w:sz w:val="24"/>
                <w:szCs w:val="24"/>
              </w:rPr>
              <w:t>зав.кафедр</w:t>
            </w:r>
            <w:proofErr w:type="spellEnd"/>
            <w:r w:rsidRPr="00A741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A7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4109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FE265C" w:rsidRDefault="00A74109" w:rsidP="00A74109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Білоцерківська ТГ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A74109" w:rsidRDefault="00A74109" w:rsidP="00DA6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74109">
              <w:rPr>
                <w:rFonts w:ascii="Times New Roman" w:hAnsi="Times New Roman" w:cs="Times New Roman"/>
                <w:sz w:val="24"/>
                <w:szCs w:val="24"/>
              </w:rPr>
              <w:t>Товт</w:t>
            </w:r>
            <w:proofErr w:type="spellEnd"/>
            <w:r w:rsidRPr="00A7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09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A741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Семенівна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A74109" w:rsidRDefault="00A74109" w:rsidP="00DA6A70">
            <w:pPr>
              <w:pStyle w:val="8"/>
              <w:keepNext w:val="0"/>
              <w:suppressAutoHyphens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7410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КЗ КОР «Білоцерківський </w:t>
            </w:r>
            <w:proofErr w:type="spellStart"/>
            <w:r w:rsidRPr="00A7410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гуманітарно</w:t>
            </w:r>
            <w:proofErr w:type="spellEnd"/>
            <w:r w:rsidRPr="00A7410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-педагогічний фаховий коледж»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A74109" w:rsidRDefault="00A74109" w:rsidP="00DA6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09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  <w:proofErr w:type="spellEnd"/>
            <w:r w:rsidRPr="00A7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09">
              <w:rPr>
                <w:rFonts w:ascii="Times New Roman" w:hAnsi="Times New Roman" w:cs="Times New Roman"/>
                <w:sz w:val="24"/>
                <w:szCs w:val="24"/>
              </w:rPr>
              <w:t>кафедри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4109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FE265C" w:rsidRDefault="00A74109" w:rsidP="00A74109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Білоцерківська ТГ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A74109" w:rsidRDefault="00A74109" w:rsidP="00DA6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09">
              <w:rPr>
                <w:rFonts w:ascii="Times New Roman" w:hAnsi="Times New Roman" w:cs="Times New Roman"/>
                <w:sz w:val="24"/>
                <w:szCs w:val="24"/>
              </w:rPr>
              <w:t>Стаднік</w:t>
            </w:r>
            <w:proofErr w:type="spellEnd"/>
            <w:r w:rsidRPr="00A7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09">
              <w:rPr>
                <w:rFonts w:ascii="Times New Roman" w:hAnsi="Times New Roman" w:cs="Times New Roman"/>
                <w:sz w:val="24"/>
                <w:szCs w:val="24"/>
              </w:rPr>
              <w:t>Надія</w:t>
            </w:r>
            <w:proofErr w:type="spellEnd"/>
            <w:r w:rsidRPr="00A7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09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A74109" w:rsidRDefault="00A74109" w:rsidP="00DA6A70">
            <w:pPr>
              <w:pStyle w:val="8"/>
              <w:keepNext w:val="0"/>
              <w:suppressAutoHyphens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410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КЗ КОР «Білоцерківський </w:t>
            </w:r>
            <w:proofErr w:type="spellStart"/>
            <w:r w:rsidRPr="00A7410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гуманітарно</w:t>
            </w:r>
            <w:proofErr w:type="spellEnd"/>
            <w:r w:rsidRPr="00A7410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-педагогічний фаховий коледж»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A74109" w:rsidRDefault="00A74109" w:rsidP="00DA6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09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  <w:proofErr w:type="spellEnd"/>
            <w:r w:rsidRPr="00A7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09">
              <w:rPr>
                <w:rFonts w:ascii="Times New Roman" w:hAnsi="Times New Roman" w:cs="Times New Roman"/>
                <w:sz w:val="24"/>
                <w:szCs w:val="24"/>
              </w:rPr>
              <w:t>кафедри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4109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FE265C" w:rsidRDefault="00A74109" w:rsidP="00A74109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Білоцерківська ТГ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A74109" w:rsidRDefault="00A74109" w:rsidP="00DA6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1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Волинець Ірина Миколаївна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A74109" w:rsidRDefault="00A74109" w:rsidP="00DA6A70">
            <w:pPr>
              <w:pStyle w:val="8"/>
              <w:keepNext w:val="0"/>
              <w:suppressAutoHyphens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410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КЗ КОР «Білоцерківський </w:t>
            </w:r>
            <w:proofErr w:type="spellStart"/>
            <w:r w:rsidRPr="00A7410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гуманітарно</w:t>
            </w:r>
            <w:proofErr w:type="spellEnd"/>
            <w:r w:rsidRPr="00A7410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-педагогічний фаховий коледж»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A74109" w:rsidRDefault="00A74109" w:rsidP="00DA6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09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  <w:proofErr w:type="spellEnd"/>
            <w:r w:rsidRPr="00A7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09">
              <w:rPr>
                <w:rFonts w:ascii="Times New Roman" w:hAnsi="Times New Roman" w:cs="Times New Roman"/>
                <w:sz w:val="24"/>
                <w:szCs w:val="24"/>
              </w:rPr>
              <w:t>кафедри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4109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FE265C" w:rsidRDefault="00A74109" w:rsidP="00A74109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Білоцерківська ТГ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A74109" w:rsidRDefault="00A74109" w:rsidP="00DA6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74109">
              <w:rPr>
                <w:rFonts w:ascii="Times New Roman" w:hAnsi="Times New Roman" w:cs="Times New Roman"/>
                <w:sz w:val="24"/>
                <w:szCs w:val="24"/>
              </w:rPr>
              <w:t>Панченко</w:t>
            </w:r>
            <w:proofErr w:type="spellEnd"/>
            <w:r w:rsidRPr="00A7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09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A7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09">
              <w:rPr>
                <w:rFonts w:ascii="Times New Roman" w:hAnsi="Times New Roman" w:cs="Times New Roman"/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A6A70" w:rsidRDefault="00A74109" w:rsidP="00DA6A70">
            <w:pPr>
              <w:pStyle w:val="8"/>
              <w:keepNext w:val="0"/>
              <w:suppressAutoHyphens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6A7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КЗ КОР «Білоцерківський </w:t>
            </w:r>
            <w:proofErr w:type="spellStart"/>
            <w:r w:rsidRPr="00DA6A7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гуманітарно</w:t>
            </w:r>
            <w:proofErr w:type="spellEnd"/>
            <w:r w:rsidRPr="00DA6A7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-педагогічний фаховий коледж»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A74109" w:rsidRDefault="00A74109" w:rsidP="00DA6A7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74109">
              <w:rPr>
                <w:rFonts w:eastAsia="Times New Roman"/>
              </w:rPr>
              <w:t>Викладач</w:t>
            </w:r>
            <w:proofErr w:type="spellEnd"/>
            <w:r w:rsidRPr="00A74109">
              <w:rPr>
                <w:rFonts w:eastAsia="Times New Roman"/>
              </w:rPr>
              <w:t xml:space="preserve"> </w:t>
            </w:r>
            <w:proofErr w:type="spellStart"/>
            <w:r w:rsidRPr="00A74109">
              <w:rPr>
                <w:rFonts w:eastAsia="Times New Roman"/>
              </w:rPr>
              <w:t>кафедри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4109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FE265C" w:rsidRDefault="00A74109" w:rsidP="00A74109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Бориспільська міська ТГ, Бориспільський район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Фоміна Марія Ігорівна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Бориспільський заклад дошкільної освіти «Теремок»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вихователь- методист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4109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FE265C" w:rsidRDefault="00A74109" w:rsidP="00A74109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Бориспільська міська ТГ, Бориспільський район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Токар Катерина Петрівна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Бориспільський заклад дошкільної освіти «Сонечко»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4109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FE265C" w:rsidRDefault="00A74109" w:rsidP="00A74109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Бориспільська міська ТГ, Бориспільський район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Мельник Раїса Миколаївна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Бориспільський заклад дошкільної освіти «Сонечко»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4109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FE265C" w:rsidRDefault="00A74109" w:rsidP="00A74109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Бориспільська міська ТГ, Бориспільський район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Ілюшкіна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Людмила Іванівна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Бориспільський заклад дошкільної освіти «Сонечко»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4109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FE265C" w:rsidRDefault="00A74109" w:rsidP="00A74109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80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Бориспільська міська ТГ, Бориспільський район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Кравченко Олена Олександрівна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Заклад дошкільної освіти «</w:t>
            </w: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Журавонька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4109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FE265C" w:rsidRDefault="00A74109" w:rsidP="00A74109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A74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Бориспільська міська ТГ,</w:t>
            </w:r>
          </w:p>
          <w:p w:rsidR="00A74109" w:rsidRPr="00D80723" w:rsidRDefault="00A74109" w:rsidP="00A74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Бориспілький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Жук Анастасія Сергіївна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Заклад дошкільної освіти «</w:t>
            </w: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Журавонька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4109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FE265C" w:rsidRDefault="00A74109" w:rsidP="00A74109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Бориспільська міська ТГ, Бориспільський район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DA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Скоробагата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Тетяна Олексіївна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DA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 дошкільної освіти № 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DA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вихователь-методист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4109" w:rsidRPr="00D80723" w:rsidTr="00DA6A70">
        <w:trPr>
          <w:gridAfter w:val="1"/>
          <w:wAfter w:w="7" w:type="dxa"/>
          <w:trHeight w:val="1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FE265C" w:rsidRDefault="00A74109" w:rsidP="00A74109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Бориспільська міська ТГ, Бориспільський район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DA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Білик Валентина Михайлівна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DA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Бориспільський заклад дошкільної освіти «Світлячок»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DA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вихователь-методист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4109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FE265C" w:rsidRDefault="00A74109" w:rsidP="00A74109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Бориспільська міська ТГ, Бориспільський район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DA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Хмельницька Наталія Анатоліївна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DA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Бориспільський заклад дошкільної освіти «Сонечко»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DA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6A70" w:rsidRPr="00D80723" w:rsidTr="00DA6A70">
        <w:trPr>
          <w:gridAfter w:val="1"/>
          <w:wAfter w:w="7" w:type="dxa"/>
          <w:trHeight w:val="823"/>
        </w:trPr>
        <w:tc>
          <w:tcPr>
            <w:tcW w:w="148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6A70" w:rsidRDefault="00DA6A70" w:rsidP="00DA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A6A70" w:rsidRPr="00DA6A70" w:rsidRDefault="00DA6A70" w:rsidP="00DA6A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A6A7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Група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  <w:p w:rsidR="00DA6A70" w:rsidRPr="00D80723" w:rsidRDefault="00DA6A70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4109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A6A70" w:rsidRDefault="00A74109" w:rsidP="00DA6A70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Борщагівська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сільська ТГ,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Бучанський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DA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Шумова Тетяна Володимирівна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DA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КЗ Петропавлівсько-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Борщагівський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 дошкільної освіти комбінованого типу «Малятко»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DA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вихователь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4109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A6A70" w:rsidRDefault="00A74109" w:rsidP="00DA6A70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Борщагівська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сільська ТГ,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Бучанський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DA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Іванєєва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Ніна Анатоліївна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DA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КЗ Петропавлівсько-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Борщагівський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 дошкільної освіти комбінованого типу «Малятко»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DA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вихователь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4109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A6A70" w:rsidRDefault="00A74109" w:rsidP="00DA6A70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Макарівська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селищна ТГ,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Бучанський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DA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Грищенко Аліна Сергіївна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DA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Макарівський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 дошкільної освіти (ясла-садок) «Веселка»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Default="00A74109" w:rsidP="00DA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4109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A6A70" w:rsidRDefault="00A74109" w:rsidP="00DA6A70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Макарівська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селища ТГ, </w:t>
            </w: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Бучанський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E86077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D8072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Гедз</w:t>
            </w:r>
            <w:proofErr w:type="spellEnd"/>
            <w:r w:rsidRPr="00D8072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Катерина Ігорівна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Центр розвитку дитини «Пролісок»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4109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A6A70" w:rsidRDefault="00A74109" w:rsidP="00DA6A70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Макарівська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селищна ТГ, </w:t>
            </w: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Бучанський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Піскун Анастасія Леонідівна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Макарівський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заклад дошкільної освіти(центр розвитку дитини) «Пролісок»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4109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A6A70" w:rsidRDefault="00A74109" w:rsidP="00DA6A70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Макарівська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селища ТГ, </w:t>
            </w: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Бучанський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Міщенко Вікторія Юріївна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Колонщинський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ЗДО </w:t>
            </w: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Капітошка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(ясла-садок)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4109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A6A70" w:rsidRDefault="00A74109" w:rsidP="00DA6A70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Бучанська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міська ТГ, </w:t>
            </w: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Бучанський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Нестерова Ольга Андріївна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ЗДО №5 «</w:t>
            </w: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Капітошка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4109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A6A70" w:rsidRDefault="00A74109" w:rsidP="00DA6A70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Бучанська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міська ТГ, </w:t>
            </w: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Бучанський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Бондар Людмила Василівна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(ясла-садок) комбінованого типу №6 «Яблунька»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4109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A6A70" w:rsidRDefault="00A74109" w:rsidP="00DA6A70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Макарівська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селищна ТГ, </w:t>
            </w: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Бучанський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Мельник Оксана Анатоліївна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Макарівський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заклад дошкільної освіти ясла-садок «Веселка»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4109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A6A70" w:rsidRDefault="00A74109" w:rsidP="00DA6A70">
            <w:pPr>
              <w:pStyle w:val="a6"/>
              <w:numPr>
                <w:ilvl w:val="0"/>
                <w:numId w:val="6"/>
              </w:numPr>
              <w:tabs>
                <w:tab w:val="left" w:pos="229"/>
              </w:tabs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Великодимерська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селища ТГ, Броварський район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Потернак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Тетяна Павлівна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Бобрицький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4109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A6A70" w:rsidRDefault="00A74109" w:rsidP="00DA6A70">
            <w:pPr>
              <w:pStyle w:val="a6"/>
              <w:numPr>
                <w:ilvl w:val="0"/>
                <w:numId w:val="6"/>
              </w:numPr>
              <w:tabs>
                <w:tab w:val="left" w:pos="229"/>
              </w:tabs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Обухівська міська ТГ, Обухівський район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807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Голованенко</w:t>
            </w:r>
            <w:proofErr w:type="spellEnd"/>
            <w:r w:rsidRPr="00D807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Наталія Сергіївна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Дошкільний навчальний заклад (ясла-садок) комбінованого типу «Рушничок»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вихователь-методист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4109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A6A70" w:rsidRDefault="00A74109" w:rsidP="00DA6A70">
            <w:pPr>
              <w:pStyle w:val="a6"/>
              <w:numPr>
                <w:ilvl w:val="0"/>
                <w:numId w:val="6"/>
              </w:numPr>
              <w:tabs>
                <w:tab w:val="left" w:pos="229"/>
              </w:tabs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Богуславська міська ТГ, Обухівський район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Федюк Людмила Анатоліївна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Мисайлівська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4109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A6A70" w:rsidRDefault="00A74109" w:rsidP="00DA6A70">
            <w:pPr>
              <w:pStyle w:val="a6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Козинська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селищна ТГ, Обухівський район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Дерій Ірина Леонідівна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Козинський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ЗДО «Ялиночка»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4109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A6A70" w:rsidRDefault="00A74109" w:rsidP="00DA6A70">
            <w:pPr>
              <w:pStyle w:val="a6"/>
              <w:numPr>
                <w:ilvl w:val="0"/>
                <w:numId w:val="6"/>
              </w:numPr>
              <w:tabs>
                <w:tab w:val="left" w:pos="229"/>
              </w:tabs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Козинська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селищна ТГ, Обухівський район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Фокас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Юлія </w:t>
            </w: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Пашаївна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Козинський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ЗДО «Ялиночка»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вихователь-методист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4109" w:rsidRPr="00D80723" w:rsidTr="00DA6A7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A6A70" w:rsidRDefault="00A74109" w:rsidP="00DA6A70">
            <w:pPr>
              <w:pStyle w:val="a6"/>
              <w:numPr>
                <w:ilvl w:val="0"/>
                <w:numId w:val="6"/>
              </w:numPr>
              <w:tabs>
                <w:tab w:val="left" w:pos="229"/>
              </w:tabs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Чабанівська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селищна ТГ, Фастівський район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Щербань Олена Миколаївна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КЗ Новосілківський ЗДО «Яблучко»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4109" w:rsidRPr="00D80723" w:rsidTr="00DA6A70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A6A70" w:rsidRDefault="00A74109" w:rsidP="00DA6A70">
            <w:pPr>
              <w:pStyle w:val="a6"/>
              <w:numPr>
                <w:ilvl w:val="0"/>
                <w:numId w:val="6"/>
              </w:numPr>
              <w:tabs>
                <w:tab w:val="left" w:pos="229"/>
              </w:tabs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Чабанівська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селищна ТГ, Фастівський район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Коломієць Галина Іванівна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КЗ Новосілківський ЗДО «Яблучко»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4109" w:rsidRPr="00D80723" w:rsidTr="00DA6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A6A70" w:rsidRDefault="00A74109" w:rsidP="00DA6A70">
            <w:pPr>
              <w:pStyle w:val="a6"/>
              <w:numPr>
                <w:ilvl w:val="0"/>
                <w:numId w:val="6"/>
              </w:numPr>
              <w:tabs>
                <w:tab w:val="left" w:pos="229"/>
              </w:tabs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Чабанівська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селищна ТГ, Фастівський район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Шеверова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Юлія Юріївна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КЗ Новосілківський ЗДО «Яблуко»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4109" w:rsidRPr="00D80723" w:rsidTr="00DA6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A6A70" w:rsidRDefault="00A74109" w:rsidP="00DA6A70">
            <w:pPr>
              <w:pStyle w:val="a6"/>
              <w:numPr>
                <w:ilvl w:val="0"/>
                <w:numId w:val="6"/>
              </w:numPr>
              <w:tabs>
                <w:tab w:val="left" w:pos="229"/>
              </w:tabs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Чабанівська</w:t>
            </w:r>
            <w:proofErr w:type="spellEnd"/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селища ТГ, Фастівський район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Шпильова Ірина Іванівна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КЗ Новосілківський ЗДО «Яблучко»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DA6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07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9" w:rsidRPr="00D80723" w:rsidRDefault="00A74109" w:rsidP="00A74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80723" w:rsidRPr="00D80723" w:rsidRDefault="00D80723" w:rsidP="00D80723">
      <w:pPr>
        <w:framePr w:hSpace="180" w:wrap="notBeside" w:vAnchor="text" w:hAnchor="margin" w:xAlign="center" w:y="-850"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80723" w:rsidRPr="006B32F4" w:rsidRDefault="00D80723" w:rsidP="000B59ED">
      <w:pPr>
        <w:rPr>
          <w:lang w:val="uk-UA"/>
        </w:rPr>
      </w:pPr>
    </w:p>
    <w:sectPr w:rsidR="00D80723" w:rsidRPr="006B32F4" w:rsidSect="00BA3D6A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7F72"/>
    <w:multiLevelType w:val="hybridMultilevel"/>
    <w:tmpl w:val="03A4E2B8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C2A86"/>
    <w:multiLevelType w:val="hybridMultilevel"/>
    <w:tmpl w:val="0054D2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A27E2"/>
    <w:multiLevelType w:val="hybridMultilevel"/>
    <w:tmpl w:val="F918DB2C"/>
    <w:lvl w:ilvl="0" w:tplc="0409000F">
      <w:start w:val="1"/>
      <w:numFmt w:val="decimal"/>
      <w:lvlText w:val="%1."/>
      <w:lvlJc w:val="left"/>
      <w:pPr>
        <w:ind w:left="121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06F98"/>
    <w:multiLevelType w:val="hybridMultilevel"/>
    <w:tmpl w:val="7B26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C52F2"/>
    <w:multiLevelType w:val="hybridMultilevel"/>
    <w:tmpl w:val="8B42CC3C"/>
    <w:lvl w:ilvl="0" w:tplc="0419000F">
      <w:start w:val="1"/>
      <w:numFmt w:val="decimal"/>
      <w:lvlText w:val="%1."/>
      <w:lvlJc w:val="left"/>
      <w:pPr>
        <w:ind w:left="1836" w:hanging="360"/>
      </w:pPr>
    </w:lvl>
    <w:lvl w:ilvl="1" w:tplc="04190019" w:tentative="1">
      <w:start w:val="1"/>
      <w:numFmt w:val="lowerLetter"/>
      <w:lvlText w:val="%2."/>
      <w:lvlJc w:val="left"/>
      <w:pPr>
        <w:ind w:left="2556" w:hanging="360"/>
      </w:pPr>
    </w:lvl>
    <w:lvl w:ilvl="2" w:tplc="0419001B" w:tentative="1">
      <w:start w:val="1"/>
      <w:numFmt w:val="lowerRoman"/>
      <w:lvlText w:val="%3."/>
      <w:lvlJc w:val="right"/>
      <w:pPr>
        <w:ind w:left="3276" w:hanging="180"/>
      </w:pPr>
    </w:lvl>
    <w:lvl w:ilvl="3" w:tplc="0419000F" w:tentative="1">
      <w:start w:val="1"/>
      <w:numFmt w:val="decimal"/>
      <w:lvlText w:val="%4."/>
      <w:lvlJc w:val="left"/>
      <w:pPr>
        <w:ind w:left="3996" w:hanging="360"/>
      </w:pPr>
    </w:lvl>
    <w:lvl w:ilvl="4" w:tplc="04190019" w:tentative="1">
      <w:start w:val="1"/>
      <w:numFmt w:val="lowerLetter"/>
      <w:lvlText w:val="%5."/>
      <w:lvlJc w:val="left"/>
      <w:pPr>
        <w:ind w:left="4716" w:hanging="360"/>
      </w:pPr>
    </w:lvl>
    <w:lvl w:ilvl="5" w:tplc="0419001B" w:tentative="1">
      <w:start w:val="1"/>
      <w:numFmt w:val="lowerRoman"/>
      <w:lvlText w:val="%6."/>
      <w:lvlJc w:val="right"/>
      <w:pPr>
        <w:ind w:left="5436" w:hanging="180"/>
      </w:pPr>
    </w:lvl>
    <w:lvl w:ilvl="6" w:tplc="0419000F" w:tentative="1">
      <w:start w:val="1"/>
      <w:numFmt w:val="decimal"/>
      <w:lvlText w:val="%7."/>
      <w:lvlJc w:val="left"/>
      <w:pPr>
        <w:ind w:left="6156" w:hanging="360"/>
      </w:pPr>
    </w:lvl>
    <w:lvl w:ilvl="7" w:tplc="04190019" w:tentative="1">
      <w:start w:val="1"/>
      <w:numFmt w:val="lowerLetter"/>
      <w:lvlText w:val="%8."/>
      <w:lvlJc w:val="left"/>
      <w:pPr>
        <w:ind w:left="6876" w:hanging="360"/>
      </w:pPr>
    </w:lvl>
    <w:lvl w:ilvl="8" w:tplc="041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5" w15:restartNumberingAfterBreak="0">
    <w:nsid w:val="665D40F4"/>
    <w:multiLevelType w:val="hybridMultilevel"/>
    <w:tmpl w:val="1DA6CA62"/>
    <w:lvl w:ilvl="0" w:tplc="0419000F">
      <w:start w:val="1"/>
      <w:numFmt w:val="decimal"/>
      <w:lvlText w:val="%1."/>
      <w:lvlJc w:val="left"/>
      <w:pPr>
        <w:ind w:left="1836" w:hanging="360"/>
      </w:pPr>
    </w:lvl>
    <w:lvl w:ilvl="1" w:tplc="04190019" w:tentative="1">
      <w:start w:val="1"/>
      <w:numFmt w:val="lowerLetter"/>
      <w:lvlText w:val="%2."/>
      <w:lvlJc w:val="left"/>
      <w:pPr>
        <w:ind w:left="2556" w:hanging="360"/>
      </w:pPr>
    </w:lvl>
    <w:lvl w:ilvl="2" w:tplc="0419001B" w:tentative="1">
      <w:start w:val="1"/>
      <w:numFmt w:val="lowerRoman"/>
      <w:lvlText w:val="%3."/>
      <w:lvlJc w:val="right"/>
      <w:pPr>
        <w:ind w:left="3276" w:hanging="180"/>
      </w:pPr>
    </w:lvl>
    <w:lvl w:ilvl="3" w:tplc="0419000F" w:tentative="1">
      <w:start w:val="1"/>
      <w:numFmt w:val="decimal"/>
      <w:lvlText w:val="%4."/>
      <w:lvlJc w:val="left"/>
      <w:pPr>
        <w:ind w:left="3996" w:hanging="360"/>
      </w:pPr>
    </w:lvl>
    <w:lvl w:ilvl="4" w:tplc="04190019" w:tentative="1">
      <w:start w:val="1"/>
      <w:numFmt w:val="lowerLetter"/>
      <w:lvlText w:val="%5."/>
      <w:lvlJc w:val="left"/>
      <w:pPr>
        <w:ind w:left="4716" w:hanging="360"/>
      </w:pPr>
    </w:lvl>
    <w:lvl w:ilvl="5" w:tplc="0419001B" w:tentative="1">
      <w:start w:val="1"/>
      <w:numFmt w:val="lowerRoman"/>
      <w:lvlText w:val="%6."/>
      <w:lvlJc w:val="right"/>
      <w:pPr>
        <w:ind w:left="5436" w:hanging="180"/>
      </w:pPr>
    </w:lvl>
    <w:lvl w:ilvl="6" w:tplc="0419000F" w:tentative="1">
      <w:start w:val="1"/>
      <w:numFmt w:val="decimal"/>
      <w:lvlText w:val="%7."/>
      <w:lvlJc w:val="left"/>
      <w:pPr>
        <w:ind w:left="6156" w:hanging="360"/>
      </w:pPr>
    </w:lvl>
    <w:lvl w:ilvl="7" w:tplc="04190019" w:tentative="1">
      <w:start w:val="1"/>
      <w:numFmt w:val="lowerLetter"/>
      <w:lvlText w:val="%8."/>
      <w:lvlJc w:val="left"/>
      <w:pPr>
        <w:ind w:left="6876" w:hanging="360"/>
      </w:pPr>
    </w:lvl>
    <w:lvl w:ilvl="8" w:tplc="0419001B" w:tentative="1">
      <w:start w:val="1"/>
      <w:numFmt w:val="lowerRoman"/>
      <w:lvlText w:val="%9."/>
      <w:lvlJc w:val="right"/>
      <w:pPr>
        <w:ind w:left="7596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F4"/>
    <w:rsid w:val="000B59ED"/>
    <w:rsid w:val="000F0774"/>
    <w:rsid w:val="001006A2"/>
    <w:rsid w:val="00127386"/>
    <w:rsid w:val="001617C5"/>
    <w:rsid w:val="00187DE8"/>
    <w:rsid w:val="001974B4"/>
    <w:rsid w:val="001F1C79"/>
    <w:rsid w:val="0030311B"/>
    <w:rsid w:val="003702D8"/>
    <w:rsid w:val="003758BC"/>
    <w:rsid w:val="004125D7"/>
    <w:rsid w:val="00456C89"/>
    <w:rsid w:val="0046241C"/>
    <w:rsid w:val="00477564"/>
    <w:rsid w:val="00496FAB"/>
    <w:rsid w:val="005216F0"/>
    <w:rsid w:val="006031E1"/>
    <w:rsid w:val="006140D3"/>
    <w:rsid w:val="00670E20"/>
    <w:rsid w:val="006A5159"/>
    <w:rsid w:val="006A7845"/>
    <w:rsid w:val="006A78A0"/>
    <w:rsid w:val="006B32F4"/>
    <w:rsid w:val="006C72D6"/>
    <w:rsid w:val="00780578"/>
    <w:rsid w:val="00795038"/>
    <w:rsid w:val="007A43DC"/>
    <w:rsid w:val="007D08B7"/>
    <w:rsid w:val="007D44C9"/>
    <w:rsid w:val="007F4870"/>
    <w:rsid w:val="00843D19"/>
    <w:rsid w:val="00854F15"/>
    <w:rsid w:val="00862CA4"/>
    <w:rsid w:val="0086506C"/>
    <w:rsid w:val="008C04AB"/>
    <w:rsid w:val="009030B9"/>
    <w:rsid w:val="00920186"/>
    <w:rsid w:val="00920657"/>
    <w:rsid w:val="00987C7B"/>
    <w:rsid w:val="00A10B84"/>
    <w:rsid w:val="00A201B3"/>
    <w:rsid w:val="00A2624B"/>
    <w:rsid w:val="00A36808"/>
    <w:rsid w:val="00A424FF"/>
    <w:rsid w:val="00A70727"/>
    <w:rsid w:val="00A71AE4"/>
    <w:rsid w:val="00A74109"/>
    <w:rsid w:val="00A855B7"/>
    <w:rsid w:val="00A90910"/>
    <w:rsid w:val="00AF389C"/>
    <w:rsid w:val="00B85F30"/>
    <w:rsid w:val="00B91C40"/>
    <w:rsid w:val="00B95038"/>
    <w:rsid w:val="00BA0275"/>
    <w:rsid w:val="00BA3D6A"/>
    <w:rsid w:val="00C02A6A"/>
    <w:rsid w:val="00C033CF"/>
    <w:rsid w:val="00C32E62"/>
    <w:rsid w:val="00C7414B"/>
    <w:rsid w:val="00CC7848"/>
    <w:rsid w:val="00CD5D77"/>
    <w:rsid w:val="00D01A9A"/>
    <w:rsid w:val="00D55D23"/>
    <w:rsid w:val="00D80723"/>
    <w:rsid w:val="00DA6A70"/>
    <w:rsid w:val="00DC18FA"/>
    <w:rsid w:val="00E86077"/>
    <w:rsid w:val="00EA778C"/>
    <w:rsid w:val="00EF42FC"/>
    <w:rsid w:val="00F05B9E"/>
    <w:rsid w:val="00F6120C"/>
    <w:rsid w:val="00F81693"/>
    <w:rsid w:val="00F85A1B"/>
    <w:rsid w:val="00FB3B81"/>
    <w:rsid w:val="00FD0C7A"/>
    <w:rsid w:val="00F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12259-FEF8-46BC-9B20-8546B951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unhideWhenUsed/>
    <w:qFormat/>
    <w:rsid w:val="00A74109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4C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24FF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rsid w:val="00A7410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paragraph" w:styleId="a7">
    <w:name w:val="Normal (Web)"/>
    <w:basedOn w:val="a"/>
    <w:rsid w:val="00A741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2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98317-3E0C-4D8F-A4C5-CF22D6B0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1307</Words>
  <Characters>7451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48</cp:revision>
  <dcterms:created xsi:type="dcterms:W3CDTF">2023-02-06T13:56:00Z</dcterms:created>
  <dcterms:modified xsi:type="dcterms:W3CDTF">2023-03-14T08:28:00Z</dcterms:modified>
</cp:coreProperties>
</file>