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D3C7" w14:textId="2F7870ED" w:rsidR="009D57B7" w:rsidRPr="009D57B7" w:rsidRDefault="009D57B7" w:rsidP="00574534">
      <w:pPr>
        <w:spacing w:after="0" w:line="240" w:lineRule="auto"/>
        <w:ind w:firstLine="708"/>
        <w:jc w:val="center"/>
      </w:pPr>
      <w:r w:rsidRPr="009D57B7">
        <w:t>Дорогі колеги-освітяни!</w:t>
      </w:r>
    </w:p>
    <w:p w14:paraId="496477E8" w14:textId="080AD253" w:rsidR="009D57B7" w:rsidRDefault="009D57B7" w:rsidP="009D57B7">
      <w:pPr>
        <w:spacing w:after="0" w:line="240" w:lineRule="auto"/>
        <w:ind w:firstLine="708"/>
      </w:pPr>
      <w:r w:rsidRPr="009D57B7">
        <w:t>Запрошу</w:t>
      </w:r>
      <w:r>
        <w:t xml:space="preserve">ємо Вас взяти участь </w:t>
      </w:r>
      <w:r w:rsidR="00F966BF">
        <w:t>в</w:t>
      </w:r>
      <w:r>
        <w:t xml:space="preserve"> онлайн </w:t>
      </w:r>
      <w:r w:rsidR="0016117B">
        <w:t>спец</w:t>
      </w:r>
      <w:r>
        <w:t>курсі</w:t>
      </w:r>
      <w:r w:rsidR="00A71A64" w:rsidRPr="009D57B7">
        <w:t xml:space="preserve"> для волонтерів «Соціальна адаптація</w:t>
      </w:r>
      <w:r w:rsidR="0016117B">
        <w:t xml:space="preserve"> внутрішньо переміщених осіб</w:t>
      </w:r>
      <w:r w:rsidR="00A71A64" w:rsidRPr="009D57B7">
        <w:t xml:space="preserve"> </w:t>
      </w:r>
      <w:r w:rsidR="0016117B">
        <w:t>(</w:t>
      </w:r>
      <w:r w:rsidR="00A71A64" w:rsidRPr="009D57B7">
        <w:t>ВПО</w:t>
      </w:r>
      <w:r w:rsidR="0016117B">
        <w:t>)</w:t>
      </w:r>
      <w:r w:rsidR="00A71A64" w:rsidRPr="009D57B7">
        <w:t xml:space="preserve"> в місцевих громадах».</w:t>
      </w:r>
      <w:r w:rsidR="00F966BF">
        <w:t xml:space="preserve"> </w:t>
      </w:r>
      <w:r>
        <w:t xml:space="preserve">Цей курс </w:t>
      </w:r>
      <w:r w:rsidR="00F966BF">
        <w:t>також буде</w:t>
      </w:r>
      <w:r>
        <w:t xml:space="preserve"> цікавим для </w:t>
      </w:r>
      <w:r w:rsidRPr="009D57B7">
        <w:t>адміністрації закладів освіти, соціальних працівників, робітників установ культури, які працюють з ВПО</w:t>
      </w:r>
      <w:r w:rsidR="00F966BF">
        <w:t>.</w:t>
      </w:r>
      <w:r w:rsidR="00AC4B9B">
        <w:t xml:space="preserve"> </w:t>
      </w:r>
      <w:r w:rsidR="00AC4B9B" w:rsidRPr="009D57B7">
        <w:t>Програма спецкурсу була розроблена експертами Інформаційно-дослідного центру «Інтеграція та розвиток»</w:t>
      </w:r>
      <w:r w:rsidR="00AC4B9B">
        <w:t>, який має багаторічний досвід роботи з ВПО.</w:t>
      </w:r>
      <w:r w:rsidR="00AC4B9B" w:rsidRPr="009D57B7">
        <w:t xml:space="preserve"> </w:t>
      </w:r>
      <w:r>
        <w:t xml:space="preserve">Ми хочемо поділитися з вами практичним досвідом та </w:t>
      </w:r>
      <w:r w:rsidR="00A71A64">
        <w:t xml:space="preserve">допомогти знайти рішення </w:t>
      </w:r>
      <w:r w:rsidR="00F966BF">
        <w:t xml:space="preserve">багатьох нагальних </w:t>
      </w:r>
      <w:r w:rsidR="00A71A64">
        <w:t>питань</w:t>
      </w:r>
      <w:r w:rsidR="00F966BF">
        <w:t xml:space="preserve"> волонтерської діяльності </w:t>
      </w:r>
      <w:r w:rsidR="00F966BF" w:rsidRPr="009D57B7">
        <w:t xml:space="preserve">(робоча програма </w:t>
      </w:r>
      <w:r w:rsidR="00AC4B9B">
        <w:t>спецкурсу в кінці оголошення</w:t>
      </w:r>
      <w:r w:rsidR="00F966BF" w:rsidRPr="009D57B7">
        <w:t>)</w:t>
      </w:r>
      <w:r w:rsidR="00F966BF">
        <w:t>.</w:t>
      </w:r>
    </w:p>
    <w:p w14:paraId="6D52B337" w14:textId="21ADE7A3" w:rsidR="009D57B7" w:rsidRPr="009D57B7" w:rsidRDefault="009D57B7" w:rsidP="009D57B7">
      <w:pPr>
        <w:spacing w:after="0" w:line="240" w:lineRule="auto"/>
        <w:ind w:firstLine="708"/>
      </w:pPr>
      <w:r w:rsidRPr="009D57B7">
        <w:t xml:space="preserve">Графік проведення </w:t>
      </w:r>
      <w:proofErr w:type="spellStart"/>
      <w:r w:rsidRPr="009D57B7">
        <w:t>вебінарів</w:t>
      </w:r>
      <w:proofErr w:type="spellEnd"/>
      <w:r w:rsidRPr="009D57B7">
        <w:t>:</w:t>
      </w:r>
    </w:p>
    <w:p w14:paraId="18B2494E" w14:textId="33540084" w:rsidR="009D57B7" w:rsidRPr="009D57B7" w:rsidRDefault="009D57B7" w:rsidP="00F966BF">
      <w:pPr>
        <w:spacing w:after="0" w:line="240" w:lineRule="auto"/>
        <w:ind w:firstLine="708"/>
      </w:pPr>
      <w:r w:rsidRPr="00AC4B9B">
        <w:rPr>
          <w:b/>
          <w:bCs/>
        </w:rPr>
        <w:t>11 травня</w:t>
      </w:r>
      <w:r w:rsidRPr="009D57B7">
        <w:t xml:space="preserve">, середа, 17:00-19:00. </w:t>
      </w:r>
      <w:r w:rsidRPr="00AC4B9B">
        <w:rPr>
          <w:b/>
          <w:bCs/>
        </w:rPr>
        <w:t>Модуль 1</w:t>
      </w:r>
      <w:r w:rsidRPr="009D57B7">
        <w:t xml:space="preserve">. </w:t>
      </w:r>
      <w:bookmarkStart w:id="0" w:name="_Hlk102065478"/>
      <w:r w:rsidRPr="009D57B7">
        <w:t>«Ми та інші»</w:t>
      </w:r>
      <w:bookmarkEnd w:id="0"/>
      <w:r w:rsidRPr="009D57B7">
        <w:t xml:space="preserve">. </w:t>
      </w:r>
      <w:proofErr w:type="spellStart"/>
      <w:r w:rsidRPr="009D57B7">
        <w:t>Спікерка</w:t>
      </w:r>
      <w:proofErr w:type="spellEnd"/>
      <w:r w:rsidRPr="009D57B7">
        <w:t xml:space="preserve">: </w:t>
      </w:r>
      <w:proofErr w:type="spellStart"/>
      <w:r w:rsidRPr="009D57B7">
        <w:t>історикиня</w:t>
      </w:r>
      <w:proofErr w:type="spellEnd"/>
      <w:r w:rsidRPr="009D57B7">
        <w:t xml:space="preserve">, </w:t>
      </w:r>
      <w:proofErr w:type="spellStart"/>
      <w:r w:rsidRPr="009D57B7">
        <w:t>правознавиця</w:t>
      </w:r>
      <w:proofErr w:type="spellEnd"/>
      <w:r w:rsidRPr="009D57B7">
        <w:t>, волонтерка Олександра Козорог.</w:t>
      </w:r>
    </w:p>
    <w:p w14:paraId="0AB306C9" w14:textId="77777777" w:rsidR="009D57B7" w:rsidRPr="009D57B7" w:rsidRDefault="009D57B7" w:rsidP="009D57B7">
      <w:pPr>
        <w:spacing w:after="0" w:line="240" w:lineRule="auto"/>
        <w:ind w:firstLine="708"/>
      </w:pPr>
      <w:r w:rsidRPr="00AC4B9B">
        <w:rPr>
          <w:b/>
          <w:bCs/>
        </w:rPr>
        <w:t>13 травня</w:t>
      </w:r>
      <w:r w:rsidRPr="009D57B7">
        <w:t xml:space="preserve">, п’ятниця, 17:00-19:00. Продовження  модуля «Ми та інші».  </w:t>
      </w:r>
      <w:proofErr w:type="spellStart"/>
      <w:r w:rsidRPr="009D57B7">
        <w:t>Спікерка</w:t>
      </w:r>
      <w:proofErr w:type="spellEnd"/>
      <w:r w:rsidRPr="009D57B7">
        <w:t xml:space="preserve">: </w:t>
      </w:r>
      <w:proofErr w:type="spellStart"/>
      <w:r w:rsidRPr="009D57B7">
        <w:t>історикиня</w:t>
      </w:r>
      <w:proofErr w:type="spellEnd"/>
      <w:r w:rsidRPr="009D57B7">
        <w:t xml:space="preserve">, </w:t>
      </w:r>
      <w:proofErr w:type="spellStart"/>
      <w:r w:rsidRPr="009D57B7">
        <w:t>правознавиця</w:t>
      </w:r>
      <w:proofErr w:type="spellEnd"/>
      <w:r w:rsidRPr="009D57B7">
        <w:t>, волонтерка Олександра Козорог.</w:t>
      </w:r>
    </w:p>
    <w:p w14:paraId="11181182" w14:textId="77777777" w:rsidR="009D57B7" w:rsidRPr="009D57B7" w:rsidRDefault="009D57B7" w:rsidP="009D57B7">
      <w:pPr>
        <w:spacing w:after="0" w:line="240" w:lineRule="auto"/>
        <w:ind w:firstLine="708"/>
      </w:pPr>
      <w:r w:rsidRPr="00AC4B9B">
        <w:rPr>
          <w:b/>
          <w:bCs/>
        </w:rPr>
        <w:t>16 травня</w:t>
      </w:r>
      <w:r w:rsidRPr="009D57B7">
        <w:t xml:space="preserve">, понеділок, 17:00-19:00. </w:t>
      </w:r>
      <w:r w:rsidRPr="00AC4B9B">
        <w:rPr>
          <w:b/>
          <w:bCs/>
        </w:rPr>
        <w:t>Модуль 2</w:t>
      </w:r>
      <w:r w:rsidRPr="009D57B7">
        <w:t xml:space="preserve">. «Комунікація і підтримка». </w:t>
      </w:r>
      <w:proofErr w:type="spellStart"/>
      <w:r w:rsidRPr="009D57B7">
        <w:t>Спікерка</w:t>
      </w:r>
      <w:proofErr w:type="spellEnd"/>
      <w:r w:rsidRPr="009D57B7">
        <w:t>: кандидат психологічних наук Неля Лебідь.</w:t>
      </w:r>
    </w:p>
    <w:p w14:paraId="63645C73" w14:textId="77777777" w:rsidR="009D57B7" w:rsidRPr="009D57B7" w:rsidRDefault="009D57B7" w:rsidP="009D57B7">
      <w:pPr>
        <w:spacing w:after="0" w:line="240" w:lineRule="auto"/>
        <w:ind w:firstLine="708"/>
      </w:pPr>
      <w:r w:rsidRPr="00AC4B9B">
        <w:rPr>
          <w:b/>
          <w:bCs/>
        </w:rPr>
        <w:t>18 травня</w:t>
      </w:r>
      <w:r w:rsidRPr="009D57B7">
        <w:t xml:space="preserve">, середа, 17:00-19:00. Продовження модуля 2. «Комунікація і підтримка». </w:t>
      </w:r>
      <w:proofErr w:type="spellStart"/>
      <w:r w:rsidRPr="009D57B7">
        <w:t>Спікерка</w:t>
      </w:r>
      <w:proofErr w:type="spellEnd"/>
      <w:r w:rsidRPr="009D57B7">
        <w:t>: кандидат психологічних наук Неля Лебідь.</w:t>
      </w:r>
    </w:p>
    <w:p w14:paraId="1C3B98C6" w14:textId="77777777" w:rsidR="009D57B7" w:rsidRPr="009D57B7" w:rsidRDefault="009D57B7" w:rsidP="009D57B7">
      <w:pPr>
        <w:spacing w:after="0" w:line="240" w:lineRule="auto"/>
        <w:ind w:firstLine="708"/>
      </w:pPr>
      <w:r w:rsidRPr="00AC4B9B">
        <w:rPr>
          <w:b/>
          <w:bCs/>
        </w:rPr>
        <w:t>20 травня</w:t>
      </w:r>
      <w:r w:rsidRPr="009D57B7">
        <w:t xml:space="preserve">, п’ятниця, 17:00-20:00. </w:t>
      </w:r>
      <w:r w:rsidRPr="00AC4B9B">
        <w:rPr>
          <w:b/>
          <w:bCs/>
        </w:rPr>
        <w:t>Модуль 3.</w:t>
      </w:r>
      <w:r w:rsidRPr="009D57B7">
        <w:t xml:space="preserve"> «</w:t>
      </w:r>
      <w:proofErr w:type="spellStart"/>
      <w:r w:rsidRPr="009D57B7">
        <w:t>Багатоманіття</w:t>
      </w:r>
      <w:proofErr w:type="spellEnd"/>
      <w:r w:rsidRPr="009D57B7">
        <w:t xml:space="preserve"> та соціальна згуртованість як ресурс розвитку громади». Спікер: історик, правознавець Олександр Войтенко.</w:t>
      </w:r>
    </w:p>
    <w:p w14:paraId="3560941C" w14:textId="77777777" w:rsidR="009D57B7" w:rsidRPr="009D57B7" w:rsidRDefault="009D57B7" w:rsidP="009D57B7">
      <w:pPr>
        <w:spacing w:after="0" w:line="240" w:lineRule="auto"/>
        <w:ind w:firstLine="708"/>
      </w:pPr>
      <w:r w:rsidRPr="00AC4B9B">
        <w:rPr>
          <w:b/>
          <w:bCs/>
        </w:rPr>
        <w:t>23 травня</w:t>
      </w:r>
      <w:r w:rsidRPr="009D57B7">
        <w:t xml:space="preserve">, понеділок, 17:00-19:00. </w:t>
      </w:r>
      <w:r w:rsidRPr="00AC4B9B">
        <w:rPr>
          <w:b/>
          <w:bCs/>
        </w:rPr>
        <w:t>Модуль 4</w:t>
      </w:r>
      <w:r w:rsidRPr="009D57B7">
        <w:t xml:space="preserve">. «Соціальна адаптація ВПО в громаді». </w:t>
      </w:r>
      <w:proofErr w:type="spellStart"/>
      <w:r w:rsidRPr="009D57B7">
        <w:t>Спікерка</w:t>
      </w:r>
      <w:proofErr w:type="spellEnd"/>
      <w:r w:rsidRPr="009D57B7">
        <w:t xml:space="preserve">: </w:t>
      </w:r>
      <w:proofErr w:type="spellStart"/>
      <w:r w:rsidRPr="009D57B7">
        <w:t>політологиня</w:t>
      </w:r>
      <w:proofErr w:type="spellEnd"/>
      <w:r w:rsidRPr="009D57B7">
        <w:t xml:space="preserve">, волонтерка Катерина </w:t>
      </w:r>
      <w:proofErr w:type="spellStart"/>
      <w:r w:rsidRPr="009D57B7">
        <w:t>Зезюліна</w:t>
      </w:r>
      <w:proofErr w:type="spellEnd"/>
      <w:r w:rsidRPr="009D57B7">
        <w:t>.</w:t>
      </w:r>
    </w:p>
    <w:p w14:paraId="551EC824" w14:textId="77777777" w:rsidR="009D57B7" w:rsidRPr="009D57B7" w:rsidRDefault="009D57B7" w:rsidP="009D57B7">
      <w:pPr>
        <w:spacing w:after="0" w:line="240" w:lineRule="auto"/>
        <w:ind w:firstLine="708"/>
      </w:pPr>
      <w:r w:rsidRPr="00AC4B9B">
        <w:rPr>
          <w:b/>
          <w:bCs/>
        </w:rPr>
        <w:t>25 травня</w:t>
      </w:r>
      <w:r w:rsidRPr="009D57B7">
        <w:t xml:space="preserve">, середа, 17:00-19:00. Продовження модуля 4. «Соціальна адаптація ВПО в громаді». </w:t>
      </w:r>
      <w:proofErr w:type="spellStart"/>
      <w:r w:rsidRPr="009D57B7">
        <w:t>Спікерка</w:t>
      </w:r>
      <w:proofErr w:type="spellEnd"/>
      <w:r w:rsidRPr="009D57B7">
        <w:t xml:space="preserve">: </w:t>
      </w:r>
      <w:proofErr w:type="spellStart"/>
      <w:r w:rsidRPr="009D57B7">
        <w:t>політологиня</w:t>
      </w:r>
      <w:proofErr w:type="spellEnd"/>
      <w:r w:rsidRPr="009D57B7">
        <w:t xml:space="preserve">, волонтерка Катерина </w:t>
      </w:r>
      <w:proofErr w:type="spellStart"/>
      <w:r w:rsidRPr="009D57B7">
        <w:t>Зезюліна</w:t>
      </w:r>
      <w:proofErr w:type="spellEnd"/>
      <w:r w:rsidRPr="009D57B7">
        <w:t>.</w:t>
      </w:r>
    </w:p>
    <w:p w14:paraId="4D4E1CB6" w14:textId="01D80D00" w:rsidR="00AC4B9B" w:rsidRDefault="009D57B7" w:rsidP="00AC4B9B">
      <w:pPr>
        <w:spacing w:after="0" w:line="240" w:lineRule="auto"/>
        <w:ind w:firstLine="708"/>
      </w:pPr>
      <w:r w:rsidRPr="009D57B7">
        <w:t xml:space="preserve">Увага! Навчання буде проходити в тренінговій формі з використанням онлайн-інструментів. Тож важливим є наявність у слухачів стабільного доступу в інтернет та стаціонарного комп’ютера або ноутбука (з телефону деякі вправи буде зробити неможливо). Якщо через повітряну тривогу або інші обставини непереборної сили, Ви вимушені будете пропустити якесь заняття – ми </w:t>
      </w:r>
      <w:proofErr w:type="spellStart"/>
      <w:r w:rsidRPr="009D57B7">
        <w:t>надамо</w:t>
      </w:r>
      <w:proofErr w:type="spellEnd"/>
      <w:r w:rsidRPr="009D57B7">
        <w:t xml:space="preserve"> Вам його запис. </w:t>
      </w:r>
      <w:r w:rsidR="00AC4B9B" w:rsidRPr="00AC4B9B">
        <w:rPr>
          <w:b/>
          <w:bCs/>
        </w:rPr>
        <w:t xml:space="preserve">Після </w:t>
      </w:r>
      <w:r w:rsidR="00AC4B9B" w:rsidRPr="00AC4B9B">
        <w:rPr>
          <w:b/>
          <w:bCs/>
        </w:rPr>
        <w:t>завершенн</w:t>
      </w:r>
      <w:r w:rsidR="00AC4B9B" w:rsidRPr="00AC4B9B">
        <w:rPr>
          <w:b/>
          <w:bCs/>
        </w:rPr>
        <w:t>я</w:t>
      </w:r>
      <w:r w:rsidR="00AC4B9B" w:rsidRPr="00AC4B9B">
        <w:rPr>
          <w:b/>
          <w:bCs/>
        </w:rPr>
        <w:t xml:space="preserve"> навчання за умови успішного проходження підсумкового тестування</w:t>
      </w:r>
      <w:r w:rsidR="00AC4B9B" w:rsidRPr="00AC4B9B">
        <w:rPr>
          <w:b/>
          <w:bCs/>
        </w:rPr>
        <w:t xml:space="preserve"> </w:t>
      </w:r>
      <w:r w:rsidR="00AC4B9B" w:rsidRPr="00AC4B9B">
        <w:rPr>
          <w:b/>
          <w:bCs/>
        </w:rPr>
        <w:t>учасники отримають сертифікат підвищення кваліфікації (15 годин).</w:t>
      </w:r>
      <w:r w:rsidR="00AC4B9B" w:rsidRPr="009D57B7">
        <w:t xml:space="preserve"> </w:t>
      </w:r>
    </w:p>
    <w:p w14:paraId="70F3A7B5" w14:textId="1DBBC1DB" w:rsidR="009D57B7" w:rsidRPr="009D57B7" w:rsidRDefault="009D57B7" w:rsidP="009D57B7">
      <w:pPr>
        <w:spacing w:after="0" w:line="240" w:lineRule="auto"/>
        <w:ind w:firstLine="708"/>
      </w:pPr>
      <w:r w:rsidRPr="009D57B7">
        <w:t>Кількість слухачів є обмеженою (до 25 осіб), тож відбір буде здійснюватися на конкурсній основі.</w:t>
      </w:r>
      <w:r w:rsidR="00F966BF">
        <w:t xml:space="preserve"> Перевага буде надаватися </w:t>
      </w:r>
      <w:r w:rsidR="00AC4B9B">
        <w:t>волонтерам</w:t>
      </w:r>
      <w:r w:rsidR="00F966BF">
        <w:t xml:space="preserve"> з центральних та західних областей України.</w:t>
      </w:r>
      <w:r w:rsidRPr="009D57B7">
        <w:t xml:space="preserve"> </w:t>
      </w:r>
      <w:r w:rsidR="00F966BF">
        <w:t>Відбір</w:t>
      </w:r>
      <w:r w:rsidRPr="009D57B7">
        <w:t xml:space="preserve"> будуть проводити безпосередньо тренери-розробники спецкурсу, аналізуючи заповнені Вами заявки на участь в гугл-формі за покликанням: </w:t>
      </w:r>
      <w:hyperlink r:id="rId4" w:history="1">
        <w:r w:rsidRPr="009D57B7">
          <w:rPr>
            <w:rStyle w:val="a3"/>
          </w:rPr>
          <w:t>https://forms.gle/L8gyLvemVn7UbYEk7</w:t>
        </w:r>
      </w:hyperlink>
    </w:p>
    <w:p w14:paraId="4E75BE5E" w14:textId="6A036C10" w:rsidR="009D57B7" w:rsidRPr="00AC4B9B" w:rsidRDefault="009D57B7" w:rsidP="009D57B7">
      <w:pPr>
        <w:spacing w:after="0" w:line="240" w:lineRule="auto"/>
        <w:ind w:firstLine="708"/>
        <w:rPr>
          <w:b/>
          <w:bCs/>
        </w:rPr>
      </w:pPr>
      <w:r w:rsidRPr="00AC4B9B">
        <w:rPr>
          <w:b/>
          <w:bCs/>
        </w:rPr>
        <w:t xml:space="preserve">Останній термін подачі заявки </w:t>
      </w:r>
      <w:r w:rsidR="00AC4B9B">
        <w:rPr>
          <w:b/>
          <w:bCs/>
        </w:rPr>
        <w:t xml:space="preserve">на участь </w:t>
      </w:r>
      <w:r w:rsidRPr="00AC4B9B">
        <w:rPr>
          <w:b/>
          <w:bCs/>
        </w:rPr>
        <w:t xml:space="preserve">– 6 травня 2022 р. </w:t>
      </w:r>
    </w:p>
    <w:p w14:paraId="1615007B" w14:textId="77777777" w:rsidR="009D57B7" w:rsidRPr="009D57B7" w:rsidRDefault="009D57B7" w:rsidP="009D57B7">
      <w:pPr>
        <w:spacing w:after="0" w:line="240" w:lineRule="auto"/>
        <w:ind w:firstLine="708"/>
      </w:pPr>
      <w:r w:rsidRPr="009D57B7">
        <w:t xml:space="preserve">Не пізніше 9 травня Ви отримаєте інформацію про Вашу участь у навчанні, а також покликання для приєднання до </w:t>
      </w:r>
      <w:proofErr w:type="spellStart"/>
      <w:r w:rsidRPr="009D57B7">
        <w:t>зум</w:t>
      </w:r>
      <w:proofErr w:type="spellEnd"/>
      <w:r w:rsidRPr="009D57B7">
        <w:t xml:space="preserve">-конференції. </w:t>
      </w:r>
    </w:p>
    <w:p w14:paraId="3EC02A7A" w14:textId="77777777" w:rsidR="009D57B7" w:rsidRPr="009D57B7" w:rsidRDefault="009D57B7" w:rsidP="009D57B7">
      <w:pPr>
        <w:spacing w:after="0" w:line="240" w:lineRule="auto"/>
        <w:ind w:firstLine="708"/>
      </w:pPr>
      <w:r w:rsidRPr="009D57B7">
        <w:t>З нетерпінням чекаємо на зустріч із Вами!</w:t>
      </w:r>
    </w:p>
    <w:p w14:paraId="6D2A6235" w14:textId="77777777" w:rsidR="009D57B7" w:rsidRPr="009D57B7" w:rsidRDefault="009D57B7" w:rsidP="009D57B7">
      <w:pPr>
        <w:spacing w:after="0" w:line="240" w:lineRule="auto"/>
        <w:ind w:firstLine="708"/>
      </w:pPr>
      <w:r w:rsidRPr="009D57B7">
        <w:t>Команда ІДЦ «Інтеграція та розвиток»</w:t>
      </w:r>
    </w:p>
    <w:p w14:paraId="0E068DEF" w14:textId="77777777" w:rsidR="009D57B7" w:rsidRPr="009D57B7" w:rsidRDefault="009D57B7" w:rsidP="009D57B7">
      <w:pPr>
        <w:spacing w:after="0" w:line="240" w:lineRule="auto"/>
      </w:pPr>
    </w:p>
    <w:p w14:paraId="2C7FB4E9" w14:textId="77777777" w:rsidR="009D57B7" w:rsidRPr="00E4536B" w:rsidRDefault="009D57B7" w:rsidP="00574534">
      <w:pPr>
        <w:spacing w:after="0" w:line="240" w:lineRule="auto"/>
        <w:jc w:val="center"/>
        <w:rPr>
          <w:b/>
          <w:bCs/>
        </w:rPr>
      </w:pPr>
      <w:r w:rsidRPr="00E4536B">
        <w:rPr>
          <w:b/>
          <w:bCs/>
        </w:rPr>
        <w:t>Робоча програма спецкурсу:</w:t>
      </w:r>
    </w:p>
    <w:p w14:paraId="3A4C1321" w14:textId="77777777" w:rsidR="009D57B7" w:rsidRPr="00E4536B" w:rsidRDefault="009D57B7" w:rsidP="009D57B7">
      <w:pPr>
        <w:spacing w:after="0" w:line="240" w:lineRule="auto"/>
        <w:rPr>
          <w:i/>
          <w:iCs/>
        </w:rPr>
      </w:pPr>
      <w:r w:rsidRPr="00E4536B">
        <w:rPr>
          <w:i/>
          <w:iCs/>
        </w:rPr>
        <w:t>Модуль 1. «Ми та інші» (4 акад. години)</w:t>
      </w:r>
    </w:p>
    <w:p w14:paraId="1386B394" w14:textId="77777777" w:rsidR="009D57B7" w:rsidRPr="009D57B7" w:rsidRDefault="009D57B7" w:rsidP="009D57B7">
      <w:pPr>
        <w:spacing w:after="0" w:line="240" w:lineRule="auto"/>
      </w:pPr>
      <w:r w:rsidRPr="009D57B7">
        <w:t>Хто такі трудові мігранти, ВПО, біженці. Політкоректність і питання використання термінології під час війни. Що таке «мова ворожнечі».</w:t>
      </w:r>
    </w:p>
    <w:p w14:paraId="31A3FF65" w14:textId="77777777" w:rsidR="009D57B7" w:rsidRPr="009D57B7" w:rsidRDefault="009D57B7" w:rsidP="009D57B7">
      <w:pPr>
        <w:spacing w:after="0" w:line="240" w:lineRule="auto"/>
      </w:pPr>
      <w:r w:rsidRPr="009D57B7">
        <w:t>За що ми воюємо? Цінності та ідентичність.</w:t>
      </w:r>
    </w:p>
    <w:p w14:paraId="7B899C3B" w14:textId="77777777" w:rsidR="009D57B7" w:rsidRPr="009D57B7" w:rsidRDefault="009D57B7" w:rsidP="009D57B7">
      <w:pPr>
        <w:spacing w:after="0" w:line="240" w:lineRule="auto"/>
      </w:pPr>
      <w:r w:rsidRPr="009D57B7">
        <w:t>Стереотипи і упередження. Недискримінація.</w:t>
      </w:r>
    </w:p>
    <w:p w14:paraId="693B7BC4" w14:textId="77777777" w:rsidR="009D57B7" w:rsidRPr="009D57B7" w:rsidRDefault="009D57B7" w:rsidP="009D57B7">
      <w:pPr>
        <w:spacing w:after="0" w:line="240" w:lineRule="auto"/>
      </w:pPr>
    </w:p>
    <w:p w14:paraId="2A08039E" w14:textId="77777777" w:rsidR="009D57B7" w:rsidRPr="00E4536B" w:rsidRDefault="009D57B7" w:rsidP="009D57B7">
      <w:pPr>
        <w:spacing w:after="0" w:line="240" w:lineRule="auto"/>
        <w:rPr>
          <w:i/>
          <w:iCs/>
        </w:rPr>
      </w:pPr>
      <w:r w:rsidRPr="00E4536B">
        <w:rPr>
          <w:i/>
          <w:iCs/>
        </w:rPr>
        <w:t>Модуль 2. Комунікація і підтримка (4 акад. годин)</w:t>
      </w:r>
    </w:p>
    <w:p w14:paraId="107F9014" w14:textId="77777777" w:rsidR="009D57B7" w:rsidRPr="009D57B7" w:rsidRDefault="009D57B7" w:rsidP="009D57B7">
      <w:pPr>
        <w:spacing w:after="0" w:line="240" w:lineRule="auto"/>
      </w:pPr>
      <w:proofErr w:type="spellStart"/>
      <w:r w:rsidRPr="009D57B7">
        <w:t>Допсихологічна</w:t>
      </w:r>
      <w:proofErr w:type="spellEnd"/>
      <w:r w:rsidRPr="009D57B7">
        <w:t xml:space="preserve"> допомога і підтримка ВПО.</w:t>
      </w:r>
    </w:p>
    <w:p w14:paraId="08C71447" w14:textId="77777777" w:rsidR="009D57B7" w:rsidRPr="009D57B7" w:rsidRDefault="009D57B7" w:rsidP="009D57B7">
      <w:pPr>
        <w:spacing w:after="0" w:line="240" w:lineRule="auto"/>
      </w:pPr>
      <w:r w:rsidRPr="009D57B7">
        <w:t>Особливості вербальної і невербальної комунікації.</w:t>
      </w:r>
    </w:p>
    <w:p w14:paraId="5861A66F" w14:textId="77777777" w:rsidR="009D57B7" w:rsidRPr="009D57B7" w:rsidRDefault="009D57B7" w:rsidP="009D57B7">
      <w:pPr>
        <w:spacing w:after="0" w:line="240" w:lineRule="auto"/>
      </w:pPr>
      <w:r w:rsidRPr="009D57B7">
        <w:t xml:space="preserve">Комунікація і конфлікт. Ненасильницька комунікація. Техніки активного слухання як інструменти раннього попередження негативного розвитку конфлікту.  </w:t>
      </w:r>
    </w:p>
    <w:p w14:paraId="353AC478" w14:textId="77777777" w:rsidR="009D57B7" w:rsidRPr="009D57B7" w:rsidRDefault="009D57B7" w:rsidP="009D57B7">
      <w:pPr>
        <w:spacing w:after="0" w:line="240" w:lineRule="auto"/>
      </w:pPr>
      <w:r w:rsidRPr="009D57B7">
        <w:t> </w:t>
      </w:r>
    </w:p>
    <w:p w14:paraId="2A9008C3" w14:textId="77777777" w:rsidR="009D57B7" w:rsidRPr="00E4536B" w:rsidRDefault="009D57B7" w:rsidP="009D57B7">
      <w:pPr>
        <w:spacing w:after="0" w:line="240" w:lineRule="auto"/>
        <w:rPr>
          <w:i/>
          <w:iCs/>
        </w:rPr>
      </w:pPr>
      <w:r w:rsidRPr="00E4536B">
        <w:rPr>
          <w:i/>
          <w:iCs/>
        </w:rPr>
        <w:t xml:space="preserve">Модуль 3. </w:t>
      </w:r>
      <w:proofErr w:type="spellStart"/>
      <w:r w:rsidRPr="00E4536B">
        <w:rPr>
          <w:i/>
          <w:iCs/>
        </w:rPr>
        <w:t>Багатоманіття</w:t>
      </w:r>
      <w:proofErr w:type="spellEnd"/>
      <w:r w:rsidRPr="00E4536B">
        <w:rPr>
          <w:i/>
          <w:iCs/>
        </w:rPr>
        <w:t xml:space="preserve"> та соціальна згуртованість як ресурс розвитку громади (3 акад. годин)</w:t>
      </w:r>
    </w:p>
    <w:p w14:paraId="72ACDA28" w14:textId="77777777" w:rsidR="009D57B7" w:rsidRPr="009D57B7" w:rsidRDefault="009D57B7" w:rsidP="009D57B7">
      <w:pPr>
        <w:spacing w:after="0" w:line="240" w:lineRule="auto"/>
      </w:pPr>
      <w:proofErr w:type="spellStart"/>
      <w:r w:rsidRPr="009D57B7">
        <w:t>Багатоманіття</w:t>
      </w:r>
      <w:proofErr w:type="spellEnd"/>
      <w:r w:rsidRPr="009D57B7">
        <w:t xml:space="preserve"> як ресурс розвитку громади.</w:t>
      </w:r>
    </w:p>
    <w:p w14:paraId="6C3A2F02" w14:textId="77777777" w:rsidR="009D57B7" w:rsidRPr="009D57B7" w:rsidRDefault="009D57B7" w:rsidP="009D57B7">
      <w:pPr>
        <w:spacing w:after="0" w:line="240" w:lineRule="auto"/>
      </w:pPr>
      <w:r w:rsidRPr="009D57B7">
        <w:t>Що таке «позитивні дії» і нащо вони потрібні. Солідарність.</w:t>
      </w:r>
    </w:p>
    <w:p w14:paraId="0F2A50F2" w14:textId="77777777" w:rsidR="009D57B7" w:rsidRPr="009D57B7" w:rsidRDefault="009D57B7" w:rsidP="009D57B7">
      <w:pPr>
        <w:spacing w:after="0" w:line="240" w:lineRule="auto"/>
      </w:pPr>
      <w:r w:rsidRPr="009D57B7">
        <w:t>Криза – не тільки виклик, але й можливість.</w:t>
      </w:r>
    </w:p>
    <w:p w14:paraId="65701912" w14:textId="77777777" w:rsidR="009D57B7" w:rsidRPr="009D57B7" w:rsidRDefault="009D57B7" w:rsidP="009D57B7">
      <w:pPr>
        <w:spacing w:after="0" w:line="240" w:lineRule="auto"/>
      </w:pPr>
    </w:p>
    <w:p w14:paraId="187EBA7B" w14:textId="77777777" w:rsidR="009D57B7" w:rsidRPr="00E4536B" w:rsidRDefault="009D57B7" w:rsidP="009D57B7">
      <w:pPr>
        <w:spacing w:after="0" w:line="240" w:lineRule="auto"/>
        <w:rPr>
          <w:i/>
          <w:iCs/>
        </w:rPr>
      </w:pPr>
      <w:r w:rsidRPr="00E4536B">
        <w:rPr>
          <w:i/>
          <w:iCs/>
        </w:rPr>
        <w:t xml:space="preserve">Модуль 4. </w:t>
      </w:r>
      <w:bookmarkStart w:id="1" w:name="_Hlk102065953"/>
      <w:r w:rsidRPr="00E4536B">
        <w:rPr>
          <w:i/>
          <w:iCs/>
        </w:rPr>
        <w:t xml:space="preserve">Соціальна адаптація ВПО </w:t>
      </w:r>
      <w:bookmarkEnd w:id="1"/>
      <w:r w:rsidRPr="00E4536B">
        <w:rPr>
          <w:i/>
          <w:iCs/>
        </w:rPr>
        <w:t>в громадах (4 акад. годин)</w:t>
      </w:r>
    </w:p>
    <w:p w14:paraId="50C4CC96" w14:textId="77777777" w:rsidR="009D57B7" w:rsidRPr="009D57B7" w:rsidRDefault="009D57B7" w:rsidP="009D57B7">
      <w:pPr>
        <w:spacing w:after="0" w:line="240" w:lineRule="auto"/>
      </w:pPr>
      <w:r w:rsidRPr="009D57B7">
        <w:t xml:space="preserve">Як познайомити ВПО з особливостями природного, культурного і економічного потенціалу громади. </w:t>
      </w:r>
    </w:p>
    <w:p w14:paraId="28E97068" w14:textId="77777777" w:rsidR="009D57B7" w:rsidRPr="009D57B7" w:rsidRDefault="009D57B7" w:rsidP="009D57B7">
      <w:pPr>
        <w:spacing w:after="0" w:line="240" w:lineRule="auto"/>
      </w:pPr>
      <w:r w:rsidRPr="009D57B7">
        <w:t>Залучення ВПО до волонтерської діяльності або до культурного життя громади.</w:t>
      </w:r>
    </w:p>
    <w:p w14:paraId="1E8A1E6C" w14:textId="77777777" w:rsidR="009D57B7" w:rsidRPr="009D57B7" w:rsidRDefault="009D57B7" w:rsidP="009D57B7">
      <w:pPr>
        <w:spacing w:after="0" w:line="240" w:lineRule="auto"/>
      </w:pPr>
      <w:r w:rsidRPr="009D57B7">
        <w:t>Правова база і можливості для роботи ВПО в приймаючих громадах.</w:t>
      </w:r>
    </w:p>
    <w:p w14:paraId="33BDEA81" w14:textId="77777777" w:rsidR="009D57B7" w:rsidRPr="009D57B7" w:rsidRDefault="009D57B7" w:rsidP="009D57B7"/>
    <w:p w14:paraId="482E664C" w14:textId="77777777" w:rsidR="00025DF0" w:rsidRPr="009D57B7" w:rsidRDefault="00025DF0"/>
    <w:sectPr w:rsidR="00025DF0" w:rsidRPr="009D5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B7"/>
    <w:rsid w:val="00025DF0"/>
    <w:rsid w:val="0016117B"/>
    <w:rsid w:val="00574534"/>
    <w:rsid w:val="009D57B7"/>
    <w:rsid w:val="00A71A64"/>
    <w:rsid w:val="00AC4B9B"/>
    <w:rsid w:val="00E4536B"/>
    <w:rsid w:val="00F9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98D"/>
  <w15:chartTrackingRefBased/>
  <w15:docId w15:val="{E24FF3A3-FF7F-4329-9EE6-8CD8875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B7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7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forms.gle%2FL8gyLvemVn7UbYEk7&amp;data=05%7C01%7Ckateryna.zeziulina%40giz.de%7Cbd2d9006f92d48618ed308da293d571a%7C5bbab28cdef3460488225e707da8dba8%7C0%7C0%7C637867640685089478%7CUnknown%7CTWFpbGZsb3d8eyJWIjoiMC4wLjAwMDAiLCJQIjoiV2luMzIiLCJBTiI6Ik1haWwiLCJXVCI6Mn0%3D%7C3000%7C%7C%7C&amp;sdata=m2joHGwXHrQLca14D%2Fbx%2BjtECcXH148cfOa9oUtLLN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2747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Zeziulina, Kateryna GIZ UA</dc:creator>
  <cp:keywords/>
  <dc:description/>
  <cp:lastModifiedBy>Margarita Aradzhioni</cp:lastModifiedBy>
  <cp:revision>4</cp:revision>
  <dcterms:created xsi:type="dcterms:W3CDTF">2022-04-28T17:47:00Z</dcterms:created>
  <dcterms:modified xsi:type="dcterms:W3CDTF">2022-04-28T18:28:00Z</dcterms:modified>
</cp:coreProperties>
</file>