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47" w:rsidRPr="0044378C" w:rsidRDefault="00945647" w:rsidP="001C20B0">
      <w:pPr>
        <w:pStyle w:val="5"/>
        <w:tabs>
          <w:tab w:val="left" w:pos="1701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4378C">
        <w:rPr>
          <w:rFonts w:ascii="Times New Roman" w:hAnsi="Times New Roman"/>
          <w:b/>
          <w:color w:val="auto"/>
          <w:sz w:val="28"/>
          <w:szCs w:val="28"/>
        </w:rPr>
        <w:t>ПЛАН РОБОТИ</w:t>
      </w:r>
    </w:p>
    <w:p w:rsidR="00945647" w:rsidRPr="0044378C" w:rsidRDefault="00945647" w:rsidP="001C20B0">
      <w:pPr>
        <w:pStyle w:val="ab"/>
        <w:tabs>
          <w:tab w:val="left" w:pos="1701"/>
        </w:tabs>
        <w:spacing w:after="0"/>
        <w:rPr>
          <w:rFonts w:ascii="Times New Roman" w:hAnsi="Times New Roman"/>
          <w:b/>
          <w:sz w:val="28"/>
          <w:szCs w:val="28"/>
        </w:rPr>
      </w:pPr>
      <w:r w:rsidRPr="0044378C">
        <w:rPr>
          <w:rFonts w:ascii="Times New Roman" w:hAnsi="Times New Roman"/>
          <w:b/>
          <w:spacing w:val="-4"/>
          <w:sz w:val="28"/>
          <w:szCs w:val="28"/>
        </w:rPr>
        <w:t>КНЗ КОР «Київський обласний інститут післядипломної освіти педагогічних кадрів» на</w:t>
      </w:r>
    </w:p>
    <w:p w:rsidR="00945647" w:rsidRPr="0044378C" w:rsidRDefault="00F429B6" w:rsidP="001C20B0">
      <w:pPr>
        <w:pStyle w:val="12"/>
        <w:shd w:val="clear" w:color="auto" w:fill="E6E6E6"/>
        <w:tabs>
          <w:tab w:val="left" w:pos="1701"/>
          <w:tab w:val="center" w:pos="7699"/>
          <w:tab w:val="left" w:pos="9480"/>
        </w:tabs>
        <w:jc w:val="left"/>
      </w:pPr>
      <w:r w:rsidRPr="0044378C">
        <w:rPr>
          <w:sz w:val="28"/>
          <w:szCs w:val="28"/>
        </w:rPr>
        <w:tab/>
      </w:r>
      <w:r w:rsidRPr="0044378C">
        <w:rPr>
          <w:sz w:val="28"/>
          <w:szCs w:val="28"/>
        </w:rPr>
        <w:tab/>
      </w:r>
      <w:r w:rsidR="00400887" w:rsidRPr="0044378C">
        <w:rPr>
          <w:sz w:val="28"/>
          <w:szCs w:val="28"/>
        </w:rPr>
        <w:t>ЛЮТИЙ</w:t>
      </w:r>
      <w:r w:rsidR="00945647" w:rsidRPr="0044378C">
        <w:rPr>
          <w:sz w:val="28"/>
          <w:szCs w:val="28"/>
        </w:rPr>
        <w:t xml:space="preserve">  2022 року</w:t>
      </w:r>
    </w:p>
    <w:tbl>
      <w:tblPr>
        <w:tblpPr w:leftFromText="180" w:rightFromText="180" w:bottomFromText="200" w:vertAnchor="text" w:horzAnchor="margin" w:tblpX="-34" w:tblpY="4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7654"/>
        <w:gridCol w:w="1701"/>
        <w:gridCol w:w="1701"/>
        <w:gridCol w:w="2267"/>
        <w:gridCol w:w="1418"/>
      </w:tblGrid>
      <w:tr w:rsidR="00945647" w:rsidRPr="0044378C" w:rsidTr="008936A4">
        <w:trPr>
          <w:trHeight w:val="610"/>
        </w:trPr>
        <w:tc>
          <w:tcPr>
            <w:tcW w:w="535" w:type="dxa"/>
            <w:vAlign w:val="center"/>
          </w:tcPr>
          <w:p w:rsidR="00945647" w:rsidRPr="0044378C" w:rsidRDefault="00945647" w:rsidP="001C20B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br w:type="page"/>
            </w:r>
            <w:r w:rsidRPr="0044378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654" w:type="dxa"/>
            <w:vAlign w:val="center"/>
          </w:tcPr>
          <w:p w:rsidR="00945647" w:rsidRPr="0044378C" w:rsidRDefault="00945647" w:rsidP="001C20B0">
            <w:pPr>
              <w:pStyle w:val="a5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44378C">
              <w:rPr>
                <w:rFonts w:ascii="Times New Roman" w:hAnsi="Times New Roman"/>
                <w:b/>
                <w:sz w:val="24"/>
                <w:szCs w:val="24"/>
              </w:rPr>
              <w:t>Завдання, зміст роботи</w:t>
            </w:r>
          </w:p>
        </w:tc>
        <w:tc>
          <w:tcPr>
            <w:tcW w:w="1701" w:type="dxa"/>
            <w:vAlign w:val="center"/>
          </w:tcPr>
          <w:p w:rsidR="00945647" w:rsidRPr="0044378C" w:rsidRDefault="00945647" w:rsidP="001C20B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4378C">
              <w:rPr>
                <w:b/>
                <w:sz w:val="24"/>
                <w:szCs w:val="24"/>
              </w:rPr>
              <w:t>Строки виконання</w:t>
            </w:r>
          </w:p>
        </w:tc>
        <w:tc>
          <w:tcPr>
            <w:tcW w:w="1701" w:type="dxa"/>
            <w:vAlign w:val="center"/>
          </w:tcPr>
          <w:p w:rsidR="00945647" w:rsidRPr="0044378C" w:rsidRDefault="00945647" w:rsidP="001C20B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4378C">
              <w:rPr>
                <w:b/>
                <w:sz w:val="24"/>
                <w:szCs w:val="24"/>
              </w:rPr>
              <w:t>Форма узагальнення</w:t>
            </w:r>
          </w:p>
        </w:tc>
        <w:tc>
          <w:tcPr>
            <w:tcW w:w="2267" w:type="dxa"/>
            <w:vAlign w:val="center"/>
          </w:tcPr>
          <w:p w:rsidR="00945647" w:rsidRPr="0044378C" w:rsidRDefault="00945647" w:rsidP="001C20B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4378C">
              <w:rPr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418" w:type="dxa"/>
            <w:vAlign w:val="center"/>
          </w:tcPr>
          <w:p w:rsidR="00945647" w:rsidRPr="0044378C" w:rsidRDefault="00945647" w:rsidP="001C20B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4378C">
              <w:rPr>
                <w:b/>
                <w:sz w:val="24"/>
                <w:szCs w:val="24"/>
              </w:rPr>
              <w:t>Відмітка</w:t>
            </w:r>
          </w:p>
        </w:tc>
      </w:tr>
    </w:tbl>
    <w:p w:rsidR="00945647" w:rsidRPr="0044378C" w:rsidRDefault="00945647" w:rsidP="001C20B0">
      <w:pPr>
        <w:pStyle w:val="12"/>
      </w:pPr>
      <w:r w:rsidRPr="0044378C">
        <w:t>І. Реалізація  державної політики у сфері освіти та забезпечення якості та доступності освіти</w:t>
      </w:r>
    </w:p>
    <w:tbl>
      <w:tblPr>
        <w:tblW w:w="152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7378"/>
        <w:gridCol w:w="1800"/>
        <w:gridCol w:w="1800"/>
        <w:gridCol w:w="2175"/>
        <w:gridCol w:w="1437"/>
      </w:tblGrid>
      <w:tr w:rsidR="00824473" w:rsidRPr="0044378C" w:rsidTr="00612527">
        <w:trPr>
          <w:trHeight w:val="3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3" w:rsidRPr="0044378C" w:rsidRDefault="00824473" w:rsidP="001C20B0">
            <w:pPr>
              <w:jc w:val="center"/>
              <w:rPr>
                <w:b/>
                <w:sz w:val="24"/>
                <w:szCs w:val="24"/>
              </w:rPr>
            </w:pPr>
            <w:r w:rsidRPr="0044378C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3" w:rsidRPr="0044378C" w:rsidRDefault="00824473" w:rsidP="001C20B0">
            <w:pPr>
              <w:rPr>
                <w:b/>
                <w:sz w:val="24"/>
                <w:szCs w:val="24"/>
              </w:rPr>
            </w:pPr>
            <w:r w:rsidRPr="0044378C">
              <w:rPr>
                <w:b/>
                <w:sz w:val="24"/>
                <w:szCs w:val="24"/>
              </w:rPr>
              <w:t>Нова українська школа</w:t>
            </w:r>
          </w:p>
        </w:tc>
      </w:tr>
      <w:tr w:rsidR="00824473" w:rsidRPr="00BA0A4A" w:rsidTr="00461F73">
        <w:trPr>
          <w:trHeight w:val="3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3" w:rsidRPr="00BA0A4A" w:rsidRDefault="00824473" w:rsidP="001C20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3" w:rsidRPr="00BA0A4A" w:rsidRDefault="00BA0A4A" w:rsidP="001C20B0">
            <w:pPr>
              <w:jc w:val="both"/>
              <w:rPr>
                <w:rStyle w:val="ad"/>
                <w:b w:val="0"/>
                <w:sz w:val="24"/>
                <w:szCs w:val="24"/>
              </w:rPr>
            </w:pPr>
            <w:proofErr w:type="spellStart"/>
            <w:r w:rsidRPr="00BA0A4A">
              <w:rPr>
                <w:sz w:val="24"/>
                <w:szCs w:val="24"/>
              </w:rPr>
              <w:t>Вебінар</w:t>
            </w:r>
            <w:proofErr w:type="spellEnd"/>
            <w:r w:rsidRPr="00BA0A4A">
              <w:rPr>
                <w:sz w:val="24"/>
                <w:szCs w:val="24"/>
              </w:rPr>
              <w:t xml:space="preserve"> «Особливості нових програм і підручників з української мови та літератури для 5 класу НУШ» для вчителів української мови та літератури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3" w:rsidRDefault="00BA0A4A" w:rsidP="001C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  <w:p w:rsidR="00BA0A4A" w:rsidRDefault="00BA0A4A" w:rsidP="001C20B0">
            <w:pPr>
              <w:jc w:val="center"/>
              <w:rPr>
                <w:sz w:val="24"/>
                <w:szCs w:val="24"/>
              </w:rPr>
            </w:pPr>
          </w:p>
          <w:p w:rsidR="00BA0A4A" w:rsidRPr="00BA0A4A" w:rsidRDefault="00BA0A4A" w:rsidP="001C20B0">
            <w:pPr>
              <w:jc w:val="center"/>
              <w:rPr>
                <w:i/>
                <w:sz w:val="24"/>
                <w:szCs w:val="24"/>
              </w:rPr>
            </w:pPr>
            <w:r w:rsidRPr="00BA0A4A">
              <w:rPr>
                <w:i/>
                <w:sz w:val="24"/>
                <w:szCs w:val="24"/>
              </w:rPr>
              <w:t>16.00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3" w:rsidRPr="00BA0A4A" w:rsidRDefault="00BA0A4A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4A" w:rsidRDefault="00BA0A4A" w:rsidP="00BA0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Бачинська Є.М.</w:t>
            </w:r>
          </w:p>
          <w:p w:rsidR="00BA0A4A" w:rsidRDefault="00BA0A4A" w:rsidP="00BA0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Мірошник С.І.</w:t>
            </w:r>
          </w:p>
          <w:p w:rsidR="00BA0A4A" w:rsidRPr="00BA0A4A" w:rsidRDefault="00BA0A4A" w:rsidP="00BA0A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Лященко</w:t>
            </w:r>
            <w:proofErr w:type="spellEnd"/>
            <w:r>
              <w:rPr>
                <w:sz w:val="24"/>
                <w:szCs w:val="24"/>
              </w:rPr>
              <w:t xml:space="preserve"> О.Б.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3" w:rsidRPr="00BA0A4A" w:rsidRDefault="008244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75255" w:rsidRPr="00BA0A4A" w:rsidTr="00461F73">
        <w:trPr>
          <w:trHeight w:val="3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255" w:rsidRPr="00BA0A4A" w:rsidRDefault="00475255" w:rsidP="001C20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F73" w:rsidRPr="00461F73" w:rsidRDefault="00461F73" w:rsidP="00461F73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В</w:t>
            </w:r>
            <w:r w:rsidR="00475255" w:rsidRPr="00461F73">
              <w:rPr>
                <w:sz w:val="24"/>
                <w:szCs w:val="24"/>
                <w:shd w:val="clear" w:color="auto" w:fill="FFFFFF"/>
              </w:rPr>
              <w:t>ебінар</w:t>
            </w:r>
            <w:r>
              <w:rPr>
                <w:sz w:val="24"/>
                <w:szCs w:val="24"/>
                <w:shd w:val="clear" w:color="auto" w:fill="FFFFFF"/>
              </w:rPr>
              <w:t>и</w:t>
            </w:r>
            <w:proofErr w:type="spellEnd"/>
            <w:r w:rsidR="00475255" w:rsidRPr="00461F73">
              <w:rPr>
                <w:sz w:val="24"/>
                <w:szCs w:val="24"/>
                <w:shd w:val="clear" w:color="auto" w:fill="FFFFFF"/>
              </w:rPr>
              <w:t xml:space="preserve"> з авторами підручників для 5 класу НУШ</w:t>
            </w:r>
            <w:r>
              <w:rPr>
                <w:sz w:val="24"/>
                <w:szCs w:val="24"/>
                <w:shd w:val="clear" w:color="auto" w:fill="FFFFFF"/>
              </w:rPr>
              <w:t xml:space="preserve"> спільно </w:t>
            </w:r>
            <w:r w:rsidRPr="00461F73">
              <w:rPr>
                <w:sz w:val="24"/>
                <w:szCs w:val="24"/>
                <w:shd w:val="clear" w:color="auto" w:fill="FFFFFF"/>
              </w:rPr>
              <w:t>з видавництвом «Ранок»</w:t>
            </w:r>
            <w:r>
              <w:rPr>
                <w:sz w:val="24"/>
                <w:szCs w:val="24"/>
                <w:shd w:val="clear" w:color="auto" w:fill="FFFFFF"/>
              </w:rPr>
              <w:t xml:space="preserve"> для у</w:t>
            </w:r>
            <w:r w:rsidRPr="00461F73">
              <w:rPr>
                <w:sz w:val="24"/>
                <w:szCs w:val="24"/>
                <w:shd w:val="clear" w:color="auto" w:fill="FFFFFF"/>
              </w:rPr>
              <w:t xml:space="preserve">чителів базової ланки середньої школи </w:t>
            </w:r>
            <w:r w:rsidRPr="00461F73">
              <w:rPr>
                <w:rStyle w:val="ad"/>
                <w:b w:val="0"/>
                <w:sz w:val="24"/>
                <w:szCs w:val="24"/>
              </w:rPr>
              <w:t xml:space="preserve"> у </w:t>
            </w:r>
            <w:r w:rsidRPr="00461F73">
              <w:rPr>
                <w:rStyle w:val="ad"/>
                <w:b w:val="0"/>
                <w:i/>
                <w:sz w:val="24"/>
                <w:szCs w:val="24"/>
              </w:rPr>
              <w:t>режимі онлайн</w:t>
            </w:r>
            <w:r>
              <w:rPr>
                <w:rStyle w:val="ad"/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55" w:rsidRDefault="00461F73" w:rsidP="001C20B0">
            <w:pPr>
              <w:jc w:val="center"/>
              <w:rPr>
                <w:sz w:val="24"/>
                <w:szCs w:val="24"/>
              </w:rPr>
            </w:pPr>
            <w:r w:rsidRPr="00461F73">
              <w:rPr>
                <w:sz w:val="24"/>
                <w:szCs w:val="24"/>
                <w:highlight w:val="yellow"/>
              </w:rPr>
              <w:t>внесено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55" w:rsidRPr="0044378C" w:rsidRDefault="00475255" w:rsidP="001C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73" w:rsidRDefault="00461F73" w:rsidP="00461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Бачинська Є.М.</w:t>
            </w:r>
          </w:p>
          <w:p w:rsidR="00475255" w:rsidRDefault="00461F73" w:rsidP="00BA0A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Вихристенко</w:t>
            </w:r>
            <w:proofErr w:type="spellEnd"/>
            <w:r>
              <w:rPr>
                <w:sz w:val="24"/>
                <w:szCs w:val="24"/>
              </w:rPr>
              <w:t xml:space="preserve"> Ж.В.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55" w:rsidRPr="00BA0A4A" w:rsidRDefault="00475255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75255" w:rsidRPr="00BA0A4A" w:rsidTr="00461F73">
        <w:trPr>
          <w:trHeight w:val="320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5255" w:rsidRPr="00BA0A4A" w:rsidRDefault="00475255" w:rsidP="001C20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5255" w:rsidRPr="00BA0A4A" w:rsidRDefault="00461F73" w:rsidP="00461F73">
            <w:pPr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історичної освітньої галузі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55" w:rsidRDefault="00461F73" w:rsidP="001C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55" w:rsidRPr="0044378C" w:rsidRDefault="00475255" w:rsidP="001C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55" w:rsidRDefault="00475255" w:rsidP="00BA0A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55" w:rsidRPr="00BA0A4A" w:rsidRDefault="00475255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61F73" w:rsidRPr="00BA0A4A" w:rsidTr="00461F73">
        <w:trPr>
          <w:trHeight w:val="320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F73" w:rsidRPr="00BA0A4A" w:rsidRDefault="00461F73" w:rsidP="0046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F73" w:rsidRPr="00BA0A4A" w:rsidRDefault="00461F73" w:rsidP="00461F73">
            <w:pPr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мовно-літературної освітньої галузі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73" w:rsidRDefault="00461F73" w:rsidP="00461F73">
            <w:pPr>
              <w:jc w:val="center"/>
            </w:pPr>
            <w:r w:rsidRPr="00673C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673CAE">
              <w:rPr>
                <w:sz w:val="24"/>
                <w:szCs w:val="24"/>
              </w:rPr>
              <w:t>.02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73" w:rsidRPr="0044378C" w:rsidRDefault="00461F73" w:rsidP="0046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73" w:rsidRDefault="00461F73" w:rsidP="0046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73" w:rsidRPr="00BA0A4A" w:rsidRDefault="00461F73" w:rsidP="00461F7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61F73" w:rsidRPr="00BA0A4A" w:rsidTr="00461F73">
        <w:trPr>
          <w:trHeight w:val="320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F73" w:rsidRPr="00BA0A4A" w:rsidRDefault="00461F73" w:rsidP="0046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F73" w:rsidRPr="00BA0A4A" w:rsidRDefault="00461F73" w:rsidP="00461F73">
            <w:pPr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природничої освітньої галузі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73" w:rsidRDefault="00461F73" w:rsidP="00461F73">
            <w:pPr>
              <w:jc w:val="center"/>
            </w:pPr>
            <w:r>
              <w:rPr>
                <w:sz w:val="24"/>
                <w:szCs w:val="24"/>
              </w:rPr>
              <w:t>21</w:t>
            </w:r>
            <w:r w:rsidRPr="00673CAE">
              <w:rPr>
                <w:sz w:val="24"/>
                <w:szCs w:val="24"/>
              </w:rPr>
              <w:t>.02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73" w:rsidRPr="0044378C" w:rsidRDefault="00461F73" w:rsidP="0046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73" w:rsidRDefault="00461F73" w:rsidP="0046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73" w:rsidRPr="00BA0A4A" w:rsidRDefault="00461F73" w:rsidP="00461F7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61F73" w:rsidRPr="00BA0A4A" w:rsidTr="00461F73">
        <w:trPr>
          <w:trHeight w:val="320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F73" w:rsidRPr="00BA0A4A" w:rsidRDefault="00461F73" w:rsidP="0046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F73" w:rsidRPr="00BA0A4A" w:rsidRDefault="00461F73" w:rsidP="00461F73">
            <w:pPr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математичної освітньої галузі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73" w:rsidRDefault="00461F73" w:rsidP="00461F73">
            <w:pPr>
              <w:jc w:val="center"/>
            </w:pPr>
            <w:r>
              <w:rPr>
                <w:sz w:val="24"/>
                <w:szCs w:val="24"/>
              </w:rPr>
              <w:t>22</w:t>
            </w:r>
            <w:r w:rsidRPr="00673CAE">
              <w:rPr>
                <w:sz w:val="24"/>
                <w:szCs w:val="24"/>
              </w:rPr>
              <w:t>.02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73" w:rsidRPr="0044378C" w:rsidRDefault="00461F73" w:rsidP="0046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73" w:rsidRDefault="00461F73" w:rsidP="0046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73" w:rsidRPr="00BA0A4A" w:rsidRDefault="00461F73" w:rsidP="00461F7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61F73" w:rsidRPr="00BA0A4A" w:rsidTr="00461F73">
        <w:trPr>
          <w:trHeight w:val="3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73" w:rsidRPr="00BA0A4A" w:rsidRDefault="00461F73" w:rsidP="00461F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73" w:rsidRPr="00BA0A4A" w:rsidRDefault="00461F73" w:rsidP="00461F73">
            <w:pPr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іншомовної освітньої галузі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73" w:rsidRDefault="00461F73" w:rsidP="00461F73">
            <w:pPr>
              <w:jc w:val="center"/>
            </w:pPr>
            <w:r>
              <w:rPr>
                <w:sz w:val="24"/>
                <w:szCs w:val="24"/>
              </w:rPr>
              <w:t>23</w:t>
            </w:r>
            <w:r w:rsidRPr="00673CAE">
              <w:rPr>
                <w:sz w:val="24"/>
                <w:szCs w:val="24"/>
              </w:rPr>
              <w:t>.02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73" w:rsidRPr="0044378C" w:rsidRDefault="00461F73" w:rsidP="0046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73" w:rsidRDefault="00461F73" w:rsidP="00461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73" w:rsidRPr="00BA0A4A" w:rsidRDefault="00461F73" w:rsidP="00461F7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A0A4A" w:rsidRPr="0044378C" w:rsidTr="00612527">
        <w:trPr>
          <w:trHeight w:val="3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4A" w:rsidRPr="0044378C" w:rsidRDefault="00BA0A4A" w:rsidP="001C20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4A" w:rsidRPr="0044378C" w:rsidRDefault="00BA0A4A" w:rsidP="00475255">
            <w:pPr>
              <w:jc w:val="both"/>
              <w:rPr>
                <w:rStyle w:val="ad"/>
                <w:b w:val="0"/>
                <w:sz w:val="24"/>
                <w:szCs w:val="24"/>
              </w:rPr>
            </w:pPr>
            <w:r w:rsidRPr="0044378C">
              <w:rPr>
                <w:rStyle w:val="ad"/>
                <w:b w:val="0"/>
                <w:sz w:val="24"/>
                <w:szCs w:val="24"/>
              </w:rPr>
              <w:t xml:space="preserve">Навчально-методичний семінар «Інтеграція навчальних предметів природничої освітньої галузі в 5-6 класах у контексті нового Державного стандарту базової середньої освіти» для вчителів інтегрованих курсів «Пізнаємо природу» та «Природничі науки», які працюватимуть в 5-х класах НУШ у 2022/2023 </w:t>
            </w:r>
            <w:proofErr w:type="spellStart"/>
            <w:r w:rsidRPr="0044378C">
              <w:rPr>
                <w:rStyle w:val="ad"/>
                <w:b w:val="0"/>
                <w:sz w:val="24"/>
                <w:szCs w:val="24"/>
              </w:rPr>
              <w:t>н.р</w:t>
            </w:r>
            <w:proofErr w:type="spellEnd"/>
            <w:r w:rsidRPr="0044378C">
              <w:rPr>
                <w:rStyle w:val="ad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4A" w:rsidRPr="0044378C" w:rsidRDefault="00BA0A4A" w:rsidP="00C25C67">
            <w:pPr>
              <w:jc w:val="center"/>
              <w:rPr>
                <w:sz w:val="24"/>
                <w:szCs w:val="24"/>
              </w:rPr>
            </w:pPr>
            <w:r w:rsidRPr="0044378C">
              <w:rPr>
                <w:bCs/>
                <w:sz w:val="24"/>
                <w:szCs w:val="24"/>
              </w:rPr>
              <w:t>23.02</w:t>
            </w:r>
          </w:p>
          <w:p w:rsidR="00BA0A4A" w:rsidRPr="0044378C" w:rsidRDefault="00BA0A4A" w:rsidP="00C2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4A" w:rsidRPr="0044378C" w:rsidRDefault="00BA0A4A" w:rsidP="00C25C67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звіт, методичні рекомендації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4A" w:rsidRDefault="00BA0A4A" w:rsidP="00C2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Бачинська Є.М.</w:t>
            </w:r>
          </w:p>
          <w:p w:rsidR="00BA0A4A" w:rsidRPr="0044378C" w:rsidRDefault="00BA0A4A" w:rsidP="00C25C67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Довгань А.І.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4A" w:rsidRPr="0044378C" w:rsidRDefault="00BA0A4A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A0A4A" w:rsidRPr="0044378C" w:rsidTr="00612527">
        <w:trPr>
          <w:trHeight w:val="3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4A" w:rsidRPr="0044378C" w:rsidRDefault="00BA0A4A" w:rsidP="001C20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4A" w:rsidRPr="0044378C" w:rsidRDefault="00BA0A4A" w:rsidP="001C20B0">
            <w:pPr>
              <w:ind w:left="48"/>
              <w:jc w:val="both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Навчальні тренінги творчих учителів хімії – членів педагогічного клубу «Агенти змін»</w:t>
            </w:r>
            <w:r w:rsidRPr="0044378C">
              <w:rPr>
                <w:i/>
                <w:sz w:val="24"/>
                <w:szCs w:val="24"/>
              </w:rPr>
              <w:t xml:space="preserve"> </w:t>
            </w:r>
            <w:r w:rsidRPr="0044378C">
              <w:rPr>
                <w:sz w:val="24"/>
                <w:szCs w:val="24"/>
              </w:rPr>
              <w:t>(підготовка до реалізації Державного стандарту базової середньої освіти)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4A" w:rsidRDefault="00BA0A4A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24.02</w:t>
            </w:r>
          </w:p>
          <w:p w:rsidR="002C6761" w:rsidRPr="002C6761" w:rsidRDefault="002C6761" w:rsidP="002C6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>п</w:t>
            </w:r>
            <w:r w:rsidRPr="00FD228F">
              <w:rPr>
                <w:sz w:val="24"/>
                <w:szCs w:val="24"/>
                <w:highlight w:val="yellow"/>
                <w:lang w:val="ru-RU"/>
              </w:rPr>
              <w:t>еренесено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C6761">
              <w:rPr>
                <w:sz w:val="24"/>
                <w:szCs w:val="24"/>
                <w:highlight w:val="yellow"/>
              </w:rPr>
              <w:t>на березень</w:t>
            </w:r>
          </w:p>
          <w:p w:rsidR="002C6761" w:rsidRPr="0044378C" w:rsidRDefault="002C6761" w:rsidP="001C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4A" w:rsidRPr="0044378C" w:rsidRDefault="00BA0A4A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4A" w:rsidRDefault="00BA0A4A" w:rsidP="003C4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Бачинська Є.М.</w:t>
            </w:r>
          </w:p>
          <w:p w:rsidR="00BA0A4A" w:rsidRPr="0044378C" w:rsidRDefault="00BA0A4A" w:rsidP="001C20B0">
            <w:pPr>
              <w:jc w:val="center"/>
              <w:rPr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Бобкова</w:t>
            </w:r>
            <w:proofErr w:type="spellEnd"/>
            <w:r w:rsidRPr="0044378C"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4A" w:rsidRPr="0044378C" w:rsidRDefault="00BA0A4A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612527">
        <w:trPr>
          <w:trHeight w:val="3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1A2F2D" w:rsidRDefault="001A2F2D" w:rsidP="001A2F2D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1A2F2D">
              <w:rPr>
                <w:sz w:val="24"/>
                <w:szCs w:val="24"/>
                <w:lang w:val="ru-RU"/>
              </w:rPr>
              <w:t xml:space="preserve">Онлайн </w:t>
            </w:r>
            <w:proofErr w:type="spellStart"/>
            <w:r w:rsidRPr="001A2F2D">
              <w:rPr>
                <w:sz w:val="24"/>
                <w:szCs w:val="24"/>
                <w:lang w:val="ru-RU"/>
              </w:rPr>
              <w:t>презентація</w:t>
            </w:r>
            <w:proofErr w:type="spellEnd"/>
            <w:r w:rsidRPr="001A2F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2F2D">
              <w:rPr>
                <w:sz w:val="24"/>
                <w:szCs w:val="24"/>
                <w:lang w:val="ru-RU"/>
              </w:rPr>
              <w:t>навчальної</w:t>
            </w:r>
            <w:proofErr w:type="spellEnd"/>
            <w:r w:rsidRPr="001A2F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2F2D">
              <w:rPr>
                <w:sz w:val="24"/>
                <w:szCs w:val="24"/>
                <w:lang w:val="ru-RU"/>
              </w:rPr>
              <w:t>модельної</w:t>
            </w:r>
            <w:proofErr w:type="spellEnd"/>
            <w:r w:rsidRPr="001A2F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2F2D">
              <w:rPr>
                <w:sz w:val="24"/>
                <w:szCs w:val="24"/>
                <w:lang w:val="ru-RU"/>
              </w:rPr>
              <w:t>програми</w:t>
            </w:r>
            <w:proofErr w:type="spellEnd"/>
            <w:r w:rsidRPr="001A2F2D">
              <w:rPr>
                <w:sz w:val="24"/>
                <w:szCs w:val="24"/>
                <w:lang w:val="ru-RU"/>
              </w:rPr>
              <w:t xml:space="preserve"> «Культура </w:t>
            </w:r>
            <w:proofErr w:type="spellStart"/>
            <w:r w:rsidRPr="001A2F2D">
              <w:rPr>
                <w:sz w:val="24"/>
                <w:szCs w:val="24"/>
                <w:lang w:val="ru-RU"/>
              </w:rPr>
              <w:t>добросусідства</w:t>
            </w:r>
            <w:proofErr w:type="spellEnd"/>
            <w:r w:rsidRPr="001A2F2D">
              <w:rPr>
                <w:sz w:val="24"/>
                <w:szCs w:val="24"/>
                <w:lang w:val="ru-RU"/>
              </w:rPr>
              <w:t xml:space="preserve"> 5-6 </w:t>
            </w:r>
            <w:proofErr w:type="spellStart"/>
            <w:r w:rsidRPr="001A2F2D">
              <w:rPr>
                <w:sz w:val="24"/>
                <w:szCs w:val="24"/>
                <w:lang w:val="ru-RU"/>
              </w:rPr>
              <w:t>класи</w:t>
            </w:r>
            <w:proofErr w:type="spellEnd"/>
            <w:r w:rsidRPr="001A2F2D">
              <w:rPr>
                <w:sz w:val="24"/>
                <w:szCs w:val="24"/>
                <w:lang w:val="ru-RU"/>
              </w:rPr>
              <w:t xml:space="preserve">» для </w:t>
            </w:r>
            <w:proofErr w:type="spellStart"/>
            <w:r w:rsidRPr="001A2F2D">
              <w:rPr>
                <w:sz w:val="24"/>
                <w:szCs w:val="24"/>
                <w:lang w:val="ru-RU"/>
              </w:rPr>
              <w:t>закладів</w:t>
            </w:r>
            <w:proofErr w:type="spellEnd"/>
            <w:r w:rsidRPr="001A2F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2F2D">
              <w:rPr>
                <w:sz w:val="24"/>
                <w:szCs w:val="24"/>
                <w:lang w:val="ru-RU"/>
              </w:rPr>
              <w:t>загальної</w:t>
            </w:r>
            <w:proofErr w:type="spellEnd"/>
            <w:r w:rsidRPr="001A2F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2F2D">
              <w:rPr>
                <w:sz w:val="24"/>
                <w:szCs w:val="24"/>
                <w:lang w:val="ru-RU"/>
              </w:rPr>
              <w:t>середньої</w:t>
            </w:r>
            <w:proofErr w:type="spellEnd"/>
            <w:r w:rsidRPr="001A2F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2F2D">
              <w:rPr>
                <w:sz w:val="24"/>
                <w:szCs w:val="24"/>
                <w:lang w:val="ru-RU"/>
              </w:rPr>
              <w:t>освіти</w:t>
            </w:r>
            <w:proofErr w:type="spellEnd"/>
            <w:r w:rsidRPr="001A2F2D">
              <w:rPr>
                <w:sz w:val="24"/>
                <w:szCs w:val="24"/>
                <w:lang w:val="ru-RU"/>
              </w:rPr>
              <w:t xml:space="preserve"> (авт. </w:t>
            </w:r>
            <w:proofErr w:type="spellStart"/>
            <w:r w:rsidRPr="001A2F2D">
              <w:rPr>
                <w:sz w:val="24"/>
                <w:szCs w:val="24"/>
                <w:lang w:val="ru-RU"/>
              </w:rPr>
              <w:t>Араджионі</w:t>
            </w:r>
            <w:proofErr w:type="spellEnd"/>
            <w:r w:rsidRPr="001A2F2D">
              <w:rPr>
                <w:sz w:val="24"/>
                <w:szCs w:val="24"/>
                <w:lang w:val="ru-RU"/>
              </w:rPr>
              <w:t xml:space="preserve"> М.А., </w:t>
            </w:r>
            <w:proofErr w:type="spellStart"/>
            <w:r w:rsidRPr="001A2F2D">
              <w:rPr>
                <w:sz w:val="24"/>
                <w:szCs w:val="24"/>
                <w:lang w:val="ru-RU"/>
              </w:rPr>
              <w:t>Козорог</w:t>
            </w:r>
            <w:proofErr w:type="spellEnd"/>
            <w:r w:rsidRPr="001A2F2D">
              <w:rPr>
                <w:sz w:val="24"/>
                <w:szCs w:val="24"/>
                <w:lang w:val="ru-RU"/>
              </w:rPr>
              <w:t xml:space="preserve"> О.Г., </w:t>
            </w:r>
            <w:proofErr w:type="spellStart"/>
            <w:r w:rsidRPr="001A2F2D">
              <w:rPr>
                <w:sz w:val="24"/>
                <w:szCs w:val="24"/>
                <w:lang w:val="ru-RU"/>
              </w:rPr>
              <w:t>Лебідь</w:t>
            </w:r>
            <w:proofErr w:type="spellEnd"/>
            <w:r w:rsidRPr="001A2F2D">
              <w:rPr>
                <w:sz w:val="24"/>
                <w:szCs w:val="24"/>
                <w:lang w:val="ru-RU"/>
              </w:rPr>
              <w:t xml:space="preserve"> Н.К., Потапова В.І., </w:t>
            </w:r>
            <w:proofErr w:type="spellStart"/>
            <w:r w:rsidRPr="001A2F2D">
              <w:rPr>
                <w:sz w:val="24"/>
                <w:szCs w:val="24"/>
                <w:lang w:val="ru-RU"/>
              </w:rPr>
              <w:t>Унгурян</w:t>
            </w:r>
            <w:proofErr w:type="spellEnd"/>
            <w:r w:rsidRPr="001A2F2D">
              <w:rPr>
                <w:sz w:val="24"/>
                <w:szCs w:val="24"/>
                <w:lang w:val="ru-RU"/>
              </w:rPr>
              <w:t xml:space="preserve"> І.К.) та </w:t>
            </w:r>
            <w:proofErr w:type="spellStart"/>
            <w:r w:rsidRPr="001A2F2D">
              <w:rPr>
                <w:sz w:val="24"/>
                <w:szCs w:val="24"/>
                <w:lang w:val="ru-RU"/>
              </w:rPr>
              <w:t>підручника</w:t>
            </w:r>
            <w:proofErr w:type="spellEnd"/>
            <w:r w:rsidRPr="001A2F2D">
              <w:rPr>
                <w:sz w:val="24"/>
                <w:szCs w:val="24"/>
                <w:lang w:val="ru-RU"/>
              </w:rPr>
              <w:t xml:space="preserve"> «Культура </w:t>
            </w:r>
            <w:proofErr w:type="spellStart"/>
            <w:r w:rsidRPr="001A2F2D">
              <w:rPr>
                <w:sz w:val="24"/>
                <w:szCs w:val="24"/>
                <w:lang w:val="ru-RU"/>
              </w:rPr>
              <w:t>добросусідства</w:t>
            </w:r>
            <w:proofErr w:type="spellEnd"/>
            <w:r w:rsidRPr="001A2F2D">
              <w:rPr>
                <w:sz w:val="24"/>
                <w:szCs w:val="24"/>
                <w:lang w:val="ru-RU"/>
              </w:rPr>
              <w:t>»</w:t>
            </w:r>
            <w:r w:rsidRPr="001A2F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</w:t>
            </w:r>
            <w:proofErr w:type="spellStart"/>
            <w:r w:rsidRPr="001A2F2D">
              <w:rPr>
                <w:sz w:val="24"/>
                <w:szCs w:val="24"/>
                <w:lang w:val="ru-RU"/>
              </w:rPr>
              <w:t>відповідальних</w:t>
            </w:r>
            <w:proofErr w:type="spellEnd"/>
            <w:r w:rsidRPr="001A2F2D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A2F2D">
              <w:rPr>
                <w:sz w:val="24"/>
                <w:szCs w:val="24"/>
                <w:lang w:val="ru-RU"/>
              </w:rPr>
              <w:t>реалізацію</w:t>
            </w:r>
            <w:proofErr w:type="spellEnd"/>
            <w:r w:rsidRPr="001A2F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2F2D">
              <w:rPr>
                <w:sz w:val="24"/>
                <w:szCs w:val="24"/>
                <w:lang w:val="ru-RU"/>
              </w:rPr>
              <w:t>соціальної</w:t>
            </w:r>
            <w:proofErr w:type="spellEnd"/>
            <w:r w:rsidRPr="001A2F2D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A2F2D">
              <w:rPr>
                <w:sz w:val="24"/>
                <w:szCs w:val="24"/>
                <w:lang w:val="ru-RU"/>
              </w:rPr>
              <w:t>здоров’язбережувальної</w:t>
            </w:r>
            <w:proofErr w:type="spellEnd"/>
            <w:r w:rsidRPr="001A2F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2F2D">
              <w:rPr>
                <w:sz w:val="24"/>
                <w:szCs w:val="24"/>
                <w:lang w:val="ru-RU"/>
              </w:rPr>
              <w:t>освітньої</w:t>
            </w:r>
            <w:proofErr w:type="spellEnd"/>
            <w:r w:rsidRPr="001A2F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2F2D">
              <w:rPr>
                <w:sz w:val="24"/>
                <w:szCs w:val="24"/>
                <w:lang w:val="ru-RU"/>
              </w:rPr>
              <w:t>галузі</w:t>
            </w:r>
            <w:proofErr w:type="spellEnd"/>
            <w:r w:rsidRPr="001A2F2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2F2D">
              <w:rPr>
                <w:sz w:val="24"/>
                <w:szCs w:val="24"/>
                <w:lang w:val="ru-RU"/>
              </w:rPr>
              <w:t>адміністрацію</w:t>
            </w:r>
            <w:proofErr w:type="spellEnd"/>
            <w:r w:rsidRPr="001A2F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2F2D">
              <w:rPr>
                <w:sz w:val="24"/>
                <w:szCs w:val="24"/>
                <w:lang w:val="ru-RU"/>
              </w:rPr>
              <w:t>закладів</w:t>
            </w:r>
            <w:proofErr w:type="spellEnd"/>
            <w:r w:rsidRPr="001A2F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2F2D">
              <w:rPr>
                <w:sz w:val="24"/>
                <w:szCs w:val="24"/>
                <w:lang w:val="ru-RU"/>
              </w:rPr>
              <w:t>загальної</w:t>
            </w:r>
            <w:proofErr w:type="spellEnd"/>
            <w:r w:rsidRPr="001A2F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2F2D">
              <w:rPr>
                <w:sz w:val="24"/>
                <w:szCs w:val="24"/>
                <w:lang w:val="ru-RU"/>
              </w:rPr>
              <w:t>середньої</w:t>
            </w:r>
            <w:proofErr w:type="spellEnd"/>
            <w:r w:rsidRPr="001A2F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2F2D">
              <w:rPr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541D5" w:rsidRDefault="001A2F2D" w:rsidP="001A2F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Default="001A2F2D" w:rsidP="001A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Боярчук О.І.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936363">
        <w:trPr>
          <w:trHeight w:val="50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both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 xml:space="preserve">Курси підвищення фахової  кваліфікації  педагогічних працівників із проблем </w:t>
            </w:r>
            <w:r w:rsidRPr="0044378C">
              <w:rPr>
                <w:bCs/>
                <w:sz w:val="24"/>
                <w:szCs w:val="24"/>
              </w:rPr>
              <w:t xml:space="preserve">реалізації завдань Нової української школи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pStyle w:val="20"/>
              <w:ind w:hanging="2"/>
              <w:jc w:val="center"/>
              <w:rPr>
                <w:rFonts w:ascii="Times New Roman" w:hAnsi="Times New Roman"/>
                <w:position w:val="-1"/>
                <w:sz w:val="24"/>
                <w:lang w:val="uk-UA"/>
              </w:rPr>
            </w:pPr>
            <w:r w:rsidRPr="0044378C">
              <w:rPr>
                <w:rFonts w:ascii="Times New Roman" w:hAnsi="Times New Roman"/>
                <w:sz w:val="24"/>
                <w:lang w:val="uk-UA"/>
              </w:rPr>
              <w:t>за окремим графіком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Бендерець</w:t>
            </w:r>
            <w:proofErr w:type="spellEnd"/>
            <w:r w:rsidRPr="0044378C">
              <w:rPr>
                <w:sz w:val="24"/>
                <w:szCs w:val="24"/>
              </w:rPr>
              <w:t xml:space="preserve"> Н.М.</w:t>
            </w:r>
          </w:p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Часнікова</w:t>
            </w:r>
            <w:proofErr w:type="spellEnd"/>
            <w:r w:rsidRPr="0044378C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612527">
        <w:trPr>
          <w:trHeight w:val="18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  <w:r w:rsidRPr="0044378C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rPr>
                <w:b/>
                <w:sz w:val="24"/>
                <w:szCs w:val="24"/>
              </w:rPr>
            </w:pPr>
            <w:r w:rsidRPr="0044378C">
              <w:rPr>
                <w:b/>
                <w:sz w:val="24"/>
                <w:szCs w:val="24"/>
              </w:rPr>
              <w:t>Заклади освіти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B51E2A">
        <w:trPr>
          <w:trHeight w:val="18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4378C">
              <w:rPr>
                <w:sz w:val="24"/>
                <w:szCs w:val="24"/>
                <w:shd w:val="clear" w:color="auto" w:fill="FFFFFF"/>
              </w:rPr>
              <w:t>ONLINE-тиждень кафедри педагогіки, психології та менеджменту освіти КНЗ КОР «Київський обласний інститут післядипломної освіти педагогічних кадрів» для педагогічних працівників закладів освіти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FD228F" w:rsidRDefault="001A2F2D" w:rsidP="001A2F2D">
            <w:pPr>
              <w:jc w:val="center"/>
              <w:rPr>
                <w:sz w:val="24"/>
                <w:szCs w:val="24"/>
                <w:lang w:val="ru-RU"/>
              </w:rPr>
            </w:pPr>
            <w:r w:rsidRPr="00FD228F">
              <w:rPr>
                <w:sz w:val="24"/>
                <w:szCs w:val="24"/>
                <w:highlight w:val="yellow"/>
                <w:lang w:val="ru-RU"/>
              </w:rPr>
              <w:t>перенесено</w:t>
            </w:r>
          </w:p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Default="001A2F2D" w:rsidP="001A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Бачинська Є.М.</w:t>
            </w:r>
          </w:p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Шевченко А.М.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B51E2A">
        <w:trPr>
          <w:trHeight w:val="18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both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  <w:shd w:val="clear" w:color="auto" w:fill="FFFFFF"/>
              </w:rPr>
              <w:t>Методологічні сесії «Система особистісно-професійного розвитку менеджерів освітніх організацій у післядипломній педагогічній освіті» для керівників закладів загальної середньої освіти області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25.02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Default="001A2F2D" w:rsidP="001A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Бачинська Є.М.</w:t>
            </w:r>
          </w:p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Сушко С.О.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612527">
        <w:trPr>
          <w:trHeight w:val="18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both"/>
              <w:rPr>
                <w:color w:val="000000"/>
                <w:sz w:val="24"/>
                <w:szCs w:val="24"/>
              </w:rPr>
            </w:pPr>
            <w:r w:rsidRPr="0044378C">
              <w:rPr>
                <w:rStyle w:val="docdata"/>
                <w:bCs/>
                <w:color w:val="000000"/>
                <w:sz w:val="24"/>
                <w:szCs w:val="24"/>
              </w:rPr>
              <w:t>Онлайн-презентація</w:t>
            </w:r>
            <w:r w:rsidRPr="0044378C">
              <w:rPr>
                <w:rStyle w:val="docdat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378C">
              <w:rPr>
                <w:sz w:val="24"/>
                <w:szCs w:val="24"/>
              </w:rPr>
              <w:t>модельної навчальної програми «Культура добросусідства. 5-6 класи» для адміністрації закладів загальної середньої освіти та працівників, які відповідають за методичну роботу в територіальних громадах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Default="001A2F2D" w:rsidP="001A2F2D">
            <w:pPr>
              <w:jc w:val="center"/>
              <w:rPr>
                <w:sz w:val="24"/>
                <w:szCs w:val="24"/>
                <w:highlight w:val="yellow"/>
              </w:rPr>
            </w:pPr>
            <w:r w:rsidRPr="0044378C">
              <w:rPr>
                <w:sz w:val="24"/>
                <w:szCs w:val="24"/>
                <w:highlight w:val="yellow"/>
              </w:rPr>
              <w:t xml:space="preserve">перенесено </w:t>
            </w:r>
          </w:p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1450FF">
              <w:rPr>
                <w:sz w:val="24"/>
                <w:szCs w:val="24"/>
              </w:rPr>
              <w:t>на березень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Боярчук О.І.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612527">
        <w:trPr>
          <w:trHeight w:val="18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both"/>
              <w:rPr>
                <w:rStyle w:val="docdata"/>
                <w:bCs/>
                <w:color w:val="000000"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 xml:space="preserve">Онлайн-навчання </w:t>
            </w:r>
            <w:r w:rsidRPr="0044378C">
              <w:rPr>
                <w:b/>
                <w:sz w:val="24"/>
                <w:szCs w:val="24"/>
              </w:rPr>
              <w:t xml:space="preserve">7 </w:t>
            </w:r>
            <w:r w:rsidRPr="0044378C">
              <w:rPr>
                <w:sz w:val="24"/>
                <w:szCs w:val="24"/>
              </w:rPr>
              <w:t xml:space="preserve">шкільних команд закладів освіти Київщини за програмою ІІ пілотного модуля австрійсько-українського освітнього </w:t>
            </w:r>
            <w:proofErr w:type="spellStart"/>
            <w:r w:rsidRPr="0044378C">
              <w:rPr>
                <w:sz w:val="24"/>
                <w:szCs w:val="24"/>
              </w:rPr>
              <w:t>проєкту</w:t>
            </w:r>
            <w:proofErr w:type="spellEnd"/>
            <w:r w:rsidRPr="0044378C">
              <w:rPr>
                <w:sz w:val="24"/>
                <w:szCs w:val="24"/>
              </w:rPr>
              <w:t xml:space="preserve"> </w:t>
            </w:r>
            <w:r w:rsidRPr="0044378C">
              <w:rPr>
                <w:i/>
                <w:sz w:val="24"/>
                <w:szCs w:val="24"/>
              </w:rPr>
              <w:t>у сфері розвитку якості освіти,</w:t>
            </w:r>
            <w:r w:rsidRPr="0044378C">
              <w:rPr>
                <w:sz w:val="24"/>
                <w:szCs w:val="24"/>
              </w:rPr>
              <w:t xml:space="preserve"> який реалізується організацією </w:t>
            </w:r>
            <w:proofErr w:type="spellStart"/>
            <w:r w:rsidRPr="0044378C">
              <w:rPr>
                <w:sz w:val="24"/>
                <w:szCs w:val="24"/>
              </w:rPr>
              <w:t>ОеАД</w:t>
            </w:r>
            <w:proofErr w:type="spellEnd"/>
            <w:r w:rsidRPr="0044378C">
              <w:rPr>
                <w:sz w:val="24"/>
                <w:szCs w:val="24"/>
              </w:rPr>
              <w:t xml:space="preserve">  (Австрійська служба міжнародної співпраці в галузі освіти та досліджень) від імені Федерального міністерства освіти, науки та досліджень Австрії за сприяння Міністерства освіти і науки Україн</w:t>
            </w:r>
            <w:r w:rsidRPr="0044378C">
              <w:rPr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за окремим графіком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Бендерець</w:t>
            </w:r>
            <w:proofErr w:type="spellEnd"/>
            <w:r w:rsidRPr="0044378C">
              <w:rPr>
                <w:sz w:val="24"/>
                <w:szCs w:val="24"/>
              </w:rPr>
              <w:t xml:space="preserve"> Н.М.</w:t>
            </w:r>
          </w:p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Часнікова</w:t>
            </w:r>
            <w:proofErr w:type="spellEnd"/>
            <w:r w:rsidRPr="0044378C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612527">
        <w:trPr>
          <w:trHeight w:val="18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both"/>
              <w:rPr>
                <w:rStyle w:val="docdata"/>
                <w:bCs/>
                <w:color w:val="000000"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 xml:space="preserve">Навчання 15 тренерів КНЗ КОР «КОІПОПК» за програмою австрійсько-українського освітнього </w:t>
            </w:r>
            <w:proofErr w:type="spellStart"/>
            <w:r w:rsidRPr="0044378C">
              <w:rPr>
                <w:sz w:val="24"/>
                <w:szCs w:val="24"/>
              </w:rPr>
              <w:t>проєкту</w:t>
            </w:r>
            <w:proofErr w:type="spellEnd"/>
            <w:r w:rsidRPr="0044378C">
              <w:rPr>
                <w:sz w:val="24"/>
                <w:szCs w:val="24"/>
              </w:rPr>
              <w:t xml:space="preserve"> </w:t>
            </w:r>
            <w:r w:rsidRPr="0044378C">
              <w:rPr>
                <w:i/>
                <w:sz w:val="24"/>
                <w:szCs w:val="24"/>
              </w:rPr>
              <w:t xml:space="preserve">у сфері </w:t>
            </w:r>
            <w:proofErr w:type="spellStart"/>
            <w:r w:rsidRPr="0044378C">
              <w:rPr>
                <w:i/>
                <w:sz w:val="24"/>
                <w:szCs w:val="24"/>
              </w:rPr>
              <w:t>цифровізації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освіти,</w:t>
            </w:r>
            <w:r w:rsidRPr="0044378C">
              <w:rPr>
                <w:sz w:val="24"/>
                <w:szCs w:val="24"/>
              </w:rPr>
              <w:t xml:space="preserve"> який реалізується організацією </w:t>
            </w:r>
            <w:proofErr w:type="spellStart"/>
            <w:r w:rsidRPr="0044378C">
              <w:rPr>
                <w:sz w:val="24"/>
                <w:szCs w:val="24"/>
              </w:rPr>
              <w:t>ОеАД</w:t>
            </w:r>
            <w:proofErr w:type="spellEnd"/>
            <w:r w:rsidRPr="0044378C">
              <w:rPr>
                <w:sz w:val="24"/>
                <w:szCs w:val="24"/>
              </w:rPr>
              <w:t xml:space="preserve">  (Австрійська служба міжнародної співпраці в галузі освіти та досліджень) від імені Федерального міністерства освіти, науки та досліджень Австрії за сприяння Міністерства освіти і науки Україн</w:t>
            </w:r>
            <w:r w:rsidRPr="0044378C">
              <w:rPr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за окремим графіком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Бендерець</w:t>
            </w:r>
            <w:proofErr w:type="spellEnd"/>
            <w:r w:rsidRPr="0044378C">
              <w:rPr>
                <w:sz w:val="24"/>
                <w:szCs w:val="24"/>
              </w:rPr>
              <w:t xml:space="preserve"> Н.М.</w:t>
            </w:r>
          </w:p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Часнікова</w:t>
            </w:r>
            <w:proofErr w:type="spellEnd"/>
            <w:r w:rsidRPr="0044378C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612527">
        <w:trPr>
          <w:trHeight w:val="18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pStyle w:val="2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44378C">
              <w:rPr>
                <w:rFonts w:ascii="Times New Roman" w:hAnsi="Times New Roman"/>
                <w:bCs/>
                <w:sz w:val="24"/>
                <w:lang w:val="uk-UA"/>
              </w:rPr>
              <w:t>Онлайн консультації працівників відділу управління закладами освіти</w:t>
            </w:r>
            <w:r w:rsidRPr="0044378C">
              <w:rPr>
                <w:rFonts w:ascii="Times New Roman" w:hAnsi="Times New Roman"/>
                <w:spacing w:val="-6"/>
                <w:sz w:val="24"/>
                <w:lang w:val="uk-UA"/>
              </w:rPr>
              <w:t xml:space="preserve"> КНЗ КОР «КОІПОПК» </w:t>
            </w:r>
            <w:r w:rsidRPr="0044378C">
              <w:rPr>
                <w:rFonts w:ascii="Times New Roman" w:hAnsi="Times New Roman"/>
                <w:bCs/>
                <w:sz w:val="24"/>
                <w:lang w:val="uk-UA"/>
              </w:rPr>
              <w:t xml:space="preserve"> з питань управління закладами освіти, створення освітнього середовища та умов для професійного розвитку педагогічних працівників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лютий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Сушко С.О.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394387">
        <w:trPr>
          <w:trHeight w:val="18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  <w:r w:rsidRPr="0044378C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rPr>
                <w:b/>
                <w:sz w:val="24"/>
                <w:szCs w:val="24"/>
              </w:rPr>
            </w:pPr>
            <w:r w:rsidRPr="0044378C">
              <w:rPr>
                <w:b/>
                <w:sz w:val="24"/>
                <w:szCs w:val="24"/>
              </w:rPr>
              <w:t xml:space="preserve"> Інклюзивна освіта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612527">
        <w:trPr>
          <w:trHeight w:val="3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both"/>
              <w:rPr>
                <w:b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Науково-методичний практикум «Шкільна освіта для всіх – інноваційні підходи у діяльності інклюзивно-ресурсних центрів із визначення та задоволення особливих освітніх потреб у дітей» спільно з Інститутом спеціальної педагогіки АПНУ ім. М. </w:t>
            </w:r>
            <w:proofErr w:type="spellStart"/>
            <w:r w:rsidRPr="0044378C">
              <w:rPr>
                <w:sz w:val="24"/>
                <w:szCs w:val="24"/>
              </w:rPr>
              <w:t>Ярмаченка</w:t>
            </w:r>
            <w:proofErr w:type="spellEnd"/>
            <w:r w:rsidRPr="0044378C">
              <w:rPr>
                <w:sz w:val="24"/>
                <w:szCs w:val="24"/>
              </w:rPr>
              <w:t xml:space="preserve"> для директорів та фахівців інклюзивно-ресурсних центрів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Default="001A2F2D" w:rsidP="001A2F2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перенесено </w:t>
            </w:r>
          </w:p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Бачинська Є.М.</w:t>
            </w:r>
          </w:p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Луценко Т.М.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612527">
        <w:trPr>
          <w:trHeight w:val="3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both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 xml:space="preserve">Курси підвищення фахової кваліфікації  педагогічних кадрів із проблем </w:t>
            </w:r>
            <w:proofErr w:type="spellStart"/>
            <w:r w:rsidRPr="0044378C">
              <w:rPr>
                <w:sz w:val="24"/>
                <w:szCs w:val="24"/>
              </w:rPr>
              <w:t>безбар’єрності</w:t>
            </w:r>
            <w:proofErr w:type="spellEnd"/>
            <w:r w:rsidRPr="0044378C">
              <w:rPr>
                <w:sz w:val="24"/>
                <w:szCs w:val="24"/>
              </w:rPr>
              <w:t xml:space="preserve"> та інклюзивної освіти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pStyle w:val="20"/>
              <w:ind w:hanging="2"/>
              <w:jc w:val="center"/>
              <w:rPr>
                <w:rFonts w:ascii="Times New Roman" w:hAnsi="Times New Roman"/>
                <w:position w:val="-1"/>
                <w:sz w:val="24"/>
                <w:lang w:val="uk-UA"/>
              </w:rPr>
            </w:pPr>
            <w:r w:rsidRPr="0044378C">
              <w:rPr>
                <w:rFonts w:ascii="Times New Roman" w:hAnsi="Times New Roman"/>
                <w:sz w:val="24"/>
                <w:lang w:val="uk-UA"/>
              </w:rPr>
              <w:t>упродовж року</w:t>
            </w:r>
          </w:p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Луценко Т.М.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612527">
        <w:trPr>
          <w:trHeight w:val="28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F2D" w:rsidRPr="0044378C" w:rsidRDefault="001A2F2D" w:rsidP="001A2F2D">
            <w:pPr>
              <w:suppressAutoHyphens/>
              <w:spacing w:after="160"/>
              <w:jc w:val="both"/>
              <w:rPr>
                <w:sz w:val="24"/>
                <w:szCs w:val="24"/>
                <w:highlight w:val="cyan"/>
                <w:lang w:eastAsia="zh-CN"/>
              </w:rPr>
            </w:pPr>
            <w:r w:rsidRPr="0044378C">
              <w:rPr>
                <w:sz w:val="24"/>
                <w:szCs w:val="24"/>
              </w:rPr>
              <w:t>Робота постійно діючого консульта</w:t>
            </w:r>
            <w:r w:rsidRPr="0044378C">
              <w:rPr>
                <w:sz w:val="24"/>
                <w:szCs w:val="24"/>
              </w:rPr>
              <w:softHyphen/>
              <w:t>цій</w:t>
            </w:r>
            <w:r w:rsidRPr="0044378C">
              <w:rPr>
                <w:sz w:val="24"/>
                <w:szCs w:val="24"/>
              </w:rPr>
              <w:softHyphen/>
            </w:r>
            <w:r w:rsidRPr="0044378C">
              <w:rPr>
                <w:sz w:val="24"/>
                <w:szCs w:val="24"/>
              </w:rPr>
              <w:softHyphen/>
              <w:t xml:space="preserve">ного пункту центру підтримки інклюзивної освіти КНЗ КОР «КОІПОПК» для керівників закладів освіти, педагогічних працівників, які здійснюють інклюзивне навчання та фахівців інклюзивно-ресурсних центрів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widowControl w:val="0"/>
              <w:jc w:val="center"/>
              <w:rPr>
                <w:bCs/>
                <w:sz w:val="24"/>
                <w:szCs w:val="24"/>
                <w:lang w:eastAsia="zh-CN"/>
              </w:rPr>
            </w:pPr>
            <w:r w:rsidRPr="0044378C">
              <w:rPr>
                <w:bCs/>
                <w:sz w:val="24"/>
                <w:szCs w:val="24"/>
                <w:lang w:eastAsia="zh-CN"/>
              </w:rPr>
              <w:t>упродовж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Луценко Т.М.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612527">
        <w:trPr>
          <w:trHeight w:val="24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  <w:r w:rsidRPr="0044378C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rPr>
                <w:b/>
                <w:sz w:val="24"/>
                <w:szCs w:val="24"/>
              </w:rPr>
            </w:pPr>
            <w:r w:rsidRPr="0044378C">
              <w:rPr>
                <w:b/>
                <w:sz w:val="24"/>
                <w:szCs w:val="24"/>
              </w:rPr>
              <w:t xml:space="preserve">Профорієнтація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612527">
        <w:trPr>
          <w:trHeight w:val="24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both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 xml:space="preserve">Онлайн консультації працівників відділу </w:t>
            </w:r>
            <w:hyperlink r:id="rId5" w:history="1">
              <w:r w:rsidRPr="0044378C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координації методичної роботи та неперервної педагогічної освіти</w:t>
              </w:r>
            </w:hyperlink>
            <w:r w:rsidRPr="0044378C">
              <w:rPr>
                <w:sz w:val="24"/>
                <w:szCs w:val="24"/>
              </w:rPr>
              <w:t xml:space="preserve"> для керівників Університетів майбутнього вчителя з питань алгоритму діяльності у 2022 році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лютий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Стадніченко</w:t>
            </w:r>
            <w:proofErr w:type="spellEnd"/>
            <w:r w:rsidRPr="0044378C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612527">
        <w:trPr>
          <w:trHeight w:val="24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both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Консультації працівників відділу виховної роботи і позашкільної освіти КНЗ КОР «КОІПОПК» з питань організації профорієнтаційної роботи у закладі освіти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Боярчук О.І.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612527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  <w:r w:rsidRPr="0044378C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rPr>
                <w:b/>
                <w:sz w:val="24"/>
                <w:szCs w:val="24"/>
              </w:rPr>
            </w:pPr>
            <w:r w:rsidRPr="0044378C">
              <w:rPr>
                <w:b/>
                <w:sz w:val="24"/>
                <w:szCs w:val="24"/>
              </w:rPr>
              <w:t>Національно-патріотичне виховання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612527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both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Робота постійно діючих книжкових виставок у читальній залі бібліотеки КНЗ КОР «КОІПОПК»  із тем:</w:t>
            </w:r>
          </w:p>
          <w:p w:rsidR="001A2F2D" w:rsidRPr="0044378C" w:rsidRDefault="001A2F2D" w:rsidP="001A2F2D">
            <w:pPr>
              <w:numPr>
                <w:ilvl w:val="0"/>
                <w:numId w:val="19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b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«Виховуємо патріотів України»</w:t>
            </w:r>
          </w:p>
          <w:p w:rsidR="001A2F2D" w:rsidRPr="0044378C" w:rsidRDefault="001A2F2D" w:rsidP="001A2F2D">
            <w:pPr>
              <w:numPr>
                <w:ilvl w:val="0"/>
                <w:numId w:val="19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b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«Гордість Київщини»</w:t>
            </w:r>
          </w:p>
          <w:p w:rsidR="001A2F2D" w:rsidRPr="0044378C" w:rsidRDefault="001A2F2D" w:rsidP="001A2F2D">
            <w:pPr>
              <w:numPr>
                <w:ilvl w:val="0"/>
                <w:numId w:val="19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«Письменники і поети нашого краю»</w:t>
            </w:r>
          </w:p>
          <w:p w:rsidR="001A2F2D" w:rsidRPr="0044378C" w:rsidRDefault="001A2F2D" w:rsidP="001A2F2D">
            <w:pPr>
              <w:numPr>
                <w:ilvl w:val="0"/>
                <w:numId w:val="19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«Дитинство в Україні: права, гарантії, захист»</w:t>
            </w:r>
          </w:p>
          <w:p w:rsidR="001A2F2D" w:rsidRPr="0044378C" w:rsidRDefault="001A2F2D" w:rsidP="001A2F2D">
            <w:pPr>
              <w:numPr>
                <w:ilvl w:val="0"/>
                <w:numId w:val="19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«Видання ДНПБ України імені В.О. Сухомлинського»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виставки</w:t>
            </w:r>
          </w:p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Суткова</w:t>
            </w:r>
            <w:proofErr w:type="spellEnd"/>
            <w:r w:rsidRPr="0044378C">
              <w:rPr>
                <w:sz w:val="24"/>
                <w:szCs w:val="24"/>
              </w:rPr>
              <w:t xml:space="preserve"> В.О.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612527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tabs>
                <w:tab w:val="left" w:pos="2820"/>
              </w:tabs>
              <w:jc w:val="both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Віртуальна книжкова виставка «Київщино, край наш рідний, край краси!» (до 90-річчя утворення Київської області)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лютий</w:t>
            </w:r>
          </w:p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виставка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Суткова</w:t>
            </w:r>
            <w:proofErr w:type="spellEnd"/>
            <w:r w:rsidRPr="0044378C">
              <w:rPr>
                <w:sz w:val="24"/>
                <w:szCs w:val="24"/>
              </w:rPr>
              <w:t xml:space="preserve"> В.О.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612527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tabs>
                <w:tab w:val="left" w:pos="2820"/>
              </w:tabs>
              <w:jc w:val="both"/>
              <w:rPr>
                <w:sz w:val="24"/>
                <w:szCs w:val="24"/>
              </w:rPr>
            </w:pPr>
            <w:r w:rsidRPr="0044378C">
              <w:rPr>
                <w:color w:val="000000"/>
                <w:sz w:val="24"/>
                <w:szCs w:val="24"/>
              </w:rPr>
              <w:t>Віртуальна виставка однієї книги «Небесна сотня» (до Дня Героїв Небесної Сотні)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лютий</w:t>
            </w:r>
          </w:p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виставка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Суткова</w:t>
            </w:r>
            <w:proofErr w:type="spellEnd"/>
            <w:r w:rsidRPr="0044378C">
              <w:rPr>
                <w:sz w:val="24"/>
                <w:szCs w:val="24"/>
              </w:rPr>
              <w:t xml:space="preserve"> В.О.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1106F5">
        <w:trPr>
          <w:trHeight w:val="8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44378C">
              <w:rPr>
                <w:sz w:val="24"/>
                <w:szCs w:val="24"/>
              </w:rPr>
              <w:t>Презентація монографії В.С.Перерви та І.М.Петренко «Церковні школи в Україні (кінець ХVIII – ХХ ст.): забутий світ. Полтавська губернія». Том 3. Біла Церква, 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spacing w:after="20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4378C">
              <w:rPr>
                <w:bCs/>
                <w:sz w:val="24"/>
                <w:szCs w:val="24"/>
              </w:rPr>
              <w:t>лютий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Пількевич</w:t>
            </w:r>
            <w:proofErr w:type="spellEnd"/>
            <w:r w:rsidRPr="0044378C">
              <w:rPr>
                <w:sz w:val="24"/>
                <w:szCs w:val="24"/>
              </w:rPr>
              <w:t xml:space="preserve"> О.Д., Перерва В. С.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1106F5">
        <w:trPr>
          <w:trHeight w:val="63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D" w:rsidRPr="0044378C" w:rsidRDefault="001A2F2D" w:rsidP="001A2F2D">
            <w:pPr>
              <w:suppressAutoHyphens/>
              <w:spacing w:after="160"/>
              <w:jc w:val="both"/>
              <w:rPr>
                <w:sz w:val="24"/>
                <w:szCs w:val="24"/>
                <w:lang w:eastAsia="zh-CN"/>
              </w:rPr>
            </w:pPr>
            <w:r w:rsidRPr="0044378C">
              <w:rPr>
                <w:sz w:val="24"/>
                <w:szCs w:val="24"/>
                <w:lang w:eastAsia="zh-CN"/>
              </w:rPr>
              <w:t>Переоформлення стаціонарної виставки «Репресовані керівники обласного управління освітою (1929-1950 рр.)»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2D" w:rsidRPr="0044378C" w:rsidRDefault="001A2F2D" w:rsidP="001A2F2D">
            <w:pPr>
              <w:suppressAutoHyphens/>
              <w:spacing w:after="16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44378C">
              <w:rPr>
                <w:color w:val="000000"/>
                <w:sz w:val="24"/>
                <w:szCs w:val="24"/>
                <w:lang w:eastAsia="zh-CN"/>
              </w:rPr>
              <w:t>лютий</w:t>
            </w:r>
          </w:p>
          <w:p w:rsidR="001A2F2D" w:rsidRPr="0044378C" w:rsidRDefault="001A2F2D" w:rsidP="001A2F2D">
            <w:pPr>
              <w:suppressAutoHyphens/>
              <w:spacing w:after="16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виставка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  <w:lang w:eastAsia="zh-CN"/>
              </w:rPr>
              <w:t>Пількевич</w:t>
            </w:r>
            <w:proofErr w:type="spellEnd"/>
            <w:r w:rsidRPr="0044378C">
              <w:rPr>
                <w:sz w:val="24"/>
                <w:szCs w:val="24"/>
                <w:lang w:eastAsia="zh-CN"/>
              </w:rPr>
              <w:t xml:space="preserve"> О.Д.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612527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both"/>
              <w:rPr>
                <w:b/>
                <w:sz w:val="24"/>
                <w:szCs w:val="24"/>
              </w:rPr>
            </w:pPr>
            <w:r w:rsidRPr="0044378C">
              <w:rPr>
                <w:sz w:val="24"/>
                <w:szCs w:val="24"/>
                <w:shd w:val="clear" w:color="auto" w:fill="FFFFFF"/>
              </w:rPr>
              <w:t xml:space="preserve">Мистецький </w:t>
            </w:r>
            <w:proofErr w:type="spellStart"/>
            <w:r w:rsidRPr="0044378C">
              <w:rPr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44378C">
              <w:rPr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44378C">
              <w:rPr>
                <w:sz w:val="24"/>
                <w:szCs w:val="24"/>
              </w:rPr>
              <w:t>Art</w:t>
            </w:r>
            <w:proofErr w:type="spellEnd"/>
            <w:r w:rsidRPr="0044378C">
              <w:rPr>
                <w:sz w:val="24"/>
                <w:szCs w:val="24"/>
              </w:rPr>
              <w:t xml:space="preserve"> </w:t>
            </w:r>
            <w:proofErr w:type="spellStart"/>
            <w:r w:rsidRPr="0044378C">
              <w:rPr>
                <w:sz w:val="24"/>
                <w:szCs w:val="24"/>
              </w:rPr>
              <w:t>map</w:t>
            </w:r>
            <w:proofErr w:type="spellEnd"/>
            <w:r w:rsidRPr="0044378C">
              <w:rPr>
                <w:sz w:val="24"/>
                <w:szCs w:val="24"/>
              </w:rPr>
              <w:t xml:space="preserve"> </w:t>
            </w:r>
            <w:proofErr w:type="spellStart"/>
            <w:r w:rsidRPr="0044378C">
              <w:rPr>
                <w:sz w:val="24"/>
                <w:szCs w:val="24"/>
              </w:rPr>
              <w:t>of</w:t>
            </w:r>
            <w:proofErr w:type="spellEnd"/>
            <w:r w:rsidRPr="0044378C">
              <w:rPr>
                <w:sz w:val="24"/>
                <w:szCs w:val="24"/>
              </w:rPr>
              <w:t xml:space="preserve"> </w:t>
            </w:r>
            <w:proofErr w:type="spellStart"/>
            <w:r w:rsidRPr="0044378C">
              <w:rPr>
                <w:sz w:val="24"/>
                <w:szCs w:val="24"/>
              </w:rPr>
              <w:t>Kyiv</w:t>
            </w:r>
            <w:proofErr w:type="spellEnd"/>
            <w:r w:rsidRPr="0044378C">
              <w:rPr>
                <w:sz w:val="24"/>
                <w:szCs w:val="24"/>
              </w:rPr>
              <w:t xml:space="preserve"> </w:t>
            </w:r>
            <w:proofErr w:type="spellStart"/>
            <w:r w:rsidRPr="0044378C">
              <w:rPr>
                <w:sz w:val="24"/>
                <w:szCs w:val="24"/>
              </w:rPr>
              <w:t>region</w:t>
            </w:r>
            <w:proofErr w:type="spellEnd"/>
            <w:r w:rsidRPr="0044378C">
              <w:rPr>
                <w:sz w:val="24"/>
                <w:szCs w:val="24"/>
              </w:rPr>
              <w:t>» (за ініціативи Тетяни Семенової, першого заступника голови Київської обласної ради)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Сацюк О.І.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612527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tabs>
                <w:tab w:val="left" w:pos="2820"/>
              </w:tabs>
              <w:jc w:val="both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Онлайн консультації працівників відділу виховної роботи і позашкільної освіти КНЗ КОР «КОІПОПК» з питань організації та змісту козацько-лицарського виховання дітей та учнівської молоді засобами позашкільної освіти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Боярчук О.І.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612527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tabs>
                <w:tab w:val="left" w:pos="2820"/>
              </w:tabs>
              <w:jc w:val="both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Онлайн консультації працівників відділу виховної роботи і позашкільної освіти КНЗ КОР «КОІПОПК» з питань організації та проведення Всеукраїнської дитячо-юнацької військово-патріотичної гри «Сокіл» («Джура») в закладах освіти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Гаврилюк В.Ю.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612527">
        <w:trPr>
          <w:trHeight w:val="22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  <w:r w:rsidRPr="0044378C"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rPr>
                <w:b/>
                <w:sz w:val="24"/>
                <w:szCs w:val="24"/>
              </w:rPr>
            </w:pPr>
            <w:r w:rsidRPr="0044378C">
              <w:rPr>
                <w:b/>
                <w:sz w:val="24"/>
                <w:szCs w:val="24"/>
              </w:rPr>
              <w:t>Освіта дорослих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612527">
        <w:trPr>
          <w:trHeight w:val="22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pStyle w:val="a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78C">
              <w:rPr>
                <w:rFonts w:ascii="Times New Roman" w:hAnsi="Times New Roman"/>
                <w:sz w:val="24"/>
                <w:szCs w:val="24"/>
              </w:rPr>
              <w:t>Підвищення фахової кваліфікації педагогічних працівників області на базі КНЗ КОР «КОІПОПК»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упродовж року</w:t>
            </w:r>
          </w:p>
          <w:p w:rsidR="001A2F2D" w:rsidRPr="0044378C" w:rsidRDefault="001A2F2D" w:rsidP="001A2F2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Бендерець</w:t>
            </w:r>
            <w:proofErr w:type="spellEnd"/>
            <w:r w:rsidRPr="0044378C">
              <w:rPr>
                <w:sz w:val="24"/>
                <w:szCs w:val="24"/>
              </w:rPr>
              <w:t xml:space="preserve"> Н.М.</w:t>
            </w:r>
          </w:p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Часнікова</w:t>
            </w:r>
            <w:proofErr w:type="spellEnd"/>
            <w:r w:rsidRPr="0044378C">
              <w:rPr>
                <w:sz w:val="24"/>
                <w:szCs w:val="24"/>
              </w:rPr>
              <w:t xml:space="preserve"> О.В.</w:t>
            </w:r>
          </w:p>
          <w:p w:rsidR="001A2F2D" w:rsidRPr="0044378C" w:rsidRDefault="001A2F2D" w:rsidP="001A2F2D">
            <w:pPr>
              <w:jc w:val="center"/>
              <w:rPr>
                <w:spacing w:val="-6"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Майборода З.Я.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612527">
        <w:trPr>
          <w:trHeight w:val="22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pStyle w:val="a6"/>
              <w:jc w:val="both"/>
              <w:rPr>
                <w:bCs/>
                <w:sz w:val="24"/>
                <w:szCs w:val="24"/>
              </w:rPr>
            </w:pPr>
            <w:r w:rsidRPr="0044378C">
              <w:rPr>
                <w:bCs/>
                <w:sz w:val="24"/>
                <w:szCs w:val="24"/>
              </w:rPr>
              <w:t xml:space="preserve">Діяльність обласних професійних спільнот педагогічних працівників Київщини: майстер-класів і педагогічних студій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упродовж року</w:t>
            </w:r>
          </w:p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Стадніченко</w:t>
            </w:r>
            <w:proofErr w:type="spellEnd"/>
            <w:r w:rsidRPr="0044378C">
              <w:rPr>
                <w:sz w:val="24"/>
                <w:szCs w:val="24"/>
              </w:rPr>
              <w:t xml:space="preserve"> Г.М.</w:t>
            </w:r>
          </w:p>
          <w:p w:rsidR="001A2F2D" w:rsidRPr="0044378C" w:rsidRDefault="001A2F2D" w:rsidP="001A2F2D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612527">
        <w:trPr>
          <w:trHeight w:val="22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both"/>
              <w:rPr>
                <w:spacing w:val="-6"/>
                <w:sz w:val="24"/>
                <w:szCs w:val="24"/>
                <w:u w:val="single"/>
                <w:shd w:val="clear" w:color="auto" w:fill="FFFFFF"/>
              </w:rPr>
            </w:pPr>
            <w:r w:rsidRPr="0044378C">
              <w:rPr>
                <w:spacing w:val="-6"/>
                <w:sz w:val="24"/>
                <w:szCs w:val="24"/>
              </w:rPr>
              <w:t xml:space="preserve">Онлайн консультації працівників відділу дистанційного навчання КНЗ КОР «КОІПОПК» із питань організації дистанційного навчання педагогів та учнів, використання інтерактивної дошки, створення онлайн ресурсів, створення віртуальних кабінетів, блогів, використання </w:t>
            </w:r>
            <w:hyperlink r:id="rId6" w:history="1">
              <w:proofErr w:type="spellStart"/>
              <w:r w:rsidRPr="00461F73">
                <w:rPr>
                  <w:rStyle w:val="a3"/>
                  <w:bCs/>
                  <w:color w:val="17365D"/>
                  <w:spacing w:val="-6"/>
                  <w:sz w:val="24"/>
                  <w:szCs w:val="24"/>
                  <w:shd w:val="clear" w:color="auto" w:fill="FFFFFF"/>
                </w:rPr>
                <w:t>Google</w:t>
              </w:r>
              <w:proofErr w:type="spellEnd"/>
              <w:r w:rsidRPr="00461F73">
                <w:rPr>
                  <w:rStyle w:val="a3"/>
                  <w:bCs/>
                  <w:color w:val="17365D"/>
                  <w:spacing w:val="-6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461F73">
                <w:rPr>
                  <w:rStyle w:val="a3"/>
                  <w:bCs/>
                  <w:color w:val="17365D"/>
                  <w:spacing w:val="-6"/>
                  <w:sz w:val="24"/>
                  <w:szCs w:val="24"/>
                  <w:shd w:val="clear" w:color="auto" w:fill="FFFFFF"/>
                </w:rPr>
                <w:t>акаунту</w:t>
              </w:r>
              <w:proofErr w:type="spellEnd"/>
              <w:r w:rsidRPr="00461F73">
                <w:rPr>
                  <w:rStyle w:val="a3"/>
                  <w:bCs/>
                  <w:color w:val="17365D"/>
                  <w:spacing w:val="-6"/>
                  <w:sz w:val="24"/>
                  <w:szCs w:val="24"/>
                  <w:shd w:val="clear" w:color="auto" w:fill="FFFFFF"/>
                </w:rPr>
                <w:t xml:space="preserve"> в професійній діяльності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упродовж року</w:t>
            </w:r>
          </w:p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Борбіт</w:t>
            </w:r>
            <w:proofErr w:type="spellEnd"/>
            <w:r w:rsidRPr="0044378C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612527">
        <w:trPr>
          <w:trHeight w:val="22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both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Онлайн консультації працівників відділу виховної роботи і позашкільної освіти КНЗ КОР «КОІПОПК» із питань організації змішаного навчання, використання онлайн застосунків у процесі синхронного та асинхронного навчання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Боярчук О.І.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612527">
        <w:trPr>
          <w:trHeight w:val="22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pStyle w:val="2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44378C">
              <w:rPr>
                <w:rFonts w:ascii="Times New Roman" w:hAnsi="Times New Roman"/>
                <w:bCs/>
                <w:sz w:val="24"/>
                <w:lang w:val="uk-UA"/>
              </w:rPr>
              <w:t xml:space="preserve">Онлайн консультації працівників відділу практичної психології і соціальної роботи з питань створення віртуальних кабінетів працівників психологічної служби, організації психологічної підтримки учнівської молоді та педагогічних працівників, </w:t>
            </w:r>
            <w:r w:rsidRPr="0044378C">
              <w:rPr>
                <w:rFonts w:ascii="Times New Roman" w:hAnsi="Times New Roman"/>
                <w:bCs/>
                <w:sz w:val="24"/>
                <w:lang w:val="uk-UA" w:bidi="uk-UA"/>
              </w:rPr>
              <w:t xml:space="preserve">протидії домашньому насильству, </w:t>
            </w:r>
            <w:proofErr w:type="spellStart"/>
            <w:r w:rsidRPr="0044378C">
              <w:rPr>
                <w:rFonts w:ascii="Times New Roman" w:hAnsi="Times New Roman"/>
                <w:bCs/>
                <w:sz w:val="24"/>
                <w:lang w:val="uk-UA" w:bidi="uk-UA"/>
              </w:rPr>
              <w:t>кібербулінгу</w:t>
            </w:r>
            <w:proofErr w:type="spellEnd"/>
            <w:r w:rsidRPr="0044378C">
              <w:rPr>
                <w:rFonts w:ascii="Times New Roman" w:hAnsi="Times New Roman"/>
                <w:bCs/>
                <w:sz w:val="24"/>
                <w:lang w:val="uk-UA" w:bidi="uk-UA"/>
              </w:rPr>
              <w:t xml:space="preserve"> в умовах карантину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Маковкіна</w:t>
            </w:r>
            <w:proofErr w:type="spellEnd"/>
            <w:r w:rsidRPr="0044378C">
              <w:rPr>
                <w:sz w:val="24"/>
                <w:szCs w:val="24"/>
              </w:rPr>
              <w:t xml:space="preserve"> Н.О.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612527">
        <w:trPr>
          <w:trHeight w:val="23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  <w:r w:rsidRPr="0044378C">
              <w:rPr>
                <w:b/>
                <w:sz w:val="24"/>
                <w:szCs w:val="24"/>
              </w:rPr>
              <w:t>1.7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rPr>
                <w:b/>
                <w:sz w:val="24"/>
                <w:szCs w:val="24"/>
              </w:rPr>
            </w:pPr>
            <w:r w:rsidRPr="0044378C">
              <w:rPr>
                <w:b/>
                <w:sz w:val="24"/>
                <w:szCs w:val="24"/>
              </w:rPr>
              <w:t>Розвиток учнівського самоврядування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A2F2D" w:rsidRPr="0044378C" w:rsidTr="00612527">
        <w:trPr>
          <w:trHeight w:val="42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both"/>
              <w:rPr>
                <w:b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 xml:space="preserve">Онлайн консультації працівників відділу виховної роботи і позашкільної освіти КНЗ КОР «КОІПОПК» із питань організації роботи учнівського самоврядування (розроблення статуту та структури, планування роботи, організація </w:t>
            </w:r>
            <w:proofErr w:type="spellStart"/>
            <w:r w:rsidRPr="0044378C">
              <w:rPr>
                <w:sz w:val="24"/>
                <w:szCs w:val="24"/>
              </w:rPr>
              <w:t>проєктного</w:t>
            </w:r>
            <w:proofErr w:type="spellEnd"/>
            <w:r w:rsidRPr="0044378C">
              <w:rPr>
                <w:sz w:val="24"/>
                <w:szCs w:val="24"/>
              </w:rPr>
              <w:t xml:space="preserve"> підходу тощо)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2D" w:rsidRPr="0044378C" w:rsidRDefault="001A2F2D" w:rsidP="001A2F2D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Боярчук О.І.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2D" w:rsidRPr="0044378C" w:rsidRDefault="001A2F2D" w:rsidP="001A2F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730111" w:rsidRPr="0044378C" w:rsidRDefault="00945647" w:rsidP="001C20B0">
      <w:pPr>
        <w:pStyle w:val="12"/>
      </w:pPr>
      <w:r w:rsidRPr="0044378C">
        <w:t xml:space="preserve">ІІ. Координація, моніторинг та надання допомоги місцевим органам управління освітою,  </w:t>
      </w:r>
    </w:p>
    <w:p w:rsidR="00824473" w:rsidRPr="0044378C" w:rsidRDefault="00945647" w:rsidP="001C20B0">
      <w:pPr>
        <w:pStyle w:val="12"/>
      </w:pPr>
      <w:r w:rsidRPr="0044378C">
        <w:t>професійно-технічним навчальним закладам  та закладам  обласної комунальної власності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7528"/>
        <w:gridCol w:w="1843"/>
        <w:gridCol w:w="1701"/>
        <w:gridCol w:w="2095"/>
        <w:gridCol w:w="1449"/>
      </w:tblGrid>
      <w:tr w:rsidR="00824473" w:rsidRPr="0044378C" w:rsidTr="00730111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3" w:rsidRPr="0044378C" w:rsidRDefault="008244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3" w:rsidRPr="0044378C" w:rsidRDefault="00824473" w:rsidP="001C20B0">
            <w:pPr>
              <w:jc w:val="both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Адресна допомо</w:t>
            </w:r>
            <w:r w:rsidR="00730111" w:rsidRPr="0044378C">
              <w:rPr>
                <w:sz w:val="24"/>
                <w:szCs w:val="24"/>
              </w:rPr>
              <w:t xml:space="preserve">га органам управління освітою </w:t>
            </w:r>
            <w:r w:rsidRPr="0044378C">
              <w:rPr>
                <w:sz w:val="24"/>
                <w:szCs w:val="24"/>
              </w:rPr>
              <w:t>новостворених ОТГ  з питань перспективного інноваційного розвитку системи освіти за запитами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3" w:rsidRPr="0044378C" w:rsidRDefault="00824473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3" w:rsidRPr="0044378C" w:rsidRDefault="00824473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3" w:rsidRPr="0044378C" w:rsidRDefault="00730111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Бачинська Є.М.</w:t>
            </w:r>
          </w:p>
          <w:p w:rsidR="00730111" w:rsidRPr="0044378C" w:rsidRDefault="00730111" w:rsidP="001C20B0">
            <w:pPr>
              <w:jc w:val="center"/>
              <w:rPr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Галашевська</w:t>
            </w:r>
            <w:proofErr w:type="spellEnd"/>
            <w:r w:rsidRPr="0044378C">
              <w:rPr>
                <w:sz w:val="24"/>
                <w:szCs w:val="24"/>
              </w:rPr>
              <w:t xml:space="preserve"> С.В.</w:t>
            </w:r>
          </w:p>
          <w:p w:rsidR="00730111" w:rsidRPr="0044378C" w:rsidRDefault="00730111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Сушко С.О.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3" w:rsidRPr="0044378C" w:rsidRDefault="008244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24473" w:rsidRPr="0044378C" w:rsidTr="00730111">
        <w:trPr>
          <w:trHeight w:val="73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3" w:rsidRPr="0044378C" w:rsidRDefault="008244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3" w:rsidRPr="0044378C" w:rsidRDefault="00824473" w:rsidP="001C20B0">
            <w:pPr>
              <w:spacing w:after="120"/>
              <w:jc w:val="both"/>
              <w:rPr>
                <w:sz w:val="24"/>
                <w:szCs w:val="24"/>
              </w:rPr>
            </w:pPr>
            <w:r w:rsidRPr="0044378C">
              <w:rPr>
                <w:bCs/>
                <w:sz w:val="24"/>
                <w:szCs w:val="24"/>
              </w:rPr>
              <w:t>Адресна допомога директорам регіональних центрів професійного розвитку педагогічних працівників</w:t>
            </w:r>
            <w:r w:rsidRPr="0044378C">
              <w:rPr>
                <w:sz w:val="24"/>
                <w:szCs w:val="24"/>
              </w:rPr>
              <w:t xml:space="preserve"> щодо організації і змісту   роботи ЦПРПП за запитами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3" w:rsidRPr="0044378C" w:rsidRDefault="00824473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3" w:rsidRPr="0044378C" w:rsidRDefault="00824473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11" w:rsidRPr="0044378C" w:rsidRDefault="00730111" w:rsidP="00730111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Бачинська Є.М.</w:t>
            </w:r>
          </w:p>
          <w:p w:rsidR="00730111" w:rsidRPr="0044378C" w:rsidRDefault="00730111" w:rsidP="00730111">
            <w:pPr>
              <w:jc w:val="center"/>
              <w:rPr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Галашевська</w:t>
            </w:r>
            <w:proofErr w:type="spellEnd"/>
            <w:r w:rsidRPr="0044378C">
              <w:rPr>
                <w:sz w:val="24"/>
                <w:szCs w:val="24"/>
              </w:rPr>
              <w:t xml:space="preserve"> С.В.</w:t>
            </w:r>
          </w:p>
          <w:p w:rsidR="00824473" w:rsidRPr="0044378C" w:rsidRDefault="00824473" w:rsidP="001C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3" w:rsidRPr="0044378C" w:rsidRDefault="008244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24473" w:rsidRPr="0044378C" w:rsidTr="00730111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3" w:rsidRPr="0044378C" w:rsidRDefault="008244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3" w:rsidRPr="0044378C" w:rsidRDefault="00824473" w:rsidP="001C20B0">
            <w:pPr>
              <w:pStyle w:val="20"/>
              <w:jc w:val="both"/>
              <w:rPr>
                <w:rFonts w:ascii="Times New Roman" w:hAnsi="Times New Roman"/>
                <w:color w:val="000000"/>
                <w:sz w:val="24"/>
                <w:lang w:val="uk-UA" w:eastAsia="uk-UA"/>
              </w:rPr>
            </w:pPr>
            <w:r w:rsidRPr="0044378C">
              <w:rPr>
                <w:rFonts w:ascii="Times New Roman" w:hAnsi="Times New Roman"/>
                <w:color w:val="000000"/>
                <w:sz w:val="24"/>
                <w:lang w:val="uk-UA" w:eastAsia="uk-UA"/>
              </w:rPr>
              <w:t xml:space="preserve">Онлайн-консультації з питань організації міжнародного співробітництва у ЗЗСО (відповідно до запитів)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3" w:rsidRPr="0044378C" w:rsidRDefault="00824473" w:rsidP="001C20B0">
            <w:pPr>
              <w:jc w:val="center"/>
              <w:rPr>
                <w:color w:val="000000"/>
                <w:sz w:val="24"/>
                <w:szCs w:val="24"/>
              </w:rPr>
            </w:pPr>
            <w:r w:rsidRPr="0044378C"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3" w:rsidRPr="0044378C" w:rsidRDefault="00824473" w:rsidP="001C20B0">
            <w:pPr>
              <w:jc w:val="center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3" w:rsidRPr="0044378C" w:rsidRDefault="00730111" w:rsidP="001C20B0">
            <w:pPr>
              <w:jc w:val="center"/>
              <w:rPr>
                <w:spacing w:val="-6"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Крупа А.В.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3" w:rsidRPr="0044378C" w:rsidRDefault="008244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24473" w:rsidRPr="0044378C" w:rsidTr="00730111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3" w:rsidRPr="0044378C" w:rsidRDefault="008244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3" w:rsidRPr="0044378C" w:rsidRDefault="00824473" w:rsidP="001C20B0">
            <w:pPr>
              <w:jc w:val="both"/>
              <w:rPr>
                <w:color w:val="000000"/>
                <w:sz w:val="24"/>
                <w:szCs w:val="24"/>
              </w:rPr>
            </w:pPr>
            <w:r w:rsidRPr="0044378C">
              <w:rPr>
                <w:color w:val="000000"/>
                <w:sz w:val="24"/>
                <w:szCs w:val="24"/>
              </w:rPr>
              <w:t xml:space="preserve">Консультації з питань організації тестування учнів 10-х класів з метою </w:t>
            </w:r>
            <w:r w:rsidRPr="0044378C">
              <w:rPr>
                <w:color w:val="000000"/>
                <w:sz w:val="24"/>
                <w:szCs w:val="24"/>
              </w:rPr>
              <w:lastRenderedPageBreak/>
              <w:t>реалізації дослідження «</w:t>
            </w:r>
            <w:proofErr w:type="spellStart"/>
            <w:r w:rsidRPr="0044378C">
              <w:rPr>
                <w:color w:val="000000"/>
                <w:sz w:val="24"/>
                <w:szCs w:val="24"/>
              </w:rPr>
              <w:t>English</w:t>
            </w:r>
            <w:proofErr w:type="spellEnd"/>
            <w:r w:rsidRPr="0044378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78C">
              <w:rPr>
                <w:color w:val="000000"/>
                <w:sz w:val="24"/>
                <w:szCs w:val="24"/>
              </w:rPr>
              <w:t>Impact</w:t>
            </w:r>
            <w:proofErr w:type="spellEnd"/>
            <w:r w:rsidRPr="0044378C">
              <w:rPr>
                <w:color w:val="000000"/>
                <w:sz w:val="24"/>
                <w:szCs w:val="24"/>
              </w:rPr>
              <w:t xml:space="preserve">»  у рамках </w:t>
            </w:r>
            <w:proofErr w:type="spellStart"/>
            <w:r w:rsidRPr="0044378C">
              <w:rPr>
                <w:color w:val="000000"/>
                <w:sz w:val="24"/>
                <w:szCs w:val="24"/>
              </w:rPr>
              <w:t>проєкту</w:t>
            </w:r>
            <w:proofErr w:type="spellEnd"/>
            <w:r w:rsidRPr="0044378C">
              <w:rPr>
                <w:color w:val="000000"/>
                <w:sz w:val="24"/>
                <w:szCs w:val="24"/>
              </w:rPr>
              <w:t xml:space="preserve"> Британської Ради в Україні «</w:t>
            </w:r>
            <w:proofErr w:type="spellStart"/>
            <w:r w:rsidRPr="0044378C">
              <w:rPr>
                <w:color w:val="000000"/>
                <w:sz w:val="24"/>
                <w:szCs w:val="24"/>
              </w:rPr>
              <w:t>Future</w:t>
            </w:r>
            <w:proofErr w:type="spellEnd"/>
            <w:r w:rsidRPr="0044378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78C">
              <w:rPr>
                <w:color w:val="000000"/>
                <w:sz w:val="24"/>
                <w:szCs w:val="24"/>
              </w:rPr>
              <w:t>English</w:t>
            </w:r>
            <w:proofErr w:type="spellEnd"/>
            <w:r w:rsidRPr="0044378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3" w:rsidRPr="0044378C" w:rsidRDefault="00824473" w:rsidP="001C20B0">
            <w:pPr>
              <w:jc w:val="center"/>
              <w:rPr>
                <w:color w:val="000000"/>
                <w:sz w:val="24"/>
                <w:szCs w:val="24"/>
              </w:rPr>
            </w:pPr>
            <w:r w:rsidRPr="0044378C">
              <w:rPr>
                <w:color w:val="000000"/>
                <w:sz w:val="24"/>
                <w:szCs w:val="24"/>
              </w:rPr>
              <w:lastRenderedPageBreak/>
              <w:t>упродовж року</w:t>
            </w:r>
          </w:p>
          <w:p w:rsidR="00824473" w:rsidRPr="0044378C" w:rsidRDefault="00824473" w:rsidP="001C20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3" w:rsidRPr="0044378C" w:rsidRDefault="00824473" w:rsidP="001C20B0">
            <w:pPr>
              <w:jc w:val="center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lastRenderedPageBreak/>
              <w:t>інформація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3" w:rsidRPr="0044378C" w:rsidRDefault="00730111" w:rsidP="001C20B0">
            <w:pPr>
              <w:jc w:val="center"/>
              <w:rPr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Скрипчук</w:t>
            </w:r>
            <w:proofErr w:type="spellEnd"/>
            <w:r w:rsidRPr="0044378C">
              <w:rPr>
                <w:sz w:val="24"/>
                <w:szCs w:val="24"/>
              </w:rPr>
              <w:t xml:space="preserve"> Н.В.</w:t>
            </w:r>
          </w:p>
          <w:p w:rsidR="00730111" w:rsidRPr="0044378C" w:rsidRDefault="00730111" w:rsidP="001C20B0">
            <w:pPr>
              <w:jc w:val="center"/>
              <w:rPr>
                <w:spacing w:val="-6"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lastRenderedPageBreak/>
              <w:t>Крупа А.В.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3" w:rsidRPr="0044378C" w:rsidRDefault="008244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24473" w:rsidRPr="0044378C" w:rsidTr="00730111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3" w:rsidRPr="0044378C" w:rsidRDefault="008244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3" w:rsidRPr="0044378C" w:rsidRDefault="00824473" w:rsidP="001C20B0">
            <w:pPr>
              <w:pStyle w:val="20"/>
              <w:jc w:val="both"/>
              <w:rPr>
                <w:rFonts w:ascii="Times New Roman" w:hAnsi="Times New Roman"/>
                <w:color w:val="000000"/>
                <w:sz w:val="24"/>
                <w:highlight w:val="yellow"/>
                <w:lang w:val="uk-UA"/>
              </w:rPr>
            </w:pPr>
            <w:r w:rsidRPr="0044378C">
              <w:rPr>
                <w:rFonts w:ascii="Times New Roman" w:hAnsi="Times New Roman"/>
                <w:bCs/>
                <w:color w:val="000000"/>
                <w:sz w:val="24"/>
                <w:lang w:val="uk-UA"/>
              </w:rPr>
              <w:t xml:space="preserve">Консультування з питань організації роботи за </w:t>
            </w:r>
            <w:proofErr w:type="spellStart"/>
            <w:r w:rsidRPr="0044378C">
              <w:rPr>
                <w:rFonts w:ascii="Times New Roman" w:hAnsi="Times New Roman"/>
                <w:bCs/>
                <w:color w:val="000000"/>
                <w:sz w:val="24"/>
                <w:lang w:val="uk-UA"/>
              </w:rPr>
              <w:t>проєктом</w:t>
            </w:r>
            <w:proofErr w:type="spellEnd"/>
            <w:r w:rsidRPr="0044378C">
              <w:rPr>
                <w:rFonts w:ascii="Times New Roman" w:hAnsi="Times New Roman"/>
                <w:bCs/>
                <w:color w:val="000000"/>
                <w:sz w:val="24"/>
                <w:lang w:val="uk-UA"/>
              </w:rPr>
              <w:t xml:space="preserve"> </w:t>
            </w:r>
            <w:proofErr w:type="spellStart"/>
            <w:r w:rsidRPr="0044378C">
              <w:rPr>
                <w:rFonts w:ascii="Times New Roman" w:hAnsi="Times New Roman"/>
                <w:bCs/>
                <w:color w:val="000000"/>
                <w:sz w:val="24"/>
                <w:lang w:val="uk-UA"/>
              </w:rPr>
              <w:t>ETwinning</w:t>
            </w:r>
            <w:proofErr w:type="spellEnd"/>
            <w:r w:rsidRPr="0044378C">
              <w:rPr>
                <w:rFonts w:ascii="Times New Roman" w:hAnsi="Times New Roman"/>
                <w:bCs/>
                <w:color w:val="000000"/>
                <w:sz w:val="24"/>
                <w:lang w:val="uk-UA"/>
              </w:rPr>
              <w:t xml:space="preserve"> </w:t>
            </w:r>
            <w:proofErr w:type="spellStart"/>
            <w:r w:rsidRPr="0044378C">
              <w:rPr>
                <w:rFonts w:ascii="Times New Roman" w:hAnsi="Times New Roman"/>
                <w:bCs/>
                <w:color w:val="000000"/>
                <w:sz w:val="24"/>
                <w:lang w:val="uk-UA"/>
              </w:rPr>
              <w:t>Plus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3" w:rsidRPr="0044378C" w:rsidRDefault="00824473" w:rsidP="001C20B0">
            <w:pPr>
              <w:rPr>
                <w:color w:val="000000"/>
                <w:sz w:val="24"/>
                <w:szCs w:val="24"/>
              </w:rPr>
            </w:pPr>
            <w:r w:rsidRPr="0044378C"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3" w:rsidRPr="0044378C" w:rsidRDefault="00824473" w:rsidP="001C20B0">
            <w:pPr>
              <w:jc w:val="center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3" w:rsidRPr="0044378C" w:rsidRDefault="00730111" w:rsidP="001C20B0">
            <w:pPr>
              <w:jc w:val="center"/>
              <w:rPr>
                <w:spacing w:val="-6"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Крупа А.В.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3" w:rsidRPr="0044378C" w:rsidRDefault="00824473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824473" w:rsidRPr="0044378C" w:rsidRDefault="00945647" w:rsidP="001C20B0">
      <w:pPr>
        <w:pStyle w:val="12"/>
      </w:pPr>
      <w:r w:rsidRPr="0044378C">
        <w:t>ІІІ. Заходи, спрямовані на професійний розвиток педагогічних працівників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512"/>
        <w:gridCol w:w="1843"/>
        <w:gridCol w:w="1604"/>
        <w:gridCol w:w="2365"/>
        <w:gridCol w:w="1273"/>
      </w:tblGrid>
      <w:tr w:rsidR="00B51E2A" w:rsidRPr="0044378C" w:rsidTr="00B51E2A">
        <w:trPr>
          <w:trHeight w:val="1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A" w:rsidRPr="0044378C" w:rsidRDefault="00B51E2A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A" w:rsidRPr="0044378C" w:rsidRDefault="00B51E2A" w:rsidP="008A734A">
            <w:pPr>
              <w:pStyle w:val="20"/>
              <w:tabs>
                <w:tab w:val="left" w:pos="335"/>
              </w:tabs>
              <w:jc w:val="both"/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</w:pPr>
            <w:r w:rsidRPr="0044378C">
              <w:rPr>
                <w:rFonts w:ascii="Times New Roman" w:hAnsi="Times New Roman"/>
                <w:bCs/>
                <w:spacing w:val="-6"/>
                <w:sz w:val="24"/>
                <w:shd w:val="clear" w:color="auto" w:fill="FFFFFF"/>
                <w:lang w:val="uk-UA"/>
              </w:rPr>
              <w:t xml:space="preserve">Семінар-консультація для переможців першого туру всеукраїнського конкурсу «Учитель року – 2022»  </w:t>
            </w:r>
            <w:r w:rsidRPr="0044378C">
              <w:rPr>
                <w:rFonts w:ascii="Times New Roman" w:hAnsi="Times New Roman"/>
                <w:bCs/>
                <w:i/>
                <w:spacing w:val="-6"/>
                <w:sz w:val="24"/>
                <w:shd w:val="clear" w:color="auto" w:fill="FFFFFF"/>
                <w:lang w:val="uk-UA"/>
              </w:rPr>
              <w:t>(у режимі онлайн)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A" w:rsidRPr="0044378C" w:rsidRDefault="00B51E2A" w:rsidP="008A734A">
            <w:pPr>
              <w:pStyle w:val="20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44378C">
              <w:rPr>
                <w:rFonts w:ascii="Times New Roman" w:hAnsi="Times New Roman"/>
                <w:bCs/>
                <w:sz w:val="24"/>
                <w:lang w:val="uk-UA"/>
              </w:rPr>
              <w:t>10.02</w:t>
            </w:r>
          </w:p>
          <w:p w:rsidR="00B51E2A" w:rsidRPr="0044378C" w:rsidRDefault="00B51E2A" w:rsidP="008A734A">
            <w:pPr>
              <w:pStyle w:val="20"/>
              <w:rPr>
                <w:rFonts w:ascii="Times New Roman" w:hAnsi="Times New Roman"/>
                <w:bCs/>
                <w:sz w:val="24"/>
                <w:lang w:val="uk-U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A" w:rsidRPr="0044378C" w:rsidRDefault="00B51E2A" w:rsidP="008A734A">
            <w:pPr>
              <w:pStyle w:val="20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44378C">
              <w:rPr>
                <w:rFonts w:ascii="Times New Roman" w:hAnsi="Times New Roman"/>
                <w:sz w:val="24"/>
                <w:lang w:val="uk-UA"/>
              </w:rPr>
              <w:t>інформація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A" w:rsidRPr="0044378C" w:rsidRDefault="00B51E2A" w:rsidP="008A734A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Бачинська Є.М.</w:t>
            </w:r>
          </w:p>
          <w:p w:rsidR="00B51E2A" w:rsidRPr="0044378C" w:rsidRDefault="00B51E2A" w:rsidP="008A734A">
            <w:pPr>
              <w:jc w:val="center"/>
              <w:rPr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Галашевська</w:t>
            </w:r>
            <w:proofErr w:type="spellEnd"/>
            <w:r w:rsidRPr="0044378C"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A" w:rsidRPr="0044378C" w:rsidRDefault="00B51E2A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51E2A" w:rsidRPr="0044378C" w:rsidTr="00474AA9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A" w:rsidRPr="0044378C" w:rsidRDefault="00B51E2A" w:rsidP="001C20B0">
            <w:pPr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A" w:rsidRPr="0044378C" w:rsidRDefault="00B51E2A">
            <w:pPr>
              <w:pStyle w:val="2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44378C">
              <w:rPr>
                <w:rFonts w:ascii="Times New Roman" w:hAnsi="Times New Roman"/>
                <w:sz w:val="24"/>
                <w:lang w:val="uk-UA"/>
              </w:rPr>
              <w:t>Сертифікаційний навчально-методичний захід для вчителів англійської мови «Особливості організації формувального оцінювання учнів початкової школи»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A" w:rsidRDefault="00B51E2A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17.02</w:t>
            </w:r>
          </w:p>
          <w:p w:rsidR="00474AA9" w:rsidRPr="000D478A" w:rsidRDefault="00474AA9" w:rsidP="00474AA9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0D478A">
              <w:rPr>
                <w:spacing w:val="-6"/>
                <w:sz w:val="24"/>
                <w:szCs w:val="24"/>
                <w:highlight w:val="yellow"/>
                <w:lang w:eastAsia="uk-UA"/>
              </w:rPr>
              <w:t>перенесено</w:t>
            </w:r>
          </w:p>
          <w:p w:rsidR="00B51E2A" w:rsidRPr="0044378C" w:rsidRDefault="00B51E2A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A" w:rsidRPr="0044378C" w:rsidRDefault="00B51E2A">
            <w:pPr>
              <w:jc w:val="center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A" w:rsidRPr="0044378C" w:rsidRDefault="00B51E2A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Скрипчук</w:t>
            </w:r>
            <w:proofErr w:type="spellEnd"/>
            <w:r w:rsidRPr="0044378C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A" w:rsidRPr="0044378C" w:rsidRDefault="00B51E2A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51E2A" w:rsidRPr="003C432F" w:rsidTr="00936363">
        <w:trPr>
          <w:trHeight w:val="1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A" w:rsidRPr="0044378C" w:rsidRDefault="00B51E2A" w:rsidP="001C20B0">
            <w:pPr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A" w:rsidRPr="003C432F" w:rsidRDefault="00B51E2A" w:rsidP="001C20B0">
            <w:pPr>
              <w:jc w:val="both"/>
              <w:rPr>
                <w:i/>
                <w:sz w:val="24"/>
                <w:szCs w:val="24"/>
              </w:rPr>
            </w:pPr>
            <w:r w:rsidRPr="003C432F">
              <w:rPr>
                <w:sz w:val="24"/>
                <w:szCs w:val="24"/>
              </w:rPr>
              <w:t>Підготовка переможців</w:t>
            </w:r>
            <w:r w:rsidRPr="003C432F">
              <w:rPr>
                <w:bCs/>
                <w:spacing w:val="-6"/>
                <w:sz w:val="24"/>
                <w:szCs w:val="24"/>
                <w:shd w:val="clear" w:color="auto" w:fill="FFFFFF"/>
              </w:rPr>
              <w:t xml:space="preserve"> першого туру всеукраїнського конкурсу «Учитель року – 2022»</w:t>
            </w:r>
            <w:r w:rsidRPr="003C432F">
              <w:rPr>
                <w:sz w:val="24"/>
                <w:szCs w:val="24"/>
              </w:rPr>
              <w:t xml:space="preserve"> до участі у другому турі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A" w:rsidRPr="003C432F" w:rsidRDefault="00B51E2A" w:rsidP="001C20B0">
            <w:pPr>
              <w:jc w:val="center"/>
              <w:rPr>
                <w:sz w:val="24"/>
                <w:szCs w:val="24"/>
              </w:rPr>
            </w:pPr>
            <w:r w:rsidRPr="003C432F">
              <w:rPr>
                <w:sz w:val="24"/>
                <w:szCs w:val="24"/>
              </w:rPr>
              <w:t>лютий</w:t>
            </w:r>
          </w:p>
          <w:p w:rsidR="00B51E2A" w:rsidRPr="003C432F" w:rsidRDefault="00B51E2A" w:rsidP="001C20B0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A" w:rsidRPr="003C432F" w:rsidRDefault="00B51E2A" w:rsidP="001C20B0">
            <w:pPr>
              <w:jc w:val="center"/>
              <w:rPr>
                <w:sz w:val="24"/>
                <w:szCs w:val="24"/>
              </w:rPr>
            </w:pPr>
            <w:r w:rsidRPr="003C432F">
              <w:rPr>
                <w:sz w:val="24"/>
                <w:szCs w:val="24"/>
              </w:rPr>
              <w:t>інформація</w:t>
            </w:r>
          </w:p>
          <w:p w:rsidR="00B51E2A" w:rsidRPr="003C432F" w:rsidRDefault="00B51E2A" w:rsidP="001C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A" w:rsidRPr="003C432F" w:rsidRDefault="00B51E2A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432F">
              <w:rPr>
                <w:sz w:val="24"/>
                <w:szCs w:val="24"/>
              </w:rPr>
              <w:t>Бачинська Є.М.</w:t>
            </w:r>
          </w:p>
          <w:p w:rsidR="00B51E2A" w:rsidRPr="003C432F" w:rsidRDefault="00B51E2A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C432F">
              <w:rPr>
                <w:sz w:val="24"/>
                <w:szCs w:val="24"/>
              </w:rPr>
              <w:t>Галашевська</w:t>
            </w:r>
            <w:proofErr w:type="spellEnd"/>
            <w:r w:rsidRPr="003C432F">
              <w:rPr>
                <w:sz w:val="24"/>
                <w:szCs w:val="24"/>
              </w:rPr>
              <w:t xml:space="preserve"> С.В.</w:t>
            </w:r>
          </w:p>
          <w:p w:rsidR="00B51E2A" w:rsidRPr="003C432F" w:rsidRDefault="00B51E2A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3C432F">
              <w:rPr>
                <w:sz w:val="24"/>
                <w:szCs w:val="24"/>
              </w:rPr>
              <w:t>Вихрестенко</w:t>
            </w:r>
            <w:proofErr w:type="spellEnd"/>
            <w:r w:rsidRPr="003C432F">
              <w:rPr>
                <w:sz w:val="24"/>
                <w:szCs w:val="24"/>
              </w:rPr>
              <w:t xml:space="preserve"> Ж.В.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A" w:rsidRPr="003C432F" w:rsidRDefault="00B51E2A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CF5575" w:rsidRPr="003C432F" w:rsidRDefault="00CF5575" w:rsidP="003C432F">
      <w:pPr>
        <w:pStyle w:val="12"/>
        <w:ind w:firstLine="709"/>
        <w:rPr>
          <w:b w:val="0"/>
        </w:rPr>
      </w:pPr>
    </w:p>
    <w:tbl>
      <w:tblPr>
        <w:tblW w:w="151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843"/>
        <w:gridCol w:w="1617"/>
        <w:gridCol w:w="2346"/>
        <w:gridCol w:w="1295"/>
      </w:tblGrid>
      <w:tr w:rsidR="00667B56" w:rsidRPr="0044378C" w:rsidTr="00461F73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56" w:rsidRPr="003C432F" w:rsidRDefault="00667B56" w:rsidP="003C432F">
            <w:pPr>
              <w:ind w:left="339"/>
              <w:jc w:val="center"/>
              <w:rPr>
                <w:sz w:val="24"/>
                <w:szCs w:val="24"/>
              </w:rPr>
            </w:pPr>
          </w:p>
        </w:tc>
        <w:tc>
          <w:tcPr>
            <w:tcW w:w="1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7B56" w:rsidRPr="0044378C" w:rsidRDefault="00667B56" w:rsidP="003C432F">
            <w:pPr>
              <w:ind w:firstLine="33"/>
              <w:jc w:val="center"/>
              <w:rPr>
                <w:sz w:val="24"/>
                <w:szCs w:val="24"/>
              </w:rPr>
            </w:pPr>
            <w:r w:rsidRPr="003C432F">
              <w:rPr>
                <w:b/>
                <w:bCs/>
                <w:sz w:val="24"/>
                <w:szCs w:val="24"/>
              </w:rPr>
              <w:t>Діяльність обласних професійних спільнот педагогічних працівників Київщини: майстер-класів і педагогічних студій</w:t>
            </w:r>
          </w:p>
        </w:tc>
      </w:tr>
      <w:tr w:rsidR="00CF5575" w:rsidRPr="0044378C" w:rsidTr="000D478A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461F73">
            <w:pPr>
              <w:shd w:val="clear" w:color="auto" w:fill="FFFFFF"/>
              <w:ind w:left="33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461F73">
            <w:pPr>
              <w:keepNext/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ind w:left="0"/>
              <w:jc w:val="both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44378C">
              <w:rPr>
                <w:rFonts w:eastAsia="Calibri"/>
                <w:bCs/>
                <w:i/>
                <w:iCs/>
                <w:sz w:val="24"/>
                <w:szCs w:val="24"/>
              </w:rPr>
              <w:t>Заняття обласних майстер-класів:</w:t>
            </w:r>
            <w:r w:rsidRPr="0044378C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461F73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461F73">
            <w:pPr>
              <w:pStyle w:val="20"/>
              <w:shd w:val="clear" w:color="auto" w:fill="FFFFFF"/>
              <w:rPr>
                <w:rFonts w:ascii="Times New Roman" w:hAnsi="Times New Roman"/>
                <w:bCs/>
                <w:sz w:val="24"/>
                <w:lang w:val="uk-U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461F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461F73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0D478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0D478A">
            <w:pPr>
              <w:widowControl w:val="0"/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44378C">
              <w:rPr>
                <w:bCs/>
                <w:i/>
                <w:sz w:val="24"/>
                <w:szCs w:val="24"/>
              </w:rPr>
              <w:t xml:space="preserve">– </w:t>
            </w:r>
            <w:proofErr w:type="spellStart"/>
            <w:r w:rsidRPr="0044378C">
              <w:rPr>
                <w:bCs/>
                <w:i/>
                <w:sz w:val="24"/>
                <w:szCs w:val="24"/>
              </w:rPr>
              <w:t>Курмазенко</w:t>
            </w:r>
            <w:proofErr w:type="spellEnd"/>
            <w:r w:rsidRPr="0044378C">
              <w:rPr>
                <w:bCs/>
                <w:i/>
                <w:sz w:val="24"/>
                <w:szCs w:val="24"/>
              </w:rPr>
              <w:t xml:space="preserve"> Лесі Василівни,</w:t>
            </w:r>
            <w:r w:rsidRPr="0044378C">
              <w:rPr>
                <w:sz w:val="24"/>
                <w:szCs w:val="24"/>
              </w:rPr>
              <w:t xml:space="preserve"> учителя зарубіжної літератури Фастівської ЗОШ І-ІІІ ступенів Фастівської міської ради</w:t>
            </w:r>
            <w:r w:rsidRPr="0044378C">
              <w:rPr>
                <w:b/>
                <w:bCs/>
                <w:color w:val="222222"/>
                <w:sz w:val="24"/>
                <w:szCs w:val="24"/>
              </w:rPr>
              <w:t xml:space="preserve"> </w:t>
            </w:r>
            <w:r w:rsidRPr="0044378C">
              <w:rPr>
                <w:bCs/>
                <w:color w:val="222222"/>
                <w:sz w:val="24"/>
                <w:szCs w:val="24"/>
              </w:rPr>
              <w:t xml:space="preserve">Фастівського </w:t>
            </w:r>
            <w:r w:rsidRPr="0044378C">
              <w:rPr>
                <w:bCs/>
                <w:sz w:val="24"/>
                <w:szCs w:val="24"/>
                <w:lang w:eastAsia="uk-UA"/>
              </w:rPr>
              <w:t>району, із теми</w:t>
            </w:r>
            <w:r w:rsidRPr="0044378C">
              <w:rPr>
                <w:bCs/>
                <w:sz w:val="24"/>
                <w:szCs w:val="24"/>
              </w:rPr>
              <w:t xml:space="preserve"> «Вивчення зарубіжної літератури: організація дистанційного навчання»</w:t>
            </w:r>
            <w:r w:rsidRPr="0044378C">
              <w:rPr>
                <w:i/>
                <w:sz w:val="24"/>
                <w:szCs w:val="24"/>
                <w:lang w:eastAsia="uk-UA"/>
              </w:rPr>
              <w:t xml:space="preserve"> (на базі закладу);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0D478A" w:rsidRDefault="001450FF" w:rsidP="001C20B0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0D478A">
              <w:rPr>
                <w:spacing w:val="-6"/>
                <w:sz w:val="24"/>
                <w:szCs w:val="24"/>
                <w:highlight w:val="yellow"/>
                <w:lang w:eastAsia="uk-UA"/>
              </w:rPr>
              <w:t>перенесено</w:t>
            </w:r>
          </w:p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Химера Н. 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0D478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pStyle w:val="a9"/>
              <w:widowControl w:val="0"/>
              <w:numPr>
                <w:ilvl w:val="0"/>
                <w:numId w:val="32"/>
              </w:numPr>
              <w:tabs>
                <w:tab w:val="left" w:pos="318"/>
              </w:tabs>
              <w:suppressAutoHyphens w:val="0"/>
              <w:overflowPunct/>
              <w:autoSpaceDE/>
              <w:spacing w:after="0" w:line="240" w:lineRule="auto"/>
              <w:ind w:left="0" w:hanging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44378C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Мацаєнка</w:t>
            </w:r>
            <w:proofErr w:type="spellEnd"/>
            <w:r w:rsidRPr="0044378C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 Сергія Васильовича,</w:t>
            </w:r>
            <w:r w:rsidRPr="0044378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учителя інформатики Богуславського НВО «Ліцей № 3 – Мала академія наук» Богуславської міської ТГ Обухівського району, із теми</w:t>
            </w:r>
            <w:r w:rsidRPr="0044378C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«Об’єктно-орієнтоване програмування мовою </w:t>
            </w:r>
            <w:proofErr w:type="spellStart"/>
            <w:r w:rsidRPr="0044378C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Python</w:t>
            </w:r>
            <w:proofErr w:type="spellEnd"/>
            <w:r w:rsidRPr="0044378C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»</w:t>
            </w:r>
            <w:r w:rsidRPr="0044378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03.02</w:t>
            </w:r>
          </w:p>
          <w:p w:rsidR="00CF5575" w:rsidRPr="0044378C" w:rsidRDefault="00CF5575" w:rsidP="001C20B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jc w:val="center"/>
              <w:rPr>
                <w:sz w:val="24"/>
                <w:szCs w:val="24"/>
                <w:lang w:eastAsia="en-US"/>
              </w:rPr>
            </w:pPr>
            <w:r w:rsidRPr="0044378C"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4378C">
              <w:rPr>
                <w:sz w:val="24"/>
                <w:szCs w:val="24"/>
                <w:lang w:eastAsia="en-US"/>
              </w:rPr>
              <w:t>Федорчук</w:t>
            </w:r>
            <w:proofErr w:type="spellEnd"/>
            <w:r w:rsidRPr="0044378C">
              <w:rPr>
                <w:sz w:val="24"/>
                <w:szCs w:val="24"/>
                <w:lang w:eastAsia="en-US"/>
              </w:rPr>
              <w:t xml:space="preserve"> В. 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7A5392" w:rsidRPr="0044378C" w:rsidTr="000D478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92" w:rsidRPr="0044378C" w:rsidRDefault="007A5392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92" w:rsidRPr="007A5392" w:rsidRDefault="007A5392" w:rsidP="007A5392">
            <w:pPr>
              <w:numPr>
                <w:ilvl w:val="0"/>
                <w:numId w:val="38"/>
              </w:numPr>
              <w:ind w:left="0" w:firstLine="360"/>
              <w:jc w:val="both"/>
              <w:rPr>
                <w:iCs/>
                <w:sz w:val="24"/>
                <w:szCs w:val="24"/>
              </w:rPr>
            </w:pPr>
            <w:proofErr w:type="spellStart"/>
            <w:r w:rsidRPr="007A5392">
              <w:rPr>
                <w:i/>
                <w:iCs/>
                <w:sz w:val="24"/>
                <w:szCs w:val="24"/>
              </w:rPr>
              <w:t>Линник</w:t>
            </w:r>
            <w:proofErr w:type="spellEnd"/>
            <w:r w:rsidRPr="007A5392">
              <w:rPr>
                <w:iCs/>
                <w:sz w:val="24"/>
                <w:szCs w:val="24"/>
              </w:rPr>
              <w:t xml:space="preserve">  Валентини Миколаївни, учителя біології та екології Білоцерківської ЗОШ № 7 імені генерал-полковника Геннадія Воробйова Білоцерківської міської ради, із теми «Формування інформаційно-</w:t>
            </w:r>
            <w:proofErr w:type="spellStart"/>
            <w:r w:rsidRPr="007A5392">
              <w:rPr>
                <w:iCs/>
                <w:sz w:val="24"/>
                <w:szCs w:val="24"/>
              </w:rPr>
              <w:t>комукаційних</w:t>
            </w:r>
            <w:proofErr w:type="spellEnd"/>
            <w:r w:rsidRPr="007A539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7A5392">
              <w:rPr>
                <w:iCs/>
                <w:sz w:val="24"/>
                <w:szCs w:val="24"/>
              </w:rPr>
              <w:t>компетентностей</w:t>
            </w:r>
            <w:proofErr w:type="spellEnd"/>
            <w:r w:rsidRPr="007A5392">
              <w:rPr>
                <w:iCs/>
                <w:sz w:val="24"/>
                <w:szCs w:val="24"/>
              </w:rPr>
              <w:t xml:space="preserve"> в освітньому процесі з біології та</w:t>
            </w:r>
            <w:r>
              <w:rPr>
                <w:iCs/>
                <w:sz w:val="24"/>
                <w:szCs w:val="24"/>
              </w:rPr>
              <w:t xml:space="preserve"> екології» </w:t>
            </w:r>
            <w:r w:rsidRPr="007A5392">
              <w:rPr>
                <w:i/>
                <w:iCs/>
                <w:sz w:val="24"/>
                <w:szCs w:val="24"/>
              </w:rPr>
              <w:t>(у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FF" w:rsidRDefault="001450FF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  <w:lang w:val="ru-RU"/>
              </w:rPr>
            </w:pPr>
            <w:r w:rsidRPr="006D7F22">
              <w:rPr>
                <w:iCs/>
                <w:sz w:val="24"/>
                <w:szCs w:val="24"/>
                <w:highlight w:val="yellow"/>
                <w:lang w:val="ru-RU"/>
              </w:rPr>
              <w:t>внесено</w:t>
            </w:r>
            <w:r>
              <w:rPr>
                <w:iCs/>
                <w:sz w:val="24"/>
                <w:szCs w:val="24"/>
                <w:lang w:val="ru-RU"/>
              </w:rPr>
              <w:t xml:space="preserve"> </w:t>
            </w:r>
          </w:p>
          <w:p w:rsidR="007A5392" w:rsidRDefault="007A5392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08.02</w:t>
            </w:r>
          </w:p>
          <w:p w:rsidR="007A5392" w:rsidRPr="001450FF" w:rsidRDefault="007A5392" w:rsidP="001450FF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/>
                <w:iCs/>
                <w:sz w:val="24"/>
                <w:szCs w:val="24"/>
                <w:lang w:val="ru-RU"/>
              </w:rPr>
            </w:pPr>
            <w:r w:rsidRPr="007A5392">
              <w:rPr>
                <w:i/>
                <w:iCs/>
                <w:sz w:val="24"/>
                <w:szCs w:val="24"/>
                <w:lang w:val="ru-RU"/>
              </w:rPr>
              <w:t>о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A5392">
              <w:rPr>
                <w:i/>
                <w:iCs/>
                <w:sz w:val="24"/>
                <w:szCs w:val="24"/>
                <w:lang w:val="ru-RU"/>
              </w:rPr>
              <w:t>15.00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92" w:rsidRDefault="007A539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92" w:rsidRDefault="007A539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Матущенко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 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92" w:rsidRPr="0044378C" w:rsidRDefault="007A5392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0D478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widowControl w:val="0"/>
              <w:tabs>
                <w:tab w:val="left" w:pos="318"/>
              </w:tabs>
              <w:jc w:val="both"/>
              <w:rPr>
                <w:sz w:val="24"/>
                <w:szCs w:val="24"/>
                <w:lang w:eastAsia="uk-UA"/>
              </w:rPr>
            </w:pPr>
            <w:r w:rsidRPr="0044378C">
              <w:rPr>
                <w:i/>
                <w:sz w:val="24"/>
                <w:szCs w:val="24"/>
              </w:rPr>
              <w:t xml:space="preserve">– Дьоміної Світлани Олександрівни, </w:t>
            </w:r>
            <w:r w:rsidRPr="0044378C">
              <w:rPr>
                <w:sz w:val="24"/>
                <w:szCs w:val="24"/>
              </w:rPr>
              <w:t>учителя фізичної культури Бориспільської ЗОШ І-ІІІ ступенів № 7 Бориспільської міської ради Бориспільського</w:t>
            </w:r>
            <w:r w:rsidRPr="0044378C">
              <w:rPr>
                <w:sz w:val="24"/>
                <w:szCs w:val="24"/>
                <w:lang w:eastAsia="uk-UA"/>
              </w:rPr>
              <w:t xml:space="preserve"> району, із теми «Упровадження вправ за методикою «</w:t>
            </w:r>
            <w:proofErr w:type="spellStart"/>
            <w:r w:rsidRPr="0044378C">
              <w:rPr>
                <w:sz w:val="24"/>
                <w:szCs w:val="24"/>
                <w:lang w:eastAsia="uk-UA"/>
              </w:rPr>
              <w:t>Пілатес</w:t>
            </w:r>
            <w:proofErr w:type="spellEnd"/>
            <w:r w:rsidRPr="0044378C">
              <w:rPr>
                <w:sz w:val="24"/>
                <w:szCs w:val="24"/>
                <w:lang w:eastAsia="uk-UA"/>
              </w:rPr>
              <w:t xml:space="preserve">» на </w:t>
            </w:r>
            <w:proofErr w:type="spellStart"/>
            <w:r w:rsidRPr="0044378C">
              <w:rPr>
                <w:sz w:val="24"/>
                <w:szCs w:val="24"/>
                <w:lang w:eastAsia="uk-UA"/>
              </w:rPr>
              <w:t>уроках</w:t>
            </w:r>
            <w:proofErr w:type="spellEnd"/>
            <w:r w:rsidRPr="0044378C">
              <w:rPr>
                <w:sz w:val="24"/>
                <w:szCs w:val="24"/>
                <w:lang w:eastAsia="uk-UA"/>
              </w:rPr>
              <w:t xml:space="preserve"> фізичної культури»</w:t>
            </w:r>
            <w:r w:rsidRPr="0044378C">
              <w:rPr>
                <w:i/>
                <w:sz w:val="24"/>
                <w:szCs w:val="24"/>
                <w:lang w:eastAsia="uk-UA"/>
              </w:rPr>
              <w:t xml:space="preserve"> (на базі закладу);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10.02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Лакіза</w:t>
            </w:r>
            <w:proofErr w:type="spellEnd"/>
            <w:r w:rsidRPr="0044378C">
              <w:rPr>
                <w:sz w:val="24"/>
                <w:szCs w:val="24"/>
              </w:rPr>
              <w:t xml:space="preserve"> О.М.</w:t>
            </w:r>
            <w:r w:rsidRPr="0044378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4378C">
              <w:rPr>
                <w:spacing w:val="-8"/>
                <w:sz w:val="24"/>
                <w:szCs w:val="24"/>
              </w:rPr>
              <w:t>Качуровський</w:t>
            </w:r>
            <w:proofErr w:type="spellEnd"/>
            <w:r w:rsidRPr="0044378C">
              <w:rPr>
                <w:spacing w:val="-8"/>
                <w:sz w:val="24"/>
                <w:szCs w:val="24"/>
              </w:rPr>
              <w:t xml:space="preserve"> В. С.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0D478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numPr>
                <w:ilvl w:val="0"/>
                <w:numId w:val="33"/>
              </w:numPr>
              <w:tabs>
                <w:tab w:val="left" w:pos="270"/>
              </w:tabs>
              <w:ind w:left="34" w:firstLine="0"/>
              <w:jc w:val="both"/>
              <w:rPr>
                <w:i/>
                <w:sz w:val="24"/>
                <w:szCs w:val="24"/>
              </w:rPr>
            </w:pPr>
            <w:r w:rsidRPr="0044378C">
              <w:rPr>
                <w:bCs/>
                <w:i/>
                <w:sz w:val="24"/>
                <w:szCs w:val="24"/>
              </w:rPr>
              <w:t>Юхименка Володимира Костянтиновича,</w:t>
            </w:r>
            <w:r w:rsidRPr="0044378C">
              <w:rPr>
                <w:bCs/>
                <w:sz w:val="24"/>
                <w:szCs w:val="24"/>
              </w:rPr>
              <w:t xml:space="preserve"> учителя захисту </w:t>
            </w:r>
            <w:r w:rsidRPr="003A4399">
              <w:rPr>
                <w:bCs/>
                <w:sz w:val="24"/>
                <w:szCs w:val="24"/>
              </w:rPr>
              <w:t>України</w:t>
            </w:r>
            <w:r w:rsidRPr="003A4399">
              <w:rPr>
                <w:color w:val="000000"/>
                <w:sz w:val="24"/>
                <w:szCs w:val="24"/>
              </w:rPr>
              <w:t xml:space="preserve"> Іванівського академічного ліцею Миронівської міської ради</w:t>
            </w:r>
            <w:r w:rsidRPr="0044378C">
              <w:rPr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r w:rsidRPr="0044378C">
              <w:rPr>
                <w:color w:val="222222"/>
                <w:sz w:val="24"/>
                <w:szCs w:val="24"/>
              </w:rPr>
              <w:t>Обухівського району</w:t>
            </w:r>
            <w:r w:rsidRPr="0044378C">
              <w:rPr>
                <w:sz w:val="24"/>
                <w:szCs w:val="24"/>
                <w:lang w:eastAsia="uk-UA"/>
              </w:rPr>
              <w:t>, із теми «</w:t>
            </w:r>
            <w:r w:rsidRPr="0044378C">
              <w:rPr>
                <w:sz w:val="24"/>
                <w:szCs w:val="24"/>
              </w:rPr>
              <w:t>Використання інформаційно-комунікаційних технологій на уроках захисту України</w:t>
            </w:r>
            <w:r w:rsidRPr="0044378C">
              <w:rPr>
                <w:sz w:val="24"/>
                <w:szCs w:val="24"/>
                <w:lang w:eastAsia="uk-UA"/>
              </w:rPr>
              <w:t xml:space="preserve">» </w:t>
            </w:r>
            <w:r w:rsidRPr="0044378C">
              <w:rPr>
                <w:i/>
                <w:sz w:val="24"/>
                <w:szCs w:val="24"/>
                <w:lang w:eastAsia="uk-UA"/>
              </w:rPr>
              <w:t>(у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11. 02</w:t>
            </w:r>
          </w:p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  <w:p w:rsidR="00C179F0" w:rsidRDefault="00C179F0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179F0" w:rsidRPr="0044378C" w:rsidRDefault="00C179F0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C179F0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44378C">
              <w:rPr>
                <w:spacing w:val="-8"/>
                <w:sz w:val="24"/>
                <w:szCs w:val="24"/>
              </w:rPr>
              <w:t>Качуровський</w:t>
            </w:r>
            <w:proofErr w:type="spellEnd"/>
            <w:r w:rsidRPr="0044378C">
              <w:rPr>
                <w:spacing w:val="-8"/>
                <w:sz w:val="24"/>
                <w:szCs w:val="24"/>
              </w:rPr>
              <w:t xml:space="preserve"> В. С.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0D478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widowControl w:val="0"/>
              <w:numPr>
                <w:ilvl w:val="0"/>
                <w:numId w:val="34"/>
              </w:numPr>
              <w:tabs>
                <w:tab w:val="left" w:pos="270"/>
              </w:tabs>
              <w:ind w:left="34" w:firstLine="0"/>
              <w:jc w:val="both"/>
              <w:rPr>
                <w:sz w:val="24"/>
                <w:szCs w:val="24"/>
              </w:rPr>
            </w:pPr>
            <w:proofErr w:type="spellStart"/>
            <w:r w:rsidRPr="0044378C">
              <w:rPr>
                <w:i/>
                <w:sz w:val="24"/>
                <w:szCs w:val="24"/>
              </w:rPr>
              <w:t>Ролік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Ольги Олександрівни, </w:t>
            </w:r>
            <w:r w:rsidRPr="0044378C">
              <w:rPr>
                <w:sz w:val="24"/>
                <w:szCs w:val="24"/>
              </w:rPr>
              <w:t xml:space="preserve">практичного психолога Васильківського академічного ліцею Васильківської міської ради </w:t>
            </w:r>
            <w:r w:rsidRPr="0044378C">
              <w:rPr>
                <w:bCs/>
                <w:sz w:val="24"/>
                <w:szCs w:val="24"/>
              </w:rPr>
              <w:t>Обухівського району</w:t>
            </w:r>
            <w:r w:rsidRPr="0044378C">
              <w:rPr>
                <w:sz w:val="24"/>
                <w:szCs w:val="24"/>
                <w:lang w:eastAsia="uk-UA"/>
              </w:rPr>
              <w:t>, із теми «</w:t>
            </w:r>
            <w:r w:rsidRPr="0044378C">
              <w:rPr>
                <w:sz w:val="24"/>
                <w:szCs w:val="24"/>
              </w:rPr>
              <w:t>Методи арт-терапії в роботі практичного психолога закладу загальної середньої освіти</w:t>
            </w:r>
            <w:r w:rsidRPr="0044378C">
              <w:rPr>
                <w:sz w:val="24"/>
                <w:szCs w:val="24"/>
                <w:lang w:eastAsia="uk-UA"/>
              </w:rPr>
              <w:t>»</w:t>
            </w:r>
            <w:r w:rsidRPr="0044378C">
              <w:rPr>
                <w:i/>
                <w:sz w:val="24"/>
                <w:szCs w:val="24"/>
                <w:lang w:eastAsia="uk-UA"/>
              </w:rPr>
              <w:t xml:space="preserve"> (на базі закладу);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A3608A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A3608A">
              <w:rPr>
                <w:sz w:val="24"/>
                <w:szCs w:val="24"/>
                <w:highlight w:val="yellow"/>
                <w:lang w:eastAsia="uk-UA"/>
              </w:rPr>
              <w:t>перенесено</w:t>
            </w:r>
          </w:p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Багдасарова</w:t>
            </w:r>
            <w:proofErr w:type="spellEnd"/>
            <w:r w:rsidRPr="0044378C">
              <w:rPr>
                <w:sz w:val="24"/>
                <w:szCs w:val="24"/>
              </w:rPr>
              <w:t xml:space="preserve"> Л. 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0D478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numPr>
                <w:ilvl w:val="0"/>
                <w:numId w:val="31"/>
              </w:numPr>
              <w:tabs>
                <w:tab w:val="left" w:pos="270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44378C">
              <w:rPr>
                <w:i/>
                <w:sz w:val="24"/>
                <w:szCs w:val="24"/>
              </w:rPr>
              <w:t>Артем’євої Ірини Вікторівни,</w:t>
            </w:r>
            <w:r w:rsidRPr="0044378C">
              <w:rPr>
                <w:sz w:val="24"/>
                <w:szCs w:val="24"/>
              </w:rPr>
              <w:t xml:space="preserve"> учителя біології та екології </w:t>
            </w:r>
            <w:proofErr w:type="spellStart"/>
            <w:r w:rsidRPr="0044378C">
              <w:rPr>
                <w:sz w:val="24"/>
                <w:szCs w:val="24"/>
              </w:rPr>
              <w:t>Славутицького</w:t>
            </w:r>
            <w:proofErr w:type="spellEnd"/>
            <w:r w:rsidRPr="0044378C">
              <w:rPr>
                <w:sz w:val="24"/>
                <w:szCs w:val="24"/>
              </w:rPr>
              <w:t xml:space="preserve"> ліцею </w:t>
            </w:r>
            <w:proofErr w:type="spellStart"/>
            <w:r w:rsidRPr="0044378C">
              <w:rPr>
                <w:sz w:val="24"/>
                <w:szCs w:val="24"/>
              </w:rPr>
              <w:t>Славутицькрої</w:t>
            </w:r>
            <w:proofErr w:type="spellEnd"/>
            <w:r w:rsidRPr="0044378C">
              <w:rPr>
                <w:sz w:val="24"/>
                <w:szCs w:val="24"/>
              </w:rPr>
              <w:t xml:space="preserve"> міської ради Вишгородського району, із теми «Організація продуктивного навчання на уроках біології та екології»</w:t>
            </w:r>
            <w:r w:rsidRPr="0044378C">
              <w:rPr>
                <w:i/>
                <w:sz w:val="24"/>
                <w:szCs w:val="24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96" w:rsidRPr="0044378C" w:rsidRDefault="00626E96" w:rsidP="00626E96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626E96">
              <w:rPr>
                <w:sz w:val="24"/>
                <w:szCs w:val="24"/>
                <w:lang w:eastAsia="uk-UA"/>
              </w:rPr>
              <w:t>дату уточнюють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Матущенко</w:t>
            </w:r>
            <w:proofErr w:type="spellEnd"/>
            <w:r w:rsidRPr="0044378C">
              <w:rPr>
                <w:sz w:val="24"/>
                <w:szCs w:val="24"/>
              </w:rPr>
              <w:t xml:space="preserve"> Т. 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0D478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tabs>
                <w:tab w:val="left" w:pos="270"/>
              </w:tabs>
              <w:jc w:val="both"/>
              <w:rPr>
                <w:i/>
                <w:sz w:val="24"/>
                <w:szCs w:val="24"/>
              </w:rPr>
            </w:pPr>
            <w:r w:rsidRPr="0044378C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44378C">
              <w:rPr>
                <w:i/>
                <w:sz w:val="24"/>
                <w:szCs w:val="24"/>
              </w:rPr>
              <w:t>Тітарука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Віталія Олександровича,</w:t>
            </w:r>
            <w:r w:rsidRPr="0044378C">
              <w:rPr>
                <w:sz w:val="24"/>
                <w:szCs w:val="24"/>
              </w:rPr>
              <w:t xml:space="preserve"> учителя фізкультури </w:t>
            </w:r>
            <w:proofErr w:type="spellStart"/>
            <w:r w:rsidRPr="0044378C">
              <w:rPr>
                <w:sz w:val="24"/>
                <w:szCs w:val="24"/>
              </w:rPr>
              <w:t>Калинівської</w:t>
            </w:r>
            <w:proofErr w:type="spellEnd"/>
            <w:r w:rsidRPr="0044378C">
              <w:rPr>
                <w:sz w:val="24"/>
                <w:szCs w:val="24"/>
              </w:rPr>
              <w:t xml:space="preserve"> ЗОШ І-ІІІ ступенів № 2 </w:t>
            </w:r>
            <w:proofErr w:type="spellStart"/>
            <w:r w:rsidRPr="0044378C">
              <w:rPr>
                <w:sz w:val="24"/>
                <w:szCs w:val="24"/>
              </w:rPr>
              <w:t>Калинівської</w:t>
            </w:r>
            <w:proofErr w:type="spellEnd"/>
            <w:r w:rsidRPr="0044378C">
              <w:rPr>
                <w:sz w:val="24"/>
                <w:szCs w:val="24"/>
              </w:rPr>
              <w:t xml:space="preserve"> селищної ради Фастівського району</w:t>
            </w:r>
            <w:r w:rsidRPr="0044378C">
              <w:rPr>
                <w:sz w:val="24"/>
                <w:szCs w:val="24"/>
                <w:lang w:eastAsia="uk-UA"/>
              </w:rPr>
              <w:t>, із теми «</w:t>
            </w:r>
            <w:r w:rsidRPr="0044378C">
              <w:rPr>
                <w:sz w:val="24"/>
                <w:szCs w:val="24"/>
              </w:rPr>
              <w:t>Рухливі та спортивні ігри у сучасній школі</w:t>
            </w:r>
            <w:r w:rsidRPr="0044378C">
              <w:rPr>
                <w:sz w:val="24"/>
                <w:szCs w:val="24"/>
                <w:lang w:eastAsia="uk-UA"/>
              </w:rPr>
              <w:t>»</w:t>
            </w:r>
            <w:r w:rsidRPr="0044378C">
              <w:rPr>
                <w:i/>
                <w:sz w:val="24"/>
                <w:szCs w:val="24"/>
                <w:lang w:eastAsia="uk-UA"/>
              </w:rPr>
              <w:t xml:space="preserve"> (на базі закладу);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91" w:rsidRPr="005637BB" w:rsidRDefault="00115F91" w:rsidP="00115F91">
            <w:pPr>
              <w:shd w:val="clear" w:color="auto" w:fill="FFFFFF"/>
              <w:jc w:val="center"/>
              <w:rPr>
                <w:sz w:val="24"/>
                <w:szCs w:val="24"/>
                <w:lang w:val="ru-RU" w:eastAsia="uk-UA"/>
              </w:rPr>
            </w:pPr>
            <w:r w:rsidRPr="005637BB">
              <w:rPr>
                <w:sz w:val="24"/>
                <w:szCs w:val="24"/>
                <w:highlight w:val="yellow"/>
                <w:lang w:val="ru-RU" w:eastAsia="uk-UA"/>
              </w:rPr>
              <w:t>перенесено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 w:rsidRPr="00FF6E1F">
              <w:rPr>
                <w:sz w:val="24"/>
                <w:szCs w:val="24"/>
                <w:highlight w:val="yellow"/>
                <w:lang w:val="ru-RU" w:eastAsia="uk-UA"/>
              </w:rPr>
              <w:t xml:space="preserve">на </w:t>
            </w:r>
            <w:proofErr w:type="spellStart"/>
            <w:r w:rsidRPr="00FF6E1F">
              <w:rPr>
                <w:sz w:val="24"/>
                <w:szCs w:val="24"/>
                <w:highlight w:val="yellow"/>
                <w:lang w:val="ru-RU" w:eastAsia="uk-UA"/>
              </w:rPr>
              <w:t>березень</w:t>
            </w:r>
            <w:proofErr w:type="spellEnd"/>
          </w:p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jc w:val="center"/>
              <w:rPr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Лакіза</w:t>
            </w:r>
            <w:proofErr w:type="spellEnd"/>
            <w:r w:rsidRPr="0044378C">
              <w:rPr>
                <w:sz w:val="24"/>
                <w:szCs w:val="24"/>
              </w:rPr>
              <w:t xml:space="preserve"> О.М.</w:t>
            </w:r>
            <w:r w:rsidRPr="0044378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4378C">
              <w:rPr>
                <w:spacing w:val="-8"/>
                <w:sz w:val="24"/>
                <w:szCs w:val="24"/>
              </w:rPr>
              <w:t>Качуровський</w:t>
            </w:r>
            <w:proofErr w:type="spellEnd"/>
            <w:r w:rsidRPr="0044378C">
              <w:rPr>
                <w:spacing w:val="-8"/>
                <w:sz w:val="24"/>
                <w:szCs w:val="24"/>
              </w:rPr>
              <w:t xml:space="preserve"> В. С.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0D478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pStyle w:val="a9"/>
              <w:widowControl w:val="0"/>
              <w:numPr>
                <w:ilvl w:val="0"/>
                <w:numId w:val="32"/>
              </w:numPr>
              <w:tabs>
                <w:tab w:val="left" w:pos="270"/>
              </w:tabs>
              <w:suppressAutoHyphens w:val="0"/>
              <w:overflowPunct/>
              <w:autoSpaceDE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378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Ільєнко Тетяни Валеріївни,</w:t>
            </w:r>
            <w:r w:rsidRPr="004437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учителя української мови та літератури ОЗНЗ Кагарлицька ЗОШ І-ІІІ ступенів № 3; </w:t>
            </w:r>
            <w:proofErr w:type="spellStart"/>
            <w:r w:rsidRPr="0044378C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Почерніної</w:t>
            </w:r>
            <w:proofErr w:type="spellEnd"/>
            <w:r w:rsidRPr="0044378C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 Ірини Миколаївни, </w:t>
            </w:r>
            <w:r w:rsidRPr="0044378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учителя української мови та літератури </w:t>
            </w:r>
            <w:r w:rsidRPr="004437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>КЗ Кагарлицької міської ради «</w:t>
            </w:r>
            <w:r w:rsidRPr="0044378C">
              <w:rPr>
                <w:rFonts w:ascii="Times New Roman" w:hAnsi="Times New Roman"/>
                <w:sz w:val="24"/>
                <w:szCs w:val="24"/>
                <w:lang w:val="uk-UA"/>
              </w:rPr>
              <w:t>Черняхівська загальноосвітня школа І-ІІІ ступенів»</w:t>
            </w:r>
            <w:r w:rsidRPr="0044378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Обухівського району, із теми «Формування </w:t>
            </w:r>
            <w:proofErr w:type="spellStart"/>
            <w:r w:rsidRPr="004437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медіаграмотності</w:t>
            </w:r>
            <w:proofErr w:type="spellEnd"/>
            <w:r w:rsidRPr="0044378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здобувачів освіти на уроках української мови і літератури</w:t>
            </w:r>
            <w:r w:rsidRPr="0044378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44378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(на базі ОЗНЗ Кагарлицька ЗОШ І-ІІІ ступенів № 3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16.02</w:t>
            </w:r>
          </w:p>
          <w:p w:rsidR="00CF5575" w:rsidRPr="0044378C" w:rsidRDefault="00CF5575" w:rsidP="001C20B0">
            <w:pPr>
              <w:jc w:val="center"/>
              <w:rPr>
                <w:sz w:val="24"/>
                <w:szCs w:val="24"/>
              </w:rPr>
            </w:pPr>
          </w:p>
          <w:p w:rsidR="00CF5575" w:rsidRPr="0044378C" w:rsidRDefault="00CF5575" w:rsidP="001C20B0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2C2B2B"/>
                <w:lang w:eastAsia="en-US"/>
              </w:rPr>
            </w:pPr>
            <w:proofErr w:type="spellStart"/>
            <w:r w:rsidRPr="0044378C">
              <w:rPr>
                <w:rStyle w:val="ad"/>
                <w:rFonts w:eastAsia="Calibri"/>
                <w:b w:val="0"/>
                <w:color w:val="2C2B2B"/>
                <w:lang w:eastAsia="en-US"/>
              </w:rPr>
              <w:t>Лященко</w:t>
            </w:r>
            <w:proofErr w:type="spellEnd"/>
            <w:r w:rsidRPr="0044378C">
              <w:rPr>
                <w:rStyle w:val="ad"/>
                <w:rFonts w:eastAsia="Calibri"/>
                <w:b w:val="0"/>
                <w:color w:val="2C2B2B"/>
                <w:lang w:eastAsia="en-US"/>
              </w:rPr>
              <w:t xml:space="preserve"> О. Б.</w:t>
            </w:r>
          </w:p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0D478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widowControl w:val="0"/>
              <w:numPr>
                <w:ilvl w:val="0"/>
                <w:numId w:val="34"/>
              </w:numPr>
              <w:tabs>
                <w:tab w:val="left" w:pos="270"/>
              </w:tabs>
              <w:ind w:left="34" w:firstLine="0"/>
              <w:jc w:val="both"/>
              <w:rPr>
                <w:i/>
                <w:spacing w:val="-6"/>
                <w:sz w:val="24"/>
                <w:szCs w:val="24"/>
              </w:rPr>
            </w:pPr>
            <w:proofErr w:type="spellStart"/>
            <w:r w:rsidRPr="0044378C">
              <w:rPr>
                <w:i/>
                <w:sz w:val="24"/>
                <w:szCs w:val="24"/>
              </w:rPr>
              <w:t>Рогульчик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Світлани Петрівни</w:t>
            </w:r>
            <w:r w:rsidRPr="0044378C">
              <w:rPr>
                <w:sz w:val="24"/>
                <w:szCs w:val="24"/>
              </w:rPr>
              <w:t xml:space="preserve">, учителя початкових класів ОЗО </w:t>
            </w:r>
            <w:proofErr w:type="spellStart"/>
            <w:r w:rsidRPr="0044378C">
              <w:rPr>
                <w:sz w:val="24"/>
                <w:szCs w:val="24"/>
              </w:rPr>
              <w:t>Яготинський</w:t>
            </w:r>
            <w:proofErr w:type="spellEnd"/>
            <w:r w:rsidRPr="0044378C">
              <w:rPr>
                <w:sz w:val="24"/>
                <w:szCs w:val="24"/>
              </w:rPr>
              <w:t xml:space="preserve"> НВК «Спеціалізована школа – ЗОШ І-ІІІ ступенів № 2» </w:t>
            </w:r>
            <w:proofErr w:type="spellStart"/>
            <w:r w:rsidRPr="0044378C">
              <w:rPr>
                <w:sz w:val="24"/>
                <w:szCs w:val="24"/>
              </w:rPr>
              <w:t>Яготинської</w:t>
            </w:r>
            <w:proofErr w:type="spellEnd"/>
            <w:r w:rsidRPr="0044378C">
              <w:rPr>
                <w:sz w:val="24"/>
                <w:szCs w:val="24"/>
              </w:rPr>
              <w:t xml:space="preserve"> міської ради, </w:t>
            </w:r>
            <w:r w:rsidRPr="0044378C">
              <w:rPr>
                <w:rFonts w:eastAsia="Calibri"/>
                <w:sz w:val="24"/>
                <w:szCs w:val="24"/>
              </w:rPr>
              <w:t>із теми «</w:t>
            </w:r>
            <w:r w:rsidRPr="0044378C">
              <w:rPr>
                <w:sz w:val="24"/>
                <w:szCs w:val="24"/>
              </w:rPr>
              <w:t>Використання SMART технологій як однієї із сучасних форм візуалізації навчального матеріалу»</w:t>
            </w:r>
            <w:r w:rsidRPr="0044378C">
              <w:rPr>
                <w:rFonts w:eastAsia="Calibri"/>
                <w:i/>
                <w:sz w:val="24"/>
                <w:szCs w:val="24"/>
                <w:lang w:eastAsia="uk-UA"/>
              </w:rPr>
              <w:t xml:space="preserve"> (на базі закладу);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17.02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rStyle w:val="ad"/>
                <w:b w:val="0"/>
              </w:rPr>
            </w:pPr>
            <w:proofErr w:type="spellStart"/>
            <w:r w:rsidRPr="0044378C">
              <w:t>Вихрестенко</w:t>
            </w:r>
            <w:proofErr w:type="spellEnd"/>
            <w:r w:rsidRPr="0044378C">
              <w:t xml:space="preserve"> Ж 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0D478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widowControl w:val="0"/>
              <w:numPr>
                <w:ilvl w:val="0"/>
                <w:numId w:val="34"/>
              </w:numPr>
              <w:tabs>
                <w:tab w:val="left" w:pos="270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44378C">
              <w:rPr>
                <w:i/>
                <w:sz w:val="24"/>
                <w:szCs w:val="24"/>
              </w:rPr>
              <w:t>Олейнікової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Світлани Вікторівни</w:t>
            </w:r>
            <w:r w:rsidRPr="0044378C">
              <w:rPr>
                <w:sz w:val="24"/>
                <w:szCs w:val="24"/>
              </w:rPr>
              <w:t xml:space="preserve">, учителя математики </w:t>
            </w:r>
            <w:proofErr w:type="spellStart"/>
            <w:r w:rsidRPr="0044378C">
              <w:rPr>
                <w:sz w:val="24"/>
                <w:szCs w:val="24"/>
              </w:rPr>
              <w:t>Терезинського</w:t>
            </w:r>
            <w:proofErr w:type="spellEnd"/>
            <w:r w:rsidRPr="0044378C">
              <w:rPr>
                <w:sz w:val="24"/>
                <w:szCs w:val="24"/>
              </w:rPr>
              <w:t xml:space="preserve"> НВО «Загальноосвітня школа І-ІІІ ступенів – дитячий садок» Білоцерківської  міської ради Білоцерківського району, із теми</w:t>
            </w:r>
            <w:r w:rsidRPr="0044378C">
              <w:rPr>
                <w:bCs/>
                <w:iCs/>
                <w:color w:val="000000"/>
                <w:sz w:val="24"/>
                <w:szCs w:val="24"/>
              </w:rPr>
              <w:t xml:space="preserve"> «Розвиток критичного мислення як складової математичної та соціально-ціннісної </w:t>
            </w:r>
            <w:proofErr w:type="spellStart"/>
            <w:r w:rsidRPr="0044378C">
              <w:rPr>
                <w:bCs/>
                <w:iCs/>
                <w:color w:val="000000"/>
                <w:sz w:val="24"/>
                <w:szCs w:val="24"/>
              </w:rPr>
              <w:t>компетентностей</w:t>
            </w:r>
            <w:proofErr w:type="spellEnd"/>
            <w:r w:rsidRPr="0044378C">
              <w:rPr>
                <w:bCs/>
                <w:iCs/>
                <w:color w:val="000000"/>
                <w:sz w:val="24"/>
                <w:szCs w:val="24"/>
              </w:rPr>
              <w:t>»</w:t>
            </w:r>
            <w:r w:rsidRPr="0044378C">
              <w:rPr>
                <w:i/>
                <w:sz w:val="24"/>
                <w:szCs w:val="24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17.02</w:t>
            </w:r>
          </w:p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Кравченко Д.А.</w:t>
            </w:r>
          </w:p>
          <w:p w:rsidR="00CF5575" w:rsidRPr="0044378C" w:rsidRDefault="00CF5575" w:rsidP="001C20B0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  <w:lang w:eastAsia="uk-UA"/>
              </w:rPr>
              <w:t>Ліпчевський</w:t>
            </w:r>
            <w:proofErr w:type="spellEnd"/>
            <w:r w:rsidRPr="0044378C">
              <w:rPr>
                <w:sz w:val="24"/>
                <w:szCs w:val="24"/>
                <w:lang w:eastAsia="uk-UA"/>
              </w:rPr>
              <w:t xml:space="preserve"> Л.В.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0D478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widowControl w:val="0"/>
              <w:numPr>
                <w:ilvl w:val="0"/>
                <w:numId w:val="34"/>
              </w:numPr>
              <w:tabs>
                <w:tab w:val="left" w:pos="270"/>
              </w:tabs>
              <w:ind w:left="0" w:firstLine="0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44378C">
              <w:rPr>
                <w:i/>
                <w:sz w:val="24"/>
                <w:szCs w:val="24"/>
                <w:lang w:eastAsia="uk-UA"/>
              </w:rPr>
              <w:t>Кальчук</w:t>
            </w:r>
            <w:proofErr w:type="spellEnd"/>
            <w:r w:rsidRPr="0044378C">
              <w:rPr>
                <w:i/>
                <w:sz w:val="24"/>
                <w:szCs w:val="24"/>
                <w:lang w:eastAsia="uk-UA"/>
              </w:rPr>
              <w:t xml:space="preserve"> Марії </w:t>
            </w:r>
            <w:proofErr w:type="spellStart"/>
            <w:r w:rsidRPr="0044378C">
              <w:rPr>
                <w:i/>
                <w:sz w:val="24"/>
                <w:szCs w:val="24"/>
                <w:lang w:eastAsia="uk-UA"/>
              </w:rPr>
              <w:t>Іванівнї</w:t>
            </w:r>
            <w:proofErr w:type="spellEnd"/>
            <w:r w:rsidRPr="0044378C">
              <w:rPr>
                <w:i/>
                <w:sz w:val="24"/>
                <w:szCs w:val="24"/>
                <w:lang w:eastAsia="uk-UA"/>
              </w:rPr>
              <w:t>,</w:t>
            </w:r>
            <w:r w:rsidRPr="0044378C">
              <w:rPr>
                <w:sz w:val="24"/>
                <w:szCs w:val="24"/>
                <w:lang w:eastAsia="uk-UA"/>
              </w:rPr>
              <w:t xml:space="preserve"> учителя початкових класів </w:t>
            </w:r>
            <w:r w:rsidRPr="0044378C">
              <w:rPr>
                <w:sz w:val="24"/>
                <w:szCs w:val="24"/>
                <w:shd w:val="clear" w:color="auto" w:fill="FFFFFF"/>
              </w:rPr>
              <w:t>Української СЗОШ І-ІІІ ступенів № 1</w:t>
            </w:r>
            <w:r w:rsidRPr="0044378C">
              <w:rPr>
                <w:spacing w:val="-6"/>
                <w:sz w:val="24"/>
                <w:szCs w:val="24"/>
              </w:rPr>
              <w:t xml:space="preserve"> Української </w:t>
            </w:r>
            <w:r w:rsidRPr="0044378C">
              <w:rPr>
                <w:sz w:val="24"/>
                <w:szCs w:val="24"/>
              </w:rPr>
              <w:t>міської</w:t>
            </w:r>
            <w:r w:rsidRPr="0044378C">
              <w:rPr>
                <w:spacing w:val="-6"/>
                <w:sz w:val="24"/>
                <w:szCs w:val="24"/>
              </w:rPr>
              <w:t xml:space="preserve"> ТГ </w:t>
            </w:r>
            <w:r w:rsidRPr="0044378C">
              <w:rPr>
                <w:bCs/>
                <w:sz w:val="24"/>
                <w:szCs w:val="24"/>
              </w:rPr>
              <w:t>Обухівського району</w:t>
            </w:r>
            <w:r w:rsidRPr="0044378C">
              <w:rPr>
                <w:rFonts w:eastAsia="Calibri"/>
                <w:sz w:val="24"/>
                <w:szCs w:val="24"/>
                <w:lang w:eastAsia="uk-UA"/>
              </w:rPr>
              <w:t>, із теми «</w:t>
            </w:r>
            <w:r w:rsidRPr="0044378C">
              <w:rPr>
                <w:sz w:val="24"/>
                <w:szCs w:val="24"/>
                <w:lang w:eastAsia="uk-UA"/>
              </w:rPr>
              <w:t>Діяльнісний підхід до вивчення української мови за педагогічною технологією «Росток»</w:t>
            </w:r>
            <w:r w:rsidRPr="0044378C">
              <w:rPr>
                <w:rFonts w:eastAsia="Calibri"/>
                <w:i/>
                <w:sz w:val="24"/>
                <w:szCs w:val="24"/>
                <w:lang w:eastAsia="uk-UA"/>
              </w:rPr>
              <w:t xml:space="preserve"> (на базі закладу);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18.02</w:t>
            </w:r>
          </w:p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Ткаченко Л.П.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0D478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tabs>
                <w:tab w:val="left" w:pos="270"/>
              </w:tabs>
              <w:jc w:val="both"/>
              <w:rPr>
                <w:sz w:val="24"/>
                <w:szCs w:val="24"/>
              </w:rPr>
            </w:pPr>
            <w:r w:rsidRPr="0044378C">
              <w:rPr>
                <w:i/>
                <w:sz w:val="24"/>
                <w:szCs w:val="24"/>
              </w:rPr>
              <w:t>– Козачок Людмили Володимирівни,</w:t>
            </w:r>
            <w:r w:rsidRPr="0044378C">
              <w:rPr>
                <w:sz w:val="24"/>
                <w:szCs w:val="24"/>
              </w:rPr>
              <w:t xml:space="preserve"> культуролога, керівника зразкового ансамблю сучасного танцю «Карнавал» </w:t>
            </w:r>
            <w:proofErr w:type="spellStart"/>
            <w:r w:rsidRPr="0044378C">
              <w:rPr>
                <w:sz w:val="24"/>
                <w:szCs w:val="24"/>
              </w:rPr>
              <w:t>Баришівського</w:t>
            </w:r>
            <w:proofErr w:type="spellEnd"/>
            <w:r w:rsidRPr="0044378C">
              <w:rPr>
                <w:sz w:val="24"/>
                <w:szCs w:val="24"/>
              </w:rPr>
              <w:t xml:space="preserve"> центру позашкільної роботи «Мрія» </w:t>
            </w:r>
            <w:proofErr w:type="spellStart"/>
            <w:r w:rsidRPr="0044378C">
              <w:rPr>
                <w:sz w:val="24"/>
                <w:szCs w:val="24"/>
              </w:rPr>
              <w:t>Баришівської</w:t>
            </w:r>
            <w:proofErr w:type="spellEnd"/>
            <w:r w:rsidRPr="0044378C">
              <w:rPr>
                <w:sz w:val="24"/>
                <w:szCs w:val="24"/>
              </w:rPr>
              <w:t xml:space="preserve"> селищної ради Броварського району</w:t>
            </w:r>
            <w:r w:rsidRPr="0044378C">
              <w:rPr>
                <w:sz w:val="24"/>
                <w:szCs w:val="24"/>
                <w:lang w:eastAsia="uk-UA"/>
              </w:rPr>
              <w:t xml:space="preserve">, із теми «Формування </w:t>
            </w:r>
            <w:r w:rsidRPr="0044378C">
              <w:rPr>
                <w:sz w:val="24"/>
                <w:szCs w:val="24"/>
              </w:rPr>
              <w:t>хореографічної компетентності дітей та  учнівської молоді засобами позашкільної освіти</w:t>
            </w:r>
            <w:r w:rsidRPr="0044378C">
              <w:rPr>
                <w:sz w:val="24"/>
                <w:szCs w:val="24"/>
                <w:lang w:eastAsia="uk-UA"/>
              </w:rPr>
              <w:t>»</w:t>
            </w:r>
            <w:r w:rsidRPr="0044378C">
              <w:rPr>
                <w:i/>
                <w:sz w:val="24"/>
                <w:szCs w:val="24"/>
                <w:lang w:eastAsia="uk-UA"/>
              </w:rPr>
              <w:t xml:space="preserve"> (на базі закладу та в режимі онлайн)</w:t>
            </w:r>
            <w:r w:rsidRPr="0044378C">
              <w:rPr>
                <w:sz w:val="24"/>
                <w:szCs w:val="24"/>
                <w:lang w:eastAsia="uk-UA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18.02</w:t>
            </w:r>
          </w:p>
          <w:p w:rsidR="00CF5575" w:rsidRPr="0044378C" w:rsidRDefault="00CF5575" w:rsidP="001C20B0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</w:p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4378C">
              <w:rPr>
                <w:rStyle w:val="ad"/>
                <w:b w:val="0"/>
                <w:color w:val="2C2B2B"/>
                <w:sz w:val="24"/>
                <w:szCs w:val="24"/>
              </w:rPr>
              <w:t>Галашевська</w:t>
            </w:r>
            <w:proofErr w:type="spellEnd"/>
            <w:r w:rsidRPr="0044378C">
              <w:rPr>
                <w:rStyle w:val="ad"/>
                <w:b w:val="0"/>
                <w:color w:val="2C2B2B"/>
                <w:sz w:val="24"/>
                <w:szCs w:val="24"/>
              </w:rPr>
              <w:t xml:space="preserve"> С. 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1351DD" w:rsidRPr="0044378C" w:rsidTr="000D478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pStyle w:val="31"/>
              <w:numPr>
                <w:ilvl w:val="0"/>
                <w:numId w:val="33"/>
              </w:numPr>
              <w:shd w:val="clear" w:color="auto" w:fill="auto"/>
              <w:tabs>
                <w:tab w:val="left" w:pos="270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proofErr w:type="spellStart"/>
            <w:r w:rsidRPr="0044378C">
              <w:rPr>
                <w:rFonts w:ascii="Times New Roman" w:hAnsi="Times New Roman"/>
                <w:b w:val="0"/>
                <w:i/>
                <w:sz w:val="24"/>
                <w:szCs w:val="24"/>
                <w:lang w:val="uk-UA"/>
              </w:rPr>
              <w:t>Скорлупіної</w:t>
            </w:r>
            <w:proofErr w:type="spellEnd"/>
            <w:r w:rsidRPr="0044378C">
              <w:rPr>
                <w:rFonts w:ascii="Times New Roman" w:hAnsi="Times New Roman"/>
                <w:b w:val="0"/>
                <w:i/>
                <w:sz w:val="24"/>
                <w:szCs w:val="24"/>
                <w:lang w:val="uk-UA"/>
              </w:rPr>
              <w:t xml:space="preserve"> Людмили Володимирівни, </w:t>
            </w:r>
            <w:proofErr w:type="spellStart"/>
            <w:r w:rsidRPr="0044378C">
              <w:rPr>
                <w:rFonts w:ascii="Times New Roman" w:hAnsi="Times New Roman"/>
                <w:b w:val="0"/>
                <w:i/>
                <w:sz w:val="24"/>
                <w:szCs w:val="24"/>
                <w:lang w:val="uk-UA"/>
              </w:rPr>
              <w:t>Маймескул</w:t>
            </w:r>
            <w:proofErr w:type="spellEnd"/>
            <w:r w:rsidRPr="0044378C">
              <w:rPr>
                <w:rFonts w:ascii="Times New Roman" w:hAnsi="Times New Roman"/>
                <w:b w:val="0"/>
                <w:i/>
                <w:sz w:val="24"/>
                <w:szCs w:val="24"/>
                <w:lang w:val="uk-UA"/>
              </w:rPr>
              <w:t xml:space="preserve"> Ганни Володимирівни, </w:t>
            </w:r>
            <w:proofErr w:type="spellStart"/>
            <w:r w:rsidRPr="0044378C">
              <w:rPr>
                <w:rFonts w:ascii="Times New Roman" w:hAnsi="Times New Roman"/>
                <w:b w:val="0"/>
                <w:i/>
                <w:sz w:val="24"/>
                <w:szCs w:val="24"/>
                <w:lang w:val="uk-UA"/>
              </w:rPr>
              <w:t>Піроженко</w:t>
            </w:r>
            <w:proofErr w:type="spellEnd"/>
            <w:r w:rsidRPr="0044378C">
              <w:rPr>
                <w:rFonts w:ascii="Times New Roman" w:hAnsi="Times New Roman"/>
                <w:b w:val="0"/>
                <w:i/>
                <w:sz w:val="24"/>
                <w:szCs w:val="24"/>
                <w:lang w:val="uk-UA"/>
              </w:rPr>
              <w:t xml:space="preserve"> Анни Олегівни,</w:t>
            </w:r>
            <w:r w:rsidRPr="0044378C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учителів англійської мови </w:t>
            </w:r>
            <w:proofErr w:type="spellStart"/>
            <w:r w:rsidRPr="0044378C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Бучанської</w:t>
            </w:r>
            <w:proofErr w:type="spellEnd"/>
            <w:r w:rsidRPr="0044378C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 СЗОШ  І-ІІІ ступенів № 5 з поглибленим вивченням іноземних мов </w:t>
            </w:r>
            <w:proofErr w:type="spellStart"/>
            <w:r w:rsidRPr="0044378C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Бучанської</w:t>
            </w:r>
            <w:proofErr w:type="spellEnd"/>
            <w:r w:rsidRPr="0044378C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міської ради </w:t>
            </w:r>
            <w:proofErr w:type="spellStart"/>
            <w:r w:rsidRPr="0044378C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Бучанського</w:t>
            </w:r>
            <w:proofErr w:type="spellEnd"/>
            <w:r w:rsidRPr="0044378C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району, із теми</w:t>
            </w:r>
            <w:r w:rsidRPr="0044378C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«</w:t>
            </w:r>
            <w:r w:rsidRPr="0044378C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Формування комунікативної компетенції учнів на уроках англійської мови» </w:t>
            </w:r>
            <w:r w:rsidRPr="0044378C">
              <w:rPr>
                <w:rFonts w:ascii="Times New Roman" w:hAnsi="Times New Roman"/>
                <w:b w:val="0"/>
                <w:i/>
                <w:sz w:val="24"/>
                <w:szCs w:val="24"/>
                <w:lang w:val="uk-UA"/>
              </w:rPr>
              <w:t>(на базі закладу та в режимі онлайн)(за окремим планом)</w:t>
            </w:r>
            <w:r w:rsidRPr="0044378C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18.02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Крупа А. 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1351DD" w:rsidRPr="0044378C" w:rsidTr="000D478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widowControl w:val="0"/>
              <w:numPr>
                <w:ilvl w:val="0"/>
                <w:numId w:val="34"/>
              </w:numPr>
              <w:tabs>
                <w:tab w:val="left" w:pos="270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44378C">
              <w:rPr>
                <w:i/>
                <w:sz w:val="24"/>
                <w:szCs w:val="24"/>
              </w:rPr>
              <w:t>Фокіної Тетяни Михайлівни,</w:t>
            </w:r>
            <w:r w:rsidRPr="0044378C">
              <w:rPr>
                <w:sz w:val="24"/>
                <w:szCs w:val="24"/>
              </w:rPr>
              <w:t xml:space="preserve"> завідувача, </w:t>
            </w:r>
            <w:proofErr w:type="spellStart"/>
            <w:r w:rsidRPr="0044378C">
              <w:rPr>
                <w:i/>
                <w:sz w:val="24"/>
                <w:szCs w:val="24"/>
              </w:rPr>
              <w:t>Григораш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Людмили Михайлівни,</w:t>
            </w:r>
            <w:r w:rsidRPr="0044378C">
              <w:rPr>
                <w:sz w:val="24"/>
                <w:szCs w:val="24"/>
              </w:rPr>
              <w:t xml:space="preserve"> вихователя-методиста ЗДО (ясла-садок) «Дзвіночок» </w:t>
            </w:r>
            <w:proofErr w:type="spellStart"/>
            <w:r w:rsidRPr="0044378C">
              <w:rPr>
                <w:sz w:val="24"/>
                <w:szCs w:val="24"/>
              </w:rPr>
              <w:t>Гребінківської</w:t>
            </w:r>
            <w:proofErr w:type="spellEnd"/>
            <w:r w:rsidRPr="0044378C">
              <w:rPr>
                <w:sz w:val="24"/>
                <w:szCs w:val="24"/>
              </w:rPr>
              <w:t xml:space="preserve"> селищної ради</w:t>
            </w:r>
            <w:r w:rsidRPr="0044378C">
              <w:rPr>
                <w:rFonts w:eastAsia="Calibri"/>
                <w:sz w:val="24"/>
                <w:szCs w:val="24"/>
                <w:lang w:eastAsia="uk-UA"/>
              </w:rPr>
              <w:t xml:space="preserve"> Білоцерківського району, із теми «Розвиток пізнавальної активності дітей  дошкільного віку у пошуково-дослідницькій діяльності» </w:t>
            </w:r>
            <w:r w:rsidRPr="0044378C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21.02</w:t>
            </w:r>
          </w:p>
          <w:p w:rsidR="001351DD" w:rsidRPr="0044378C" w:rsidRDefault="001351DD" w:rsidP="001351DD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Засуха М.Ю.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1351DD" w:rsidRPr="0044378C" w:rsidTr="000D478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widowControl w:val="0"/>
              <w:numPr>
                <w:ilvl w:val="0"/>
                <w:numId w:val="31"/>
              </w:numPr>
              <w:tabs>
                <w:tab w:val="left" w:pos="270"/>
              </w:tabs>
              <w:ind w:left="0" w:firstLine="0"/>
              <w:jc w:val="both"/>
              <w:rPr>
                <w:rFonts w:eastAsia="Calibri"/>
                <w:sz w:val="24"/>
                <w:szCs w:val="24"/>
                <w:lang w:eastAsia="uk-UA"/>
              </w:rPr>
            </w:pPr>
            <w:r w:rsidRPr="0044378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4378C">
              <w:rPr>
                <w:i/>
                <w:sz w:val="24"/>
                <w:szCs w:val="24"/>
              </w:rPr>
              <w:t>Годлевської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Олени Юріївни,</w:t>
            </w:r>
            <w:r w:rsidRPr="0044378C">
              <w:rPr>
                <w:sz w:val="24"/>
                <w:szCs w:val="24"/>
              </w:rPr>
              <w:t xml:space="preserve"> учителя географії  </w:t>
            </w:r>
            <w:proofErr w:type="spellStart"/>
            <w:r w:rsidRPr="0044378C">
              <w:rPr>
                <w:sz w:val="24"/>
                <w:szCs w:val="24"/>
              </w:rPr>
              <w:t>Ольшаницького</w:t>
            </w:r>
            <w:proofErr w:type="spellEnd"/>
            <w:r w:rsidRPr="0044378C">
              <w:rPr>
                <w:sz w:val="24"/>
                <w:szCs w:val="24"/>
              </w:rPr>
              <w:t xml:space="preserve"> ЗЗСО Рокитнянської селищної ради Білоцерківського району, із теми</w:t>
            </w:r>
            <w:r w:rsidRPr="0044378C">
              <w:rPr>
                <w:rFonts w:eastAsia="Calibri"/>
                <w:sz w:val="24"/>
                <w:szCs w:val="24"/>
                <w:lang w:eastAsia="uk-UA"/>
              </w:rPr>
              <w:t xml:space="preserve"> «Використання технології критичного мислення на уроках географії»</w:t>
            </w:r>
            <w:r w:rsidRPr="0044378C">
              <w:rPr>
                <w:i/>
                <w:sz w:val="24"/>
                <w:szCs w:val="24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2A4FDC" w:rsidRDefault="002A4FDC" w:rsidP="001351DD">
            <w:pPr>
              <w:shd w:val="clear" w:color="auto" w:fill="FFFFFF"/>
              <w:jc w:val="center"/>
              <w:rPr>
                <w:sz w:val="24"/>
                <w:szCs w:val="24"/>
                <w:lang w:val="ru-RU" w:eastAsia="uk-UA"/>
              </w:rPr>
            </w:pPr>
            <w:proofErr w:type="spellStart"/>
            <w:r w:rsidRPr="002A4FDC">
              <w:rPr>
                <w:sz w:val="24"/>
                <w:szCs w:val="24"/>
                <w:highlight w:val="yellow"/>
                <w:lang w:eastAsia="uk-UA"/>
              </w:rPr>
              <w:t>пе</w:t>
            </w:r>
            <w:r w:rsidRPr="002A4FDC">
              <w:rPr>
                <w:sz w:val="24"/>
                <w:szCs w:val="24"/>
                <w:highlight w:val="yellow"/>
                <w:lang w:val="ru-RU" w:eastAsia="uk-UA"/>
              </w:rPr>
              <w:t>ренесено</w:t>
            </w:r>
            <w:proofErr w:type="spellEnd"/>
          </w:p>
          <w:p w:rsidR="001351DD" w:rsidRPr="0044378C" w:rsidRDefault="001351DD" w:rsidP="001351DD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44378C">
              <w:rPr>
                <w:spacing w:val="-8"/>
                <w:sz w:val="24"/>
                <w:szCs w:val="24"/>
              </w:rPr>
              <w:t>Совенко</w:t>
            </w:r>
            <w:proofErr w:type="spellEnd"/>
            <w:r w:rsidRPr="0044378C">
              <w:rPr>
                <w:spacing w:val="-8"/>
                <w:sz w:val="24"/>
                <w:szCs w:val="24"/>
              </w:rPr>
              <w:t xml:space="preserve"> В.В.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1351DD" w:rsidRPr="0044378C" w:rsidTr="000D478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widowControl w:val="0"/>
              <w:numPr>
                <w:ilvl w:val="0"/>
                <w:numId w:val="34"/>
              </w:numPr>
              <w:tabs>
                <w:tab w:val="left" w:pos="270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44378C">
              <w:rPr>
                <w:i/>
                <w:sz w:val="24"/>
                <w:szCs w:val="24"/>
              </w:rPr>
              <w:t>Старости Юлії Валентинівни</w:t>
            </w:r>
            <w:r w:rsidRPr="0044378C">
              <w:rPr>
                <w:sz w:val="24"/>
                <w:szCs w:val="24"/>
              </w:rPr>
              <w:t xml:space="preserve">, учителя початкових класів та інформатики, </w:t>
            </w:r>
            <w:r w:rsidRPr="0044378C">
              <w:rPr>
                <w:i/>
                <w:sz w:val="24"/>
                <w:szCs w:val="24"/>
              </w:rPr>
              <w:t>Вернигори Наталії Петрівни</w:t>
            </w:r>
            <w:r w:rsidRPr="0044378C">
              <w:rPr>
                <w:sz w:val="24"/>
                <w:szCs w:val="24"/>
              </w:rPr>
              <w:t xml:space="preserve">,  учителя  початкових класів ОЗНЗ Кагарлицька ЗОШ І-ІІІ ступенів № 3 </w:t>
            </w:r>
            <w:r w:rsidRPr="0044378C">
              <w:rPr>
                <w:sz w:val="24"/>
                <w:szCs w:val="24"/>
                <w:lang w:eastAsia="uk-UA"/>
              </w:rPr>
              <w:t xml:space="preserve">Кагарлицької </w:t>
            </w:r>
            <w:r w:rsidRPr="0044378C">
              <w:rPr>
                <w:sz w:val="24"/>
                <w:szCs w:val="24"/>
              </w:rPr>
              <w:t xml:space="preserve">міської ради </w:t>
            </w:r>
            <w:r w:rsidRPr="0044378C">
              <w:rPr>
                <w:sz w:val="24"/>
                <w:szCs w:val="24"/>
                <w:lang w:eastAsia="uk-UA"/>
              </w:rPr>
              <w:t>Обухівського району</w:t>
            </w:r>
            <w:r w:rsidRPr="0044378C">
              <w:rPr>
                <w:rFonts w:eastAsia="Calibri"/>
                <w:sz w:val="24"/>
                <w:szCs w:val="24"/>
                <w:lang w:eastAsia="uk-UA"/>
              </w:rPr>
              <w:t>, із теми «</w:t>
            </w:r>
            <w:r w:rsidRPr="0044378C">
              <w:rPr>
                <w:sz w:val="24"/>
                <w:szCs w:val="24"/>
                <w:lang w:eastAsia="uk-UA"/>
              </w:rPr>
              <w:t xml:space="preserve">Використання інтерактивних технологій та </w:t>
            </w:r>
            <w:proofErr w:type="spellStart"/>
            <w:r w:rsidRPr="0044378C">
              <w:rPr>
                <w:sz w:val="24"/>
                <w:szCs w:val="24"/>
                <w:lang w:eastAsia="uk-UA"/>
              </w:rPr>
              <w:t>Googlе</w:t>
            </w:r>
            <w:proofErr w:type="spellEnd"/>
            <w:r w:rsidRPr="0044378C">
              <w:rPr>
                <w:sz w:val="24"/>
                <w:szCs w:val="24"/>
                <w:lang w:eastAsia="uk-UA"/>
              </w:rPr>
              <w:t xml:space="preserve">-сервісів на </w:t>
            </w:r>
            <w:proofErr w:type="spellStart"/>
            <w:r w:rsidRPr="0044378C">
              <w:rPr>
                <w:sz w:val="24"/>
                <w:szCs w:val="24"/>
                <w:lang w:eastAsia="uk-UA"/>
              </w:rPr>
              <w:t>уроках</w:t>
            </w:r>
            <w:proofErr w:type="spellEnd"/>
            <w:r w:rsidRPr="0044378C">
              <w:rPr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44378C">
              <w:rPr>
                <w:sz w:val="24"/>
                <w:szCs w:val="24"/>
                <w:lang w:eastAsia="uk-UA"/>
              </w:rPr>
              <w:t>початколій</w:t>
            </w:r>
            <w:proofErr w:type="spellEnd"/>
            <w:r w:rsidRPr="0044378C">
              <w:rPr>
                <w:sz w:val="24"/>
                <w:szCs w:val="24"/>
                <w:lang w:eastAsia="uk-UA"/>
              </w:rPr>
              <w:t xml:space="preserve"> школі</w:t>
            </w:r>
            <w:r w:rsidRPr="0044378C">
              <w:rPr>
                <w:rFonts w:eastAsia="Calibri"/>
                <w:sz w:val="24"/>
                <w:szCs w:val="24"/>
                <w:lang w:eastAsia="uk-UA"/>
              </w:rPr>
              <w:t xml:space="preserve">» </w:t>
            </w:r>
            <w:r w:rsidRPr="0044378C">
              <w:rPr>
                <w:rFonts w:eastAsia="Calibri"/>
                <w:i/>
                <w:sz w:val="24"/>
                <w:szCs w:val="24"/>
                <w:lang w:eastAsia="uk-UA"/>
              </w:rPr>
              <w:t>(на базі закладу);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22.02</w:t>
            </w:r>
          </w:p>
          <w:p w:rsidR="001351DD" w:rsidRPr="0044378C" w:rsidRDefault="001351DD" w:rsidP="001351DD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  <w:lang w:eastAsia="uk-UA"/>
              </w:rPr>
              <w:t>Вихрестенко</w:t>
            </w:r>
            <w:proofErr w:type="spellEnd"/>
            <w:r w:rsidRPr="0044378C">
              <w:rPr>
                <w:sz w:val="24"/>
                <w:szCs w:val="24"/>
                <w:lang w:eastAsia="uk-UA"/>
              </w:rPr>
              <w:t xml:space="preserve"> Ж 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1351DD" w:rsidRPr="0044378C" w:rsidTr="000D478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numPr>
                <w:ilvl w:val="0"/>
                <w:numId w:val="34"/>
              </w:numPr>
              <w:tabs>
                <w:tab w:val="left" w:pos="270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proofErr w:type="spellStart"/>
            <w:r w:rsidRPr="0044378C">
              <w:rPr>
                <w:i/>
                <w:sz w:val="24"/>
                <w:szCs w:val="24"/>
                <w:lang w:eastAsia="uk-UA"/>
              </w:rPr>
              <w:t>Лепеня</w:t>
            </w:r>
            <w:proofErr w:type="spellEnd"/>
            <w:r w:rsidRPr="0044378C">
              <w:rPr>
                <w:i/>
                <w:sz w:val="24"/>
                <w:szCs w:val="24"/>
                <w:lang w:eastAsia="uk-UA"/>
              </w:rPr>
              <w:t xml:space="preserve"> Володимира Федоровича</w:t>
            </w:r>
            <w:r w:rsidRPr="0044378C">
              <w:rPr>
                <w:sz w:val="24"/>
                <w:szCs w:val="24"/>
                <w:lang w:eastAsia="uk-UA"/>
              </w:rPr>
              <w:t>, учителя Броварської ЗОШ І-ІІІ ступенів № 1 Броварської міської ТГ Броварського району Київської області</w:t>
            </w:r>
            <w:r w:rsidRPr="0044378C">
              <w:rPr>
                <w:color w:val="222222"/>
                <w:sz w:val="24"/>
                <w:szCs w:val="24"/>
                <w:shd w:val="clear" w:color="auto" w:fill="FFFFFF"/>
              </w:rPr>
              <w:t>, із теми</w:t>
            </w:r>
            <w:r w:rsidRPr="0044378C">
              <w:rPr>
                <w:sz w:val="24"/>
                <w:szCs w:val="24"/>
                <w:lang w:eastAsia="uk-UA"/>
              </w:rPr>
              <w:t xml:space="preserve"> «Формування </w:t>
            </w:r>
            <w:proofErr w:type="spellStart"/>
            <w:r w:rsidRPr="0044378C">
              <w:rPr>
                <w:sz w:val="24"/>
                <w:szCs w:val="24"/>
                <w:lang w:eastAsia="uk-UA"/>
              </w:rPr>
              <w:t>медіаграмотності</w:t>
            </w:r>
            <w:proofErr w:type="spellEnd"/>
            <w:r w:rsidRPr="0044378C">
              <w:rPr>
                <w:sz w:val="24"/>
                <w:szCs w:val="24"/>
                <w:lang w:eastAsia="uk-UA"/>
              </w:rPr>
              <w:t xml:space="preserve"> учнів під час використання засобів ІКТ на уроках історії, правознавства»</w:t>
            </w:r>
            <w:r w:rsidRPr="0044378C">
              <w:rPr>
                <w:i/>
                <w:sz w:val="24"/>
                <w:szCs w:val="24"/>
                <w:lang w:eastAsia="uk-UA"/>
              </w:rPr>
              <w:t xml:space="preserve"> (у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22.02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44378C">
              <w:rPr>
                <w:spacing w:val="-8"/>
                <w:sz w:val="24"/>
                <w:szCs w:val="24"/>
              </w:rPr>
              <w:t>Іванченко В.В.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351DD" w:rsidRPr="0044378C" w:rsidTr="000D478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pStyle w:val="ae"/>
              <w:widowControl w:val="0"/>
              <w:tabs>
                <w:tab w:val="left" w:pos="270"/>
              </w:tabs>
              <w:spacing w:before="0" w:beforeAutospacing="0" w:after="0" w:afterAutospacing="0"/>
              <w:jc w:val="both"/>
            </w:pPr>
            <w:r w:rsidRPr="0044378C">
              <w:rPr>
                <w:i/>
                <w:color w:val="000000"/>
              </w:rPr>
              <w:t xml:space="preserve">–  </w:t>
            </w:r>
            <w:proofErr w:type="spellStart"/>
            <w:r w:rsidRPr="0044378C">
              <w:rPr>
                <w:i/>
                <w:color w:val="000000"/>
              </w:rPr>
              <w:t>Рехліцької</w:t>
            </w:r>
            <w:proofErr w:type="spellEnd"/>
            <w:r w:rsidRPr="0044378C">
              <w:rPr>
                <w:i/>
                <w:color w:val="000000"/>
              </w:rPr>
              <w:t xml:space="preserve">  Ірини Анатоліївни, </w:t>
            </w:r>
            <w:r w:rsidRPr="0044378C">
              <w:rPr>
                <w:color w:val="000000"/>
              </w:rPr>
              <w:t xml:space="preserve">учителя фізики </w:t>
            </w:r>
            <w:r w:rsidRPr="0044378C">
              <w:rPr>
                <w:color w:val="222222"/>
                <w:shd w:val="clear" w:color="auto" w:fill="FFFFFF"/>
              </w:rPr>
              <w:t xml:space="preserve">Комунального закладу «Ворзельський заклад загальної середньої освіти І-ІІІ ступенів </w:t>
            </w:r>
            <w:r w:rsidRPr="0044378C">
              <w:rPr>
                <w:color w:val="000000"/>
              </w:rPr>
              <w:t>№ 10</w:t>
            </w:r>
            <w:r w:rsidRPr="0044378C">
              <w:rPr>
                <w:color w:val="222222"/>
                <w:shd w:val="clear" w:color="auto" w:fill="FFFFFF"/>
              </w:rPr>
              <w:t xml:space="preserve">» </w:t>
            </w:r>
            <w:proofErr w:type="spellStart"/>
            <w:r w:rsidRPr="0044378C">
              <w:rPr>
                <w:color w:val="222222"/>
                <w:shd w:val="clear" w:color="auto" w:fill="FFFFFF"/>
              </w:rPr>
              <w:t>Бучанської</w:t>
            </w:r>
            <w:proofErr w:type="spellEnd"/>
            <w:r w:rsidRPr="0044378C">
              <w:rPr>
                <w:color w:val="222222"/>
                <w:shd w:val="clear" w:color="auto" w:fill="FFFFFF"/>
              </w:rPr>
              <w:t xml:space="preserve"> міської ради, із  теми «</w:t>
            </w:r>
            <w:r w:rsidRPr="0044378C">
              <w:rPr>
                <w:color w:val="000000"/>
              </w:rPr>
              <w:t xml:space="preserve">Використання ІКТ та web-технологій в освітньому процесі» </w:t>
            </w:r>
            <w:r w:rsidRPr="0044378C">
              <w:rPr>
                <w:i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22.02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rStyle w:val="ad"/>
                <w:rFonts w:eastAsia="Calibri"/>
                <w:b w:val="0"/>
                <w:color w:val="2C2B2B"/>
                <w:sz w:val="24"/>
                <w:szCs w:val="24"/>
                <w:shd w:val="clear" w:color="auto" w:fill="FFFFFF"/>
              </w:rPr>
              <w:t>Кравченко Д. 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351DD" w:rsidRPr="0044378C" w:rsidTr="000D478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numPr>
                <w:ilvl w:val="0"/>
                <w:numId w:val="34"/>
              </w:numPr>
              <w:tabs>
                <w:tab w:val="left" w:pos="270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44378C">
              <w:rPr>
                <w:i/>
                <w:sz w:val="24"/>
                <w:szCs w:val="24"/>
              </w:rPr>
              <w:t xml:space="preserve">Корнієнко Людмили Володимирівни, </w:t>
            </w:r>
            <w:r w:rsidRPr="0044378C">
              <w:rPr>
                <w:sz w:val="24"/>
                <w:szCs w:val="24"/>
              </w:rPr>
              <w:t>директора,</w:t>
            </w:r>
            <w:r w:rsidRPr="0044378C">
              <w:rPr>
                <w:i/>
                <w:sz w:val="24"/>
                <w:szCs w:val="24"/>
              </w:rPr>
              <w:t xml:space="preserve"> Федорченко Наталії Миколаївни,</w:t>
            </w:r>
            <w:r w:rsidRPr="0044378C">
              <w:rPr>
                <w:sz w:val="24"/>
                <w:szCs w:val="24"/>
              </w:rPr>
              <w:t xml:space="preserve"> методиста навчально-методичного центру психологічної служби Управління освіти і науки Білоцерківської міської ради (приміщення БЗШ № 20)</w:t>
            </w:r>
            <w:r w:rsidRPr="0044378C">
              <w:rPr>
                <w:b/>
                <w:sz w:val="24"/>
                <w:szCs w:val="24"/>
              </w:rPr>
              <w:t xml:space="preserve"> </w:t>
            </w:r>
            <w:r w:rsidRPr="0044378C">
              <w:rPr>
                <w:sz w:val="24"/>
                <w:szCs w:val="24"/>
              </w:rPr>
              <w:t>Білоцерківського району</w:t>
            </w:r>
            <w:r w:rsidRPr="0044378C">
              <w:rPr>
                <w:sz w:val="24"/>
                <w:szCs w:val="24"/>
                <w:lang w:eastAsia="uk-UA"/>
              </w:rPr>
              <w:t>, із теми «Інтерактивні методи роботи практичного психолога з учасниками освітнього процесу»</w:t>
            </w:r>
            <w:r w:rsidRPr="0044378C">
              <w:rPr>
                <w:i/>
                <w:sz w:val="24"/>
                <w:szCs w:val="24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23.02</w:t>
            </w:r>
          </w:p>
          <w:p w:rsidR="001351DD" w:rsidRPr="0044378C" w:rsidRDefault="001351DD" w:rsidP="001351DD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Маковкіна</w:t>
            </w:r>
            <w:proofErr w:type="spellEnd"/>
            <w:r w:rsidRPr="0044378C">
              <w:rPr>
                <w:sz w:val="24"/>
                <w:szCs w:val="24"/>
              </w:rPr>
              <w:t xml:space="preserve"> Н.О.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1351DD" w:rsidRPr="0044378C" w:rsidTr="000D478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numPr>
                <w:ilvl w:val="0"/>
                <w:numId w:val="34"/>
              </w:numPr>
              <w:tabs>
                <w:tab w:val="left" w:pos="270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44378C">
              <w:rPr>
                <w:i/>
                <w:sz w:val="24"/>
                <w:szCs w:val="24"/>
              </w:rPr>
              <w:t xml:space="preserve">Яремчук Марії Дмитрівни,  </w:t>
            </w:r>
            <w:proofErr w:type="spellStart"/>
            <w:r w:rsidRPr="0044378C">
              <w:rPr>
                <w:i/>
                <w:sz w:val="24"/>
                <w:szCs w:val="24"/>
              </w:rPr>
              <w:t>Микиштиної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Тетяни Вікторівни, Філатової Олени Вікторівни,</w:t>
            </w:r>
            <w:r w:rsidRPr="0044378C">
              <w:rPr>
                <w:sz w:val="24"/>
                <w:szCs w:val="24"/>
              </w:rPr>
              <w:t xml:space="preserve"> учителів англійської мови </w:t>
            </w:r>
            <w:proofErr w:type="spellStart"/>
            <w:r w:rsidRPr="0044378C">
              <w:rPr>
                <w:sz w:val="24"/>
                <w:szCs w:val="24"/>
              </w:rPr>
              <w:t>Вишнівського</w:t>
            </w:r>
            <w:proofErr w:type="spellEnd"/>
            <w:r w:rsidRPr="0044378C">
              <w:rPr>
                <w:sz w:val="24"/>
                <w:szCs w:val="24"/>
              </w:rPr>
              <w:t xml:space="preserve"> академічного ліцею «Основа» Вишневої міської ради </w:t>
            </w:r>
            <w:proofErr w:type="spellStart"/>
            <w:r w:rsidRPr="0044378C">
              <w:rPr>
                <w:sz w:val="24"/>
                <w:szCs w:val="24"/>
              </w:rPr>
              <w:t>Бучанського</w:t>
            </w:r>
            <w:proofErr w:type="spellEnd"/>
            <w:r w:rsidRPr="0044378C">
              <w:rPr>
                <w:sz w:val="24"/>
                <w:szCs w:val="24"/>
              </w:rPr>
              <w:t xml:space="preserve"> району, із теми «Сучасний урок </w:t>
            </w:r>
            <w:proofErr w:type="spellStart"/>
            <w:r w:rsidRPr="0044378C">
              <w:rPr>
                <w:sz w:val="24"/>
                <w:szCs w:val="24"/>
              </w:rPr>
              <w:t>Вишнівського</w:t>
            </w:r>
            <w:proofErr w:type="spellEnd"/>
            <w:r w:rsidRPr="0044378C">
              <w:rPr>
                <w:sz w:val="24"/>
                <w:szCs w:val="24"/>
              </w:rPr>
              <w:t xml:space="preserve"> академічного ліцею «Основа» Вишневої міської ради англійської мови (майстерня для молодого вчителя)»</w:t>
            </w:r>
            <w:r w:rsidRPr="0044378C">
              <w:rPr>
                <w:i/>
                <w:sz w:val="24"/>
                <w:szCs w:val="24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23.02</w:t>
            </w:r>
          </w:p>
          <w:p w:rsidR="001351DD" w:rsidRPr="0044378C" w:rsidRDefault="001351DD" w:rsidP="001351DD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Скрипчук</w:t>
            </w:r>
            <w:proofErr w:type="spellEnd"/>
            <w:r w:rsidRPr="0044378C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FD4A5A" w:rsidRPr="0044378C" w:rsidTr="000D478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A" w:rsidRPr="0044378C" w:rsidRDefault="00FD4A5A" w:rsidP="001351DD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A" w:rsidRDefault="00FD4A5A">
            <w:pPr>
              <w:spacing w:line="25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–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Карабута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Олексія Миколайовича,</w:t>
            </w:r>
            <w:r>
              <w:rPr>
                <w:sz w:val="24"/>
                <w:szCs w:val="24"/>
                <w:lang w:eastAsia="en-US"/>
              </w:rPr>
              <w:t xml:space="preserve"> учителя фізичної культури </w:t>
            </w:r>
            <w:proofErr w:type="spellStart"/>
            <w:r>
              <w:rPr>
                <w:sz w:val="24"/>
                <w:szCs w:val="24"/>
                <w:lang w:eastAsia="en-US"/>
              </w:rPr>
              <w:t>Бучанської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української гімназії </w:t>
            </w:r>
            <w:proofErr w:type="spellStart"/>
            <w:r>
              <w:rPr>
                <w:sz w:val="24"/>
                <w:szCs w:val="24"/>
                <w:lang w:eastAsia="en-US"/>
              </w:rPr>
              <w:t>Бучанської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міської ради </w:t>
            </w:r>
            <w:proofErr w:type="spellStart"/>
            <w:r>
              <w:rPr>
                <w:color w:val="222222"/>
                <w:sz w:val="24"/>
                <w:szCs w:val="24"/>
                <w:lang w:eastAsia="en-US"/>
              </w:rPr>
              <w:t>Бучанського</w:t>
            </w:r>
            <w:proofErr w:type="spellEnd"/>
            <w:r>
              <w:rPr>
                <w:color w:val="222222"/>
                <w:sz w:val="24"/>
                <w:szCs w:val="24"/>
                <w:lang w:eastAsia="en-US"/>
              </w:rPr>
              <w:t xml:space="preserve"> району</w:t>
            </w:r>
            <w:r>
              <w:rPr>
                <w:sz w:val="24"/>
                <w:szCs w:val="24"/>
                <w:lang w:eastAsia="uk-UA"/>
              </w:rPr>
              <w:t xml:space="preserve">, із теми «Упровадження модельної програми з фізичної культури для учнів 5-6 класів закладів загальної середньої освіти» </w:t>
            </w:r>
            <w:r>
              <w:rPr>
                <w:i/>
                <w:sz w:val="24"/>
                <w:szCs w:val="24"/>
                <w:lang w:eastAsia="uk-UA"/>
              </w:rPr>
              <w:t>(у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A" w:rsidRDefault="00FD4A5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23.02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A" w:rsidRDefault="00FD4A5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A" w:rsidRDefault="00FD4A5A">
            <w:pPr>
              <w:shd w:val="clear" w:color="auto" w:fill="FFFFFF"/>
              <w:spacing w:line="256" w:lineRule="auto"/>
              <w:jc w:val="center"/>
              <w:rPr>
                <w:spacing w:val="-8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Лакіза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О.М.</w:t>
            </w:r>
            <w:r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  <w:lang w:eastAsia="en-US"/>
              </w:rPr>
              <w:t>Качуровський</w:t>
            </w:r>
            <w:proofErr w:type="spellEnd"/>
            <w:r>
              <w:rPr>
                <w:spacing w:val="-8"/>
                <w:sz w:val="24"/>
                <w:szCs w:val="24"/>
                <w:lang w:eastAsia="en-US"/>
              </w:rPr>
              <w:t xml:space="preserve"> В. С.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A" w:rsidRPr="0044378C" w:rsidRDefault="00FD4A5A" w:rsidP="001351DD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1351DD" w:rsidRPr="0044378C" w:rsidTr="000D478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widowControl w:val="0"/>
              <w:numPr>
                <w:ilvl w:val="0"/>
                <w:numId w:val="34"/>
              </w:numPr>
              <w:tabs>
                <w:tab w:val="left" w:pos="270"/>
              </w:tabs>
              <w:ind w:left="0" w:firstLine="0"/>
              <w:jc w:val="both"/>
              <w:rPr>
                <w:sz w:val="24"/>
                <w:szCs w:val="24"/>
                <w:lang w:eastAsia="uk-UA"/>
              </w:rPr>
            </w:pPr>
            <w:r w:rsidRPr="0044378C">
              <w:rPr>
                <w:i/>
                <w:sz w:val="24"/>
                <w:szCs w:val="24"/>
              </w:rPr>
              <w:t>Чабан Світлани Миколаївни,</w:t>
            </w:r>
            <w:r w:rsidRPr="0044378C">
              <w:rPr>
                <w:sz w:val="24"/>
                <w:szCs w:val="24"/>
              </w:rPr>
              <w:t xml:space="preserve"> учителя правознавства </w:t>
            </w:r>
            <w:proofErr w:type="spellStart"/>
            <w:r w:rsidRPr="0044378C">
              <w:rPr>
                <w:sz w:val="24"/>
                <w:szCs w:val="24"/>
              </w:rPr>
              <w:t>Іванківської</w:t>
            </w:r>
            <w:proofErr w:type="spellEnd"/>
            <w:r w:rsidRPr="0044378C">
              <w:rPr>
                <w:sz w:val="24"/>
                <w:szCs w:val="24"/>
              </w:rPr>
              <w:t xml:space="preserve"> ЗОШ І-ІІІ ступенів Бориспільської міської ТГ Бориспільського</w:t>
            </w:r>
            <w:r w:rsidRPr="0044378C">
              <w:rPr>
                <w:sz w:val="24"/>
                <w:szCs w:val="24"/>
                <w:lang w:eastAsia="uk-UA"/>
              </w:rPr>
              <w:t xml:space="preserve"> району</w:t>
            </w:r>
            <w:r w:rsidRPr="0044378C">
              <w:rPr>
                <w:color w:val="222222"/>
                <w:sz w:val="24"/>
                <w:szCs w:val="24"/>
                <w:shd w:val="clear" w:color="auto" w:fill="FFFFFF"/>
              </w:rPr>
              <w:t>, із теми</w:t>
            </w:r>
            <w:r w:rsidRPr="0044378C">
              <w:rPr>
                <w:sz w:val="24"/>
                <w:szCs w:val="24"/>
                <w:lang w:eastAsia="uk-UA"/>
              </w:rPr>
              <w:t xml:space="preserve"> «Формування громадянської та соціальної </w:t>
            </w:r>
            <w:proofErr w:type="spellStart"/>
            <w:r w:rsidRPr="0044378C">
              <w:rPr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44378C">
              <w:rPr>
                <w:sz w:val="24"/>
                <w:szCs w:val="24"/>
                <w:lang w:eastAsia="uk-UA"/>
              </w:rPr>
              <w:t xml:space="preserve"> учнів у вивченні правознавства»</w:t>
            </w:r>
            <w:r w:rsidRPr="0044378C">
              <w:rPr>
                <w:i/>
                <w:sz w:val="24"/>
                <w:szCs w:val="24"/>
                <w:lang w:eastAsia="uk-UA"/>
              </w:rPr>
              <w:t xml:space="preserve"> (на базі закладу та в режимі онлайн)</w:t>
            </w:r>
            <w:r w:rsidRPr="0044378C">
              <w:rPr>
                <w:sz w:val="24"/>
                <w:szCs w:val="24"/>
                <w:lang w:eastAsia="uk-UA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24.02</w:t>
            </w:r>
          </w:p>
          <w:p w:rsidR="001351DD" w:rsidRPr="0044378C" w:rsidRDefault="001351DD" w:rsidP="001351D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shd w:val="clear" w:color="auto" w:fill="FFFFFF"/>
              <w:jc w:val="center"/>
              <w:rPr>
                <w:color w:val="C00000"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DD" w:rsidRPr="0044378C" w:rsidRDefault="001351DD" w:rsidP="001351DD">
            <w:pPr>
              <w:pStyle w:val="20"/>
              <w:shd w:val="clear" w:color="auto" w:fill="FFFFFF"/>
              <w:jc w:val="center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44378C">
              <w:rPr>
                <w:rFonts w:ascii="Times New Roman" w:hAnsi="Times New Roman"/>
                <w:sz w:val="24"/>
                <w:lang w:val="uk-UA"/>
              </w:rPr>
              <w:t>Тіщенко</w:t>
            </w:r>
            <w:proofErr w:type="spellEnd"/>
            <w:r w:rsidRPr="0044378C">
              <w:rPr>
                <w:rFonts w:ascii="Times New Roman" w:hAnsi="Times New Roman"/>
                <w:sz w:val="24"/>
                <w:lang w:val="uk-UA"/>
              </w:rPr>
              <w:t xml:space="preserve"> А.О.</w:t>
            </w:r>
          </w:p>
          <w:p w:rsidR="001351DD" w:rsidRPr="0044378C" w:rsidRDefault="001351DD" w:rsidP="001351DD">
            <w:pPr>
              <w:pStyle w:val="20"/>
              <w:shd w:val="clear" w:color="auto" w:fill="FFFFFF"/>
              <w:rPr>
                <w:rFonts w:ascii="Times New Roman" w:hAnsi="Times New Roman"/>
                <w:sz w:val="24"/>
                <w:lang w:val="uk-UA"/>
              </w:rPr>
            </w:pPr>
          </w:p>
          <w:p w:rsidR="001351DD" w:rsidRPr="0044378C" w:rsidRDefault="001351DD" w:rsidP="001351DD">
            <w:pPr>
              <w:pStyle w:val="20"/>
              <w:shd w:val="clear" w:color="auto" w:fill="FFFFFF"/>
              <w:rPr>
                <w:rFonts w:ascii="Times New Roman" w:hAnsi="Times New Roman"/>
                <w:sz w:val="24"/>
                <w:lang w:val="uk-UA"/>
              </w:rPr>
            </w:pPr>
          </w:p>
          <w:p w:rsidR="001351DD" w:rsidRPr="0044378C" w:rsidRDefault="001351DD" w:rsidP="001351DD">
            <w:pPr>
              <w:pStyle w:val="20"/>
              <w:shd w:val="clear" w:color="auto" w:fill="FFFFFF"/>
              <w:rPr>
                <w:rFonts w:ascii="Times New Roman" w:hAnsi="Times New Roman"/>
                <w:bCs/>
                <w:color w:val="C00000"/>
                <w:sz w:val="24"/>
                <w:lang w:val="uk-U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1351DD" w:rsidRPr="0044378C" w:rsidTr="000D478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widowControl w:val="0"/>
              <w:numPr>
                <w:ilvl w:val="0"/>
                <w:numId w:val="33"/>
              </w:numPr>
              <w:tabs>
                <w:tab w:val="left" w:pos="270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44378C">
              <w:rPr>
                <w:i/>
                <w:sz w:val="24"/>
                <w:szCs w:val="24"/>
              </w:rPr>
              <w:t>Фесик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 Євгенії Олександрівни, </w:t>
            </w:r>
            <w:r w:rsidRPr="0044378C">
              <w:rPr>
                <w:sz w:val="24"/>
                <w:szCs w:val="24"/>
              </w:rPr>
              <w:t xml:space="preserve">учителя музичного мистецтва Броварської ЗОШ І-ІІІ ступенів № 3 </w:t>
            </w:r>
            <w:r w:rsidRPr="0044378C">
              <w:rPr>
                <w:sz w:val="24"/>
                <w:szCs w:val="24"/>
                <w:lang w:eastAsia="uk-UA"/>
              </w:rPr>
              <w:t xml:space="preserve">Броварської міської ради Броварського району, із теми «Ритмічно-рухова, інструментальна діяльність </w:t>
            </w:r>
            <w:r w:rsidRPr="0044378C">
              <w:rPr>
                <w:sz w:val="24"/>
                <w:szCs w:val="24"/>
              </w:rPr>
              <w:t>школярів на уроках музичного мистецтва</w:t>
            </w:r>
            <w:r w:rsidRPr="0044378C">
              <w:rPr>
                <w:sz w:val="24"/>
                <w:szCs w:val="24"/>
                <w:lang w:eastAsia="uk-UA"/>
              </w:rPr>
              <w:t>»</w:t>
            </w:r>
            <w:r w:rsidRPr="0044378C">
              <w:rPr>
                <w:i/>
                <w:sz w:val="24"/>
                <w:szCs w:val="24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24.02</w:t>
            </w:r>
          </w:p>
          <w:p w:rsidR="001351DD" w:rsidRPr="0044378C" w:rsidRDefault="001351DD" w:rsidP="001351DD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pStyle w:val="ae"/>
              <w:shd w:val="clear" w:color="auto" w:fill="FFFFFF"/>
              <w:spacing w:before="0" w:beforeAutospacing="0" w:after="0" w:afterAutospacing="0"/>
              <w:jc w:val="center"/>
            </w:pPr>
            <w:r w:rsidRPr="0044378C">
              <w:t>Ковальова С.В.</w:t>
            </w:r>
          </w:p>
          <w:p w:rsidR="001351DD" w:rsidRPr="0044378C" w:rsidRDefault="001351DD" w:rsidP="001351DD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rStyle w:val="ad"/>
                <w:b w:val="0"/>
              </w:rPr>
            </w:pPr>
            <w:proofErr w:type="spellStart"/>
            <w:r w:rsidRPr="0044378C">
              <w:t>Луговська</w:t>
            </w:r>
            <w:proofErr w:type="spellEnd"/>
            <w:r w:rsidRPr="0044378C">
              <w:t xml:space="preserve"> Т.О.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1351DD" w:rsidRPr="0044378C" w:rsidTr="000D478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numPr>
                <w:ilvl w:val="0"/>
                <w:numId w:val="35"/>
              </w:numPr>
              <w:tabs>
                <w:tab w:val="left" w:pos="270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44378C">
              <w:rPr>
                <w:i/>
                <w:sz w:val="24"/>
                <w:szCs w:val="24"/>
              </w:rPr>
              <w:t>Петрик-</w:t>
            </w:r>
            <w:proofErr w:type="spellStart"/>
            <w:r w:rsidRPr="0044378C">
              <w:rPr>
                <w:i/>
                <w:sz w:val="24"/>
                <w:szCs w:val="24"/>
              </w:rPr>
              <w:t>Лакізи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Олени Миколаївни,</w:t>
            </w:r>
            <w:r w:rsidRPr="0044378C">
              <w:rPr>
                <w:sz w:val="24"/>
                <w:szCs w:val="24"/>
              </w:rPr>
              <w:t xml:space="preserve"> практичного психолога </w:t>
            </w:r>
            <w:proofErr w:type="spellStart"/>
            <w:r w:rsidRPr="0044378C">
              <w:rPr>
                <w:sz w:val="24"/>
                <w:szCs w:val="24"/>
              </w:rPr>
              <w:t>Великодмитровицького</w:t>
            </w:r>
            <w:proofErr w:type="spellEnd"/>
            <w:r w:rsidRPr="0044378C">
              <w:rPr>
                <w:sz w:val="24"/>
                <w:szCs w:val="24"/>
              </w:rPr>
              <w:t xml:space="preserve"> ліцею </w:t>
            </w:r>
            <w:proofErr w:type="spellStart"/>
            <w:r w:rsidRPr="0044378C">
              <w:rPr>
                <w:sz w:val="24"/>
                <w:szCs w:val="24"/>
              </w:rPr>
              <w:t>Козинської</w:t>
            </w:r>
            <w:proofErr w:type="spellEnd"/>
            <w:r w:rsidRPr="0044378C">
              <w:rPr>
                <w:sz w:val="24"/>
                <w:szCs w:val="24"/>
              </w:rPr>
              <w:t xml:space="preserve"> селищної ради Обухівського району</w:t>
            </w:r>
            <w:r w:rsidRPr="0044378C">
              <w:rPr>
                <w:sz w:val="24"/>
                <w:szCs w:val="24"/>
                <w:lang w:eastAsia="uk-UA"/>
              </w:rPr>
              <w:t>, із теми «Розвиток емоційного інтелекту як важливої складової особистості сучасної людини»</w:t>
            </w:r>
            <w:r w:rsidRPr="0044378C">
              <w:rPr>
                <w:sz w:val="24"/>
                <w:szCs w:val="24"/>
              </w:rPr>
              <w:t xml:space="preserve"> </w:t>
            </w:r>
            <w:r w:rsidRPr="0044378C">
              <w:rPr>
                <w:i/>
                <w:sz w:val="24"/>
                <w:szCs w:val="24"/>
                <w:lang w:eastAsia="uk-UA"/>
              </w:rPr>
              <w:t>(на базі закладу та в режимі онлайн)</w:t>
            </w:r>
            <w:r w:rsidRPr="0044378C">
              <w:rPr>
                <w:sz w:val="24"/>
                <w:szCs w:val="24"/>
                <w:lang w:eastAsia="uk-UA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24.02</w:t>
            </w:r>
          </w:p>
          <w:p w:rsidR="001351DD" w:rsidRPr="0044378C" w:rsidRDefault="001351DD" w:rsidP="001351DD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1351DD" w:rsidRPr="0044378C" w:rsidRDefault="001351DD" w:rsidP="001351DD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 xml:space="preserve">інформація </w:t>
            </w:r>
            <w:proofErr w:type="spellStart"/>
            <w:r w:rsidRPr="0044378C">
              <w:rPr>
                <w:sz w:val="24"/>
                <w:szCs w:val="24"/>
              </w:rPr>
              <w:t>інформація</w:t>
            </w:r>
            <w:proofErr w:type="spell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Шелест Л. 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1351DD" w:rsidRPr="0044378C" w:rsidTr="000D478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numPr>
                <w:ilvl w:val="0"/>
                <w:numId w:val="31"/>
              </w:numPr>
              <w:tabs>
                <w:tab w:val="left" w:pos="270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proofErr w:type="spellStart"/>
            <w:r w:rsidRPr="0044378C">
              <w:rPr>
                <w:i/>
                <w:sz w:val="24"/>
                <w:szCs w:val="24"/>
              </w:rPr>
              <w:t>Лігавої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Світлани Петрівни,</w:t>
            </w:r>
            <w:r w:rsidRPr="0044378C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4378C">
              <w:rPr>
                <w:sz w:val="24"/>
                <w:szCs w:val="24"/>
              </w:rPr>
              <w:t>учителя інформатики та математики КЗ «Тетіївський заклад загальної середньої освіти І-ІІІ ступенів № 1» Тетіївської міської ради, із теми</w:t>
            </w:r>
            <w:r w:rsidRPr="0044378C">
              <w:rPr>
                <w:color w:val="000000"/>
                <w:sz w:val="24"/>
                <w:szCs w:val="24"/>
                <w:shd w:val="clear" w:color="auto" w:fill="FFFFFF"/>
              </w:rPr>
              <w:t xml:space="preserve"> «Програмування як спосіб формування логічного та абстрактного мислення школярів на уроках інформатики»</w:t>
            </w:r>
            <w:r w:rsidRPr="0044378C">
              <w:rPr>
                <w:i/>
                <w:sz w:val="24"/>
                <w:szCs w:val="24"/>
              </w:rPr>
              <w:t xml:space="preserve"> (на базі закладу та в режимі онлайн)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24.02</w:t>
            </w:r>
          </w:p>
          <w:p w:rsidR="001351DD" w:rsidRPr="0044378C" w:rsidRDefault="001351DD" w:rsidP="001351DD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DD" w:rsidRPr="0044378C" w:rsidRDefault="001351DD" w:rsidP="001351DD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  <w:lang w:eastAsia="en-US"/>
              </w:rPr>
              <w:t>Федорчук</w:t>
            </w:r>
            <w:proofErr w:type="spellEnd"/>
            <w:r w:rsidRPr="0044378C">
              <w:rPr>
                <w:sz w:val="24"/>
                <w:szCs w:val="24"/>
                <w:lang w:eastAsia="en-US"/>
              </w:rPr>
              <w:t xml:space="preserve"> В. 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D" w:rsidRPr="0044378C" w:rsidRDefault="001351DD" w:rsidP="001351DD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</w:tbl>
    <w:p w:rsidR="00CF5575" w:rsidRPr="0044378C" w:rsidRDefault="00CF5575" w:rsidP="001C20B0">
      <w:pPr>
        <w:rPr>
          <w:vanish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7188"/>
        <w:gridCol w:w="1842"/>
        <w:gridCol w:w="1701"/>
        <w:gridCol w:w="2410"/>
        <w:gridCol w:w="1276"/>
      </w:tblGrid>
      <w:tr w:rsidR="00CF5575" w:rsidRPr="0044378C" w:rsidTr="00461F73">
        <w:trPr>
          <w:trHeight w:val="17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left="339"/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5575" w:rsidRPr="0044378C" w:rsidRDefault="00CF5575" w:rsidP="001C20B0">
            <w:pPr>
              <w:keepNext/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ind w:left="0"/>
              <w:jc w:val="both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44378C">
              <w:rPr>
                <w:i/>
                <w:iCs/>
                <w:sz w:val="24"/>
                <w:szCs w:val="24"/>
              </w:rPr>
              <w:t>Заняття обласних педагогічних студій: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7F78BF">
        <w:trPr>
          <w:trHeight w:val="17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widowControl w:val="0"/>
              <w:numPr>
                <w:ilvl w:val="0"/>
                <w:numId w:val="35"/>
              </w:numPr>
              <w:tabs>
                <w:tab w:val="left" w:pos="213"/>
              </w:tabs>
              <w:snapToGrid w:val="0"/>
              <w:ind w:left="0" w:firstLine="0"/>
              <w:jc w:val="both"/>
              <w:rPr>
                <w:sz w:val="24"/>
                <w:szCs w:val="24"/>
                <w:lang w:eastAsia="uk-UA"/>
              </w:rPr>
            </w:pPr>
            <w:r w:rsidRPr="0044378C">
              <w:rPr>
                <w:i/>
                <w:sz w:val="24"/>
                <w:szCs w:val="24"/>
                <w:lang w:eastAsia="uk-UA"/>
              </w:rPr>
              <w:t>Горбач Ірини Володимирівни</w:t>
            </w:r>
            <w:r w:rsidRPr="0044378C">
              <w:rPr>
                <w:sz w:val="24"/>
                <w:szCs w:val="24"/>
                <w:lang w:eastAsia="uk-UA"/>
              </w:rPr>
              <w:t xml:space="preserve">, директора школи, </w:t>
            </w:r>
            <w:proofErr w:type="spellStart"/>
            <w:r w:rsidRPr="0044378C">
              <w:rPr>
                <w:i/>
                <w:sz w:val="24"/>
                <w:szCs w:val="24"/>
                <w:lang w:eastAsia="uk-UA"/>
              </w:rPr>
              <w:t>Ковровської</w:t>
            </w:r>
            <w:proofErr w:type="spellEnd"/>
            <w:r w:rsidRPr="0044378C">
              <w:rPr>
                <w:i/>
                <w:sz w:val="24"/>
                <w:szCs w:val="24"/>
                <w:lang w:eastAsia="uk-UA"/>
              </w:rPr>
              <w:t xml:space="preserve"> Ірини Іванівни,</w:t>
            </w:r>
            <w:r w:rsidRPr="0044378C">
              <w:rPr>
                <w:sz w:val="24"/>
                <w:szCs w:val="24"/>
                <w:lang w:eastAsia="uk-UA"/>
              </w:rPr>
              <w:t xml:space="preserve"> заступника з НВР Кагарлицької ЗОШ І-ІІІ ступенів № 2 імені В.П. </w:t>
            </w:r>
            <w:proofErr w:type="spellStart"/>
            <w:r w:rsidRPr="0044378C">
              <w:rPr>
                <w:sz w:val="24"/>
                <w:szCs w:val="24"/>
                <w:lang w:eastAsia="uk-UA"/>
              </w:rPr>
              <w:t>Дашенка</w:t>
            </w:r>
            <w:proofErr w:type="spellEnd"/>
            <w:r w:rsidRPr="0044378C">
              <w:rPr>
                <w:sz w:val="24"/>
                <w:szCs w:val="24"/>
                <w:lang w:eastAsia="uk-UA"/>
              </w:rPr>
              <w:t xml:space="preserve"> Кагарлицької міської ТГ Обухівського району</w:t>
            </w:r>
            <w:r w:rsidRPr="0044378C">
              <w:rPr>
                <w:color w:val="222222"/>
                <w:sz w:val="24"/>
                <w:szCs w:val="24"/>
                <w:shd w:val="clear" w:color="auto" w:fill="FFFFFF"/>
              </w:rPr>
              <w:t>, із теми</w:t>
            </w:r>
            <w:r w:rsidRPr="0044378C">
              <w:rPr>
                <w:sz w:val="24"/>
                <w:szCs w:val="24"/>
                <w:lang w:eastAsia="uk-UA"/>
              </w:rPr>
              <w:t xml:space="preserve"> «Створення безпечного освітнього середовища для учасників освітнього процесу» </w:t>
            </w:r>
            <w:r w:rsidRPr="0044378C">
              <w:rPr>
                <w:i/>
                <w:sz w:val="24"/>
                <w:szCs w:val="24"/>
                <w:lang w:eastAsia="uk-UA"/>
              </w:rPr>
              <w:t>(на базі закладу та в режимі онлайн)</w:t>
            </w:r>
            <w:r w:rsidRPr="0044378C">
              <w:rPr>
                <w:sz w:val="24"/>
                <w:szCs w:val="24"/>
                <w:lang w:eastAsia="uk-UA"/>
              </w:rPr>
              <w:t>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02.02</w:t>
            </w:r>
          </w:p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Шевченко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7F78BF">
        <w:trPr>
          <w:trHeight w:val="17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numPr>
                <w:ilvl w:val="0"/>
                <w:numId w:val="34"/>
              </w:numPr>
              <w:tabs>
                <w:tab w:val="left" w:pos="213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44378C">
              <w:rPr>
                <w:i/>
                <w:sz w:val="24"/>
                <w:szCs w:val="24"/>
              </w:rPr>
              <w:t>Лутфулліної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Анни Вікторівни,</w:t>
            </w:r>
            <w:r w:rsidRPr="0044378C">
              <w:rPr>
                <w:sz w:val="24"/>
                <w:szCs w:val="24"/>
              </w:rPr>
              <w:t xml:space="preserve"> викладача образотворчого мистецтва, керівника Зразкової студії образотворчої діяльності «Райдуга»,  </w:t>
            </w:r>
            <w:r w:rsidRPr="0044378C">
              <w:rPr>
                <w:i/>
                <w:sz w:val="24"/>
                <w:szCs w:val="24"/>
              </w:rPr>
              <w:t>Петренко Юлії Миколаївни,</w:t>
            </w:r>
            <w:r w:rsidRPr="0044378C">
              <w:rPr>
                <w:sz w:val="24"/>
                <w:szCs w:val="24"/>
              </w:rPr>
              <w:t xml:space="preserve"> викладача образотворчого та декоративно-вжиткового мистецтва, керівника гуртка «Академія Олівця» БДЮТ «</w:t>
            </w:r>
            <w:proofErr w:type="spellStart"/>
            <w:r w:rsidRPr="0044378C">
              <w:rPr>
                <w:sz w:val="24"/>
                <w:szCs w:val="24"/>
              </w:rPr>
              <w:t>Дивоцвіт</w:t>
            </w:r>
            <w:proofErr w:type="spellEnd"/>
            <w:r w:rsidRPr="0044378C">
              <w:rPr>
                <w:sz w:val="24"/>
                <w:szCs w:val="24"/>
              </w:rPr>
              <w:t>» Бориспільської міської ради Бориспільського</w:t>
            </w:r>
            <w:r w:rsidRPr="0044378C">
              <w:rPr>
                <w:sz w:val="24"/>
                <w:szCs w:val="24"/>
                <w:lang w:eastAsia="uk-UA"/>
              </w:rPr>
              <w:t xml:space="preserve"> району, із теми «Використання </w:t>
            </w:r>
            <w:proofErr w:type="spellStart"/>
            <w:r w:rsidRPr="0044378C">
              <w:rPr>
                <w:sz w:val="24"/>
                <w:szCs w:val="24"/>
                <w:lang w:eastAsia="uk-UA"/>
              </w:rPr>
              <w:t>акмеологічних</w:t>
            </w:r>
            <w:proofErr w:type="spellEnd"/>
            <w:r w:rsidRPr="0044378C">
              <w:rPr>
                <w:sz w:val="24"/>
                <w:szCs w:val="24"/>
                <w:lang w:eastAsia="uk-UA"/>
              </w:rPr>
              <w:t xml:space="preserve"> технологій у  процесі формування особистості дитини на заняттях образотворчого мистецтва»</w:t>
            </w:r>
            <w:r w:rsidRPr="0044378C">
              <w:rPr>
                <w:i/>
                <w:sz w:val="24"/>
                <w:szCs w:val="24"/>
              </w:rPr>
              <w:t xml:space="preserve"> (на базі закладу та в режимі онлайн);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02.02</w:t>
            </w:r>
          </w:p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Власова В.Г.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7F78BF">
        <w:trPr>
          <w:trHeight w:val="17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widowControl w:val="0"/>
              <w:numPr>
                <w:ilvl w:val="0"/>
                <w:numId w:val="33"/>
              </w:numPr>
              <w:tabs>
                <w:tab w:val="left" w:pos="213"/>
              </w:tabs>
              <w:ind w:left="0" w:firstLine="0"/>
              <w:jc w:val="both"/>
              <w:rPr>
                <w:sz w:val="24"/>
                <w:szCs w:val="24"/>
                <w:lang w:eastAsia="uk-UA"/>
              </w:rPr>
            </w:pPr>
            <w:r w:rsidRPr="0044378C">
              <w:rPr>
                <w:i/>
                <w:sz w:val="24"/>
                <w:szCs w:val="24"/>
              </w:rPr>
              <w:t>Коваленко Галини Іванівни,</w:t>
            </w:r>
            <w:r w:rsidRPr="0044378C">
              <w:rPr>
                <w:sz w:val="24"/>
                <w:szCs w:val="24"/>
              </w:rPr>
              <w:t xml:space="preserve"> учителя музики ОЗНЗ </w:t>
            </w:r>
            <w:proofErr w:type="spellStart"/>
            <w:r w:rsidRPr="0044378C">
              <w:rPr>
                <w:sz w:val="24"/>
                <w:szCs w:val="24"/>
              </w:rPr>
              <w:t>Новоолександрівський</w:t>
            </w:r>
            <w:proofErr w:type="spellEnd"/>
            <w:r w:rsidRPr="0044378C">
              <w:rPr>
                <w:sz w:val="24"/>
                <w:szCs w:val="24"/>
              </w:rPr>
              <w:t xml:space="preserve"> НВК «Загальноосвітня школа І-ІІІ ступенів – дошкільний навчальний заклад» </w:t>
            </w:r>
            <w:proofErr w:type="spellStart"/>
            <w:r w:rsidRPr="0044378C">
              <w:rPr>
                <w:sz w:val="24"/>
                <w:szCs w:val="24"/>
              </w:rPr>
              <w:t>Згурівської</w:t>
            </w:r>
            <w:proofErr w:type="spellEnd"/>
            <w:r w:rsidRPr="0044378C">
              <w:rPr>
                <w:sz w:val="24"/>
                <w:szCs w:val="24"/>
              </w:rPr>
              <w:t xml:space="preserve"> селищної ради Броварського району</w:t>
            </w:r>
            <w:r w:rsidRPr="0044378C">
              <w:rPr>
                <w:sz w:val="24"/>
                <w:szCs w:val="24"/>
                <w:lang w:eastAsia="uk-UA"/>
              </w:rPr>
              <w:t>, із теми «Формування творчого потенціалу учнів засобами інтегративних технологій на уроках освітньої галузі «Мистецтво»</w:t>
            </w:r>
            <w:r w:rsidRPr="0044378C">
              <w:rPr>
                <w:i/>
                <w:sz w:val="24"/>
                <w:szCs w:val="24"/>
              </w:rPr>
              <w:t xml:space="preserve"> (на базі закладу та в режимі онлайн);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08.02</w:t>
            </w:r>
          </w:p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pStyle w:val="ae"/>
              <w:shd w:val="clear" w:color="auto" w:fill="FFFFFF"/>
              <w:spacing w:before="0" w:beforeAutospacing="0" w:after="0" w:afterAutospacing="0"/>
              <w:jc w:val="center"/>
            </w:pPr>
            <w:r w:rsidRPr="0044378C">
              <w:t>Ковальова С.В.</w:t>
            </w:r>
          </w:p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44378C">
              <w:rPr>
                <w:sz w:val="24"/>
                <w:szCs w:val="24"/>
              </w:rPr>
              <w:t>Луговська</w:t>
            </w:r>
            <w:proofErr w:type="spellEnd"/>
            <w:r w:rsidRPr="0044378C">
              <w:rPr>
                <w:sz w:val="24"/>
                <w:szCs w:val="24"/>
              </w:rPr>
              <w:t xml:space="preserve"> Т.О.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7F78BF">
        <w:trPr>
          <w:trHeight w:val="17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numPr>
                <w:ilvl w:val="0"/>
                <w:numId w:val="35"/>
              </w:numPr>
              <w:tabs>
                <w:tab w:val="left" w:pos="213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proofErr w:type="spellStart"/>
            <w:r w:rsidRPr="0044378C">
              <w:rPr>
                <w:i/>
                <w:sz w:val="24"/>
                <w:szCs w:val="24"/>
              </w:rPr>
              <w:t>Лавренчук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Галини Михайлівни</w:t>
            </w:r>
            <w:r w:rsidRPr="0044378C">
              <w:rPr>
                <w:sz w:val="24"/>
                <w:szCs w:val="24"/>
              </w:rPr>
              <w:t>, заступника директора з НВР</w:t>
            </w:r>
            <w:r w:rsidRPr="0044378C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378C">
              <w:rPr>
                <w:color w:val="222222"/>
                <w:sz w:val="24"/>
                <w:szCs w:val="24"/>
                <w:shd w:val="clear" w:color="auto" w:fill="FFFFFF"/>
              </w:rPr>
              <w:t>Шкарівського</w:t>
            </w:r>
            <w:proofErr w:type="spellEnd"/>
            <w:r w:rsidRPr="0044378C">
              <w:rPr>
                <w:color w:val="222222"/>
                <w:sz w:val="24"/>
                <w:szCs w:val="24"/>
                <w:shd w:val="clear" w:color="auto" w:fill="FFFFFF"/>
              </w:rPr>
              <w:t xml:space="preserve"> опорного ліцею-гімназії Білоцерківської міської ради Київської області, із теми</w:t>
            </w:r>
            <w:r w:rsidRPr="0044378C">
              <w:rPr>
                <w:sz w:val="24"/>
                <w:szCs w:val="24"/>
                <w:lang w:eastAsia="uk-UA"/>
              </w:rPr>
              <w:t xml:space="preserve"> «Організація освітнього процесу із використанням технологій дистанційного навчання» </w:t>
            </w:r>
            <w:r w:rsidRPr="0044378C"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>(на базі закладу та в режимі онлайн);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10.02</w:t>
            </w:r>
          </w:p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proofErr w:type="spellStart"/>
            <w:r w:rsidRPr="0044378C">
              <w:rPr>
                <w:color w:val="2C2B2B"/>
                <w:sz w:val="24"/>
                <w:szCs w:val="24"/>
                <w:shd w:val="clear" w:color="auto" w:fill="FFFFFF"/>
                <w:lang w:eastAsia="uk-UA"/>
              </w:rPr>
              <w:t>Маніленко</w:t>
            </w:r>
            <w:proofErr w:type="spellEnd"/>
            <w:r w:rsidRPr="0044378C">
              <w:rPr>
                <w:color w:val="2C2B2B"/>
                <w:sz w:val="24"/>
                <w:szCs w:val="24"/>
                <w:shd w:val="clear" w:color="auto" w:fill="FFFFFF"/>
                <w:lang w:eastAsia="uk-UA"/>
              </w:rPr>
              <w:t xml:space="preserve"> І.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7F78BF">
        <w:trPr>
          <w:trHeight w:val="17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widowControl w:val="0"/>
              <w:numPr>
                <w:ilvl w:val="0"/>
                <w:numId w:val="36"/>
              </w:numPr>
              <w:tabs>
                <w:tab w:val="left" w:pos="213"/>
              </w:tabs>
              <w:ind w:left="0" w:firstLine="0"/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 w:rsidRPr="0044378C">
              <w:rPr>
                <w:i/>
                <w:sz w:val="24"/>
                <w:szCs w:val="24"/>
              </w:rPr>
              <w:t>Тоцької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Тетяни Петрівни, </w:t>
            </w:r>
            <w:r w:rsidRPr="0044378C">
              <w:rPr>
                <w:sz w:val="24"/>
                <w:szCs w:val="24"/>
              </w:rPr>
              <w:t>директора ЗДО «Ялинка» імені В.О. Сухомлинського</w:t>
            </w:r>
            <w:r w:rsidRPr="0044378C">
              <w:rPr>
                <w:sz w:val="24"/>
                <w:szCs w:val="24"/>
                <w:lang w:eastAsia="uk-UA"/>
              </w:rPr>
              <w:t xml:space="preserve"> Броварської міської ТГ Броварського району</w:t>
            </w:r>
            <w:r w:rsidRPr="0044378C">
              <w:rPr>
                <w:rFonts w:eastAsia="Calibri"/>
                <w:sz w:val="24"/>
                <w:szCs w:val="24"/>
                <w:lang w:eastAsia="uk-UA"/>
              </w:rPr>
              <w:t>, із теми «</w:t>
            </w:r>
            <w:r w:rsidRPr="0044378C">
              <w:rPr>
                <w:sz w:val="24"/>
                <w:szCs w:val="24"/>
                <w:lang w:eastAsia="uk-UA"/>
              </w:rPr>
              <w:t>Формування основ світобачення у дітей дошкільного віку за літературними творами В.О.Сухомлинського</w:t>
            </w:r>
            <w:r w:rsidRPr="0044378C">
              <w:rPr>
                <w:rFonts w:eastAsia="Calibri"/>
                <w:sz w:val="24"/>
                <w:szCs w:val="24"/>
                <w:lang w:eastAsia="uk-UA"/>
              </w:rPr>
              <w:t>»</w:t>
            </w:r>
            <w:r w:rsidRPr="0044378C">
              <w:rPr>
                <w:i/>
                <w:sz w:val="24"/>
                <w:szCs w:val="24"/>
              </w:rPr>
              <w:t xml:space="preserve"> (на базі закладу та в режимі онлайн);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10.02</w:t>
            </w:r>
          </w:p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jc w:val="center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Корж Т. М.</w:t>
            </w:r>
          </w:p>
          <w:p w:rsidR="00CF5575" w:rsidRPr="0044378C" w:rsidRDefault="00CF5575" w:rsidP="001C20B0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7F78BF">
        <w:trPr>
          <w:trHeight w:val="17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numPr>
                <w:ilvl w:val="0"/>
                <w:numId w:val="34"/>
              </w:numPr>
              <w:tabs>
                <w:tab w:val="left" w:pos="21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4378C">
              <w:rPr>
                <w:i/>
                <w:sz w:val="24"/>
                <w:szCs w:val="24"/>
              </w:rPr>
              <w:t xml:space="preserve">Терещенко Оксани Валентинівни, </w:t>
            </w:r>
            <w:r w:rsidRPr="0044378C">
              <w:rPr>
                <w:sz w:val="24"/>
                <w:szCs w:val="24"/>
              </w:rPr>
              <w:t>учителя хімії та біології,</w:t>
            </w:r>
            <w:r w:rsidRPr="0044378C">
              <w:rPr>
                <w:i/>
                <w:sz w:val="24"/>
                <w:szCs w:val="24"/>
              </w:rPr>
              <w:t xml:space="preserve"> Литвиненко Олени Григорівни,</w:t>
            </w:r>
            <w:r w:rsidRPr="0044378C">
              <w:rPr>
                <w:sz w:val="24"/>
                <w:szCs w:val="24"/>
              </w:rPr>
              <w:t xml:space="preserve"> учителя хімії, біології, курсу «Природничі науки», </w:t>
            </w:r>
            <w:r w:rsidRPr="0044378C">
              <w:rPr>
                <w:i/>
                <w:sz w:val="24"/>
                <w:szCs w:val="24"/>
              </w:rPr>
              <w:t>Лисенко Оксани Олександрівни</w:t>
            </w:r>
            <w:r w:rsidRPr="0044378C">
              <w:rPr>
                <w:sz w:val="24"/>
                <w:szCs w:val="24"/>
              </w:rPr>
              <w:t xml:space="preserve">, учителя біології </w:t>
            </w:r>
            <w:proofErr w:type="spellStart"/>
            <w:r w:rsidRPr="0044378C">
              <w:rPr>
                <w:sz w:val="24"/>
                <w:szCs w:val="24"/>
              </w:rPr>
              <w:t>Вишнівського</w:t>
            </w:r>
            <w:proofErr w:type="spellEnd"/>
            <w:r w:rsidRPr="0044378C">
              <w:rPr>
                <w:sz w:val="24"/>
                <w:szCs w:val="24"/>
              </w:rPr>
              <w:t xml:space="preserve"> академічного ліцею «Основа» Вишневої міської ради </w:t>
            </w:r>
            <w:proofErr w:type="spellStart"/>
            <w:r w:rsidRPr="0044378C">
              <w:rPr>
                <w:sz w:val="24"/>
                <w:szCs w:val="24"/>
              </w:rPr>
              <w:t>Бучанського</w:t>
            </w:r>
            <w:proofErr w:type="spellEnd"/>
            <w:r w:rsidRPr="0044378C">
              <w:rPr>
                <w:sz w:val="24"/>
                <w:szCs w:val="24"/>
              </w:rPr>
              <w:t xml:space="preserve"> району</w:t>
            </w:r>
            <w:r w:rsidRPr="0044378C">
              <w:rPr>
                <w:sz w:val="24"/>
                <w:szCs w:val="24"/>
                <w:lang w:eastAsia="uk-UA"/>
              </w:rPr>
              <w:t xml:space="preserve">, із теми «Комплексний підхід у використанні засобів візуалізації на уроках </w:t>
            </w:r>
            <w:r w:rsidRPr="0044378C">
              <w:rPr>
                <w:sz w:val="24"/>
                <w:szCs w:val="24"/>
              </w:rPr>
              <w:t>біології, хімії та курсу «Природничі науки</w:t>
            </w:r>
            <w:r w:rsidRPr="0044378C">
              <w:rPr>
                <w:sz w:val="24"/>
                <w:szCs w:val="24"/>
                <w:lang w:eastAsia="uk-UA"/>
              </w:rPr>
              <w:t>»</w:t>
            </w:r>
            <w:r w:rsidRPr="0044378C">
              <w:rPr>
                <w:i/>
                <w:sz w:val="24"/>
                <w:szCs w:val="24"/>
              </w:rPr>
              <w:t xml:space="preserve"> (на базі закладу та в режимі онлайн);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10.02</w:t>
            </w:r>
          </w:p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widowControl w:val="0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Довгань А. І.</w:t>
            </w:r>
          </w:p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Мазуркевич</w:t>
            </w:r>
            <w:proofErr w:type="spellEnd"/>
            <w:r w:rsidRPr="0044378C">
              <w:rPr>
                <w:sz w:val="24"/>
                <w:szCs w:val="24"/>
              </w:rPr>
              <w:t xml:space="preserve"> І.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7F78BF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numPr>
                <w:ilvl w:val="0"/>
                <w:numId w:val="35"/>
              </w:numPr>
              <w:tabs>
                <w:tab w:val="left" w:pos="213"/>
              </w:tabs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44378C">
              <w:rPr>
                <w:i/>
                <w:sz w:val="24"/>
                <w:szCs w:val="24"/>
              </w:rPr>
              <w:t>Рудої Алли Олександрівни</w:t>
            </w:r>
            <w:r w:rsidRPr="0044378C">
              <w:rPr>
                <w:sz w:val="24"/>
                <w:szCs w:val="24"/>
              </w:rPr>
              <w:t xml:space="preserve">, учителя біології, </w:t>
            </w:r>
            <w:proofErr w:type="spellStart"/>
            <w:r w:rsidRPr="0044378C">
              <w:rPr>
                <w:i/>
                <w:sz w:val="24"/>
                <w:szCs w:val="24"/>
              </w:rPr>
              <w:t>Васик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Галини Михайлівни</w:t>
            </w:r>
            <w:r w:rsidRPr="0044378C">
              <w:rPr>
                <w:sz w:val="24"/>
                <w:szCs w:val="24"/>
              </w:rPr>
              <w:t xml:space="preserve">, учителя математики, </w:t>
            </w:r>
            <w:r w:rsidRPr="0044378C">
              <w:rPr>
                <w:i/>
                <w:sz w:val="24"/>
                <w:szCs w:val="24"/>
              </w:rPr>
              <w:t>Марченко Людмили Василівни</w:t>
            </w:r>
            <w:r w:rsidRPr="0044378C">
              <w:rPr>
                <w:sz w:val="24"/>
                <w:szCs w:val="24"/>
              </w:rPr>
              <w:t>, учителя фізики ОНЗ «</w:t>
            </w:r>
            <w:proofErr w:type="spellStart"/>
            <w:r w:rsidRPr="0044378C">
              <w:rPr>
                <w:sz w:val="24"/>
                <w:szCs w:val="24"/>
              </w:rPr>
              <w:t>Вороньківський</w:t>
            </w:r>
            <w:proofErr w:type="spellEnd"/>
            <w:r w:rsidRPr="0044378C">
              <w:rPr>
                <w:sz w:val="24"/>
                <w:szCs w:val="24"/>
              </w:rPr>
              <w:t xml:space="preserve">  НВК «ліцей ‒ загальноосвітня школа І-ІІІ ступенів ‒ дитячий садок» </w:t>
            </w:r>
            <w:proofErr w:type="spellStart"/>
            <w:r w:rsidRPr="0044378C">
              <w:rPr>
                <w:sz w:val="24"/>
                <w:szCs w:val="24"/>
              </w:rPr>
              <w:t>Вороньківської</w:t>
            </w:r>
            <w:proofErr w:type="spellEnd"/>
            <w:r w:rsidRPr="0044378C">
              <w:rPr>
                <w:sz w:val="24"/>
                <w:szCs w:val="24"/>
              </w:rPr>
              <w:t xml:space="preserve"> сільської ради</w:t>
            </w:r>
            <w:r w:rsidRPr="0044378C">
              <w:rPr>
                <w:color w:val="000000"/>
                <w:sz w:val="24"/>
                <w:szCs w:val="24"/>
              </w:rPr>
              <w:t xml:space="preserve"> Бориспільського району, із теми «Особливості упровадження STEM-освіти в умовах сільської школи»</w:t>
            </w:r>
            <w:r w:rsidRPr="0044378C">
              <w:rPr>
                <w:i/>
                <w:sz w:val="24"/>
                <w:szCs w:val="24"/>
              </w:rPr>
              <w:t xml:space="preserve"> (на базі закладу та в режимі онлайн);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11.02</w:t>
            </w:r>
          </w:p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Сотніченко</w:t>
            </w:r>
            <w:proofErr w:type="spellEnd"/>
            <w:r w:rsidRPr="0044378C">
              <w:rPr>
                <w:sz w:val="24"/>
                <w:szCs w:val="24"/>
              </w:rPr>
              <w:t xml:space="preserve"> І. 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7F78BF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numPr>
                <w:ilvl w:val="0"/>
                <w:numId w:val="33"/>
              </w:numPr>
              <w:tabs>
                <w:tab w:val="left" w:pos="213"/>
              </w:tabs>
              <w:ind w:left="0" w:firstLine="0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4378C">
              <w:rPr>
                <w:i/>
                <w:sz w:val="24"/>
                <w:szCs w:val="24"/>
              </w:rPr>
              <w:t>Гарбар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Надії Володимирівни, </w:t>
            </w:r>
            <w:r w:rsidRPr="0044378C">
              <w:rPr>
                <w:sz w:val="24"/>
                <w:szCs w:val="24"/>
              </w:rPr>
              <w:t xml:space="preserve">керівника зразкового гуртка «Декоративно-прикладне мистецтво» Києво-Святошинського районного центру науково-технічної творчості учнівської молоді «Шанс» </w:t>
            </w:r>
            <w:proofErr w:type="spellStart"/>
            <w:r w:rsidRPr="0044378C">
              <w:rPr>
                <w:sz w:val="24"/>
                <w:szCs w:val="24"/>
                <w:lang w:eastAsia="en-US"/>
              </w:rPr>
              <w:t>Вишнівської</w:t>
            </w:r>
            <w:proofErr w:type="spellEnd"/>
            <w:r w:rsidRPr="0044378C">
              <w:rPr>
                <w:sz w:val="24"/>
                <w:szCs w:val="24"/>
                <w:lang w:eastAsia="en-US"/>
              </w:rPr>
              <w:t xml:space="preserve"> міської ради </w:t>
            </w:r>
            <w:proofErr w:type="spellStart"/>
            <w:r w:rsidRPr="0044378C">
              <w:rPr>
                <w:sz w:val="24"/>
                <w:szCs w:val="24"/>
                <w:lang w:eastAsia="en-US"/>
              </w:rPr>
              <w:t>Бучанського</w:t>
            </w:r>
            <w:proofErr w:type="spellEnd"/>
            <w:r w:rsidRPr="0044378C">
              <w:rPr>
                <w:sz w:val="24"/>
                <w:szCs w:val="24"/>
                <w:lang w:eastAsia="en-US"/>
              </w:rPr>
              <w:t xml:space="preserve"> району</w:t>
            </w:r>
            <w:r w:rsidRPr="0044378C">
              <w:rPr>
                <w:sz w:val="24"/>
                <w:szCs w:val="24"/>
                <w:lang w:eastAsia="uk-UA"/>
              </w:rPr>
              <w:t>, із теми «</w:t>
            </w:r>
            <w:r w:rsidRPr="0044378C">
              <w:rPr>
                <w:bCs/>
                <w:sz w:val="24"/>
                <w:szCs w:val="24"/>
              </w:rPr>
              <w:t>Виготовлення сувенірів у техніці «</w:t>
            </w:r>
            <w:proofErr w:type="spellStart"/>
            <w:r w:rsidRPr="0044378C">
              <w:rPr>
                <w:bCs/>
                <w:sz w:val="24"/>
                <w:szCs w:val="24"/>
              </w:rPr>
              <w:t>Шеббі</w:t>
            </w:r>
            <w:proofErr w:type="spellEnd"/>
            <w:r w:rsidRPr="0044378C">
              <w:rPr>
                <w:bCs/>
                <w:sz w:val="24"/>
                <w:szCs w:val="24"/>
              </w:rPr>
              <w:t xml:space="preserve"> шик</w:t>
            </w:r>
            <w:r w:rsidRPr="0044378C">
              <w:rPr>
                <w:sz w:val="24"/>
                <w:szCs w:val="24"/>
                <w:lang w:eastAsia="uk-UA"/>
              </w:rPr>
              <w:t xml:space="preserve">» </w:t>
            </w:r>
            <w:r w:rsidRPr="0044378C">
              <w:rPr>
                <w:i/>
                <w:sz w:val="24"/>
                <w:szCs w:val="24"/>
                <w:lang w:eastAsia="uk-UA"/>
              </w:rPr>
              <w:t xml:space="preserve">(на базі </w:t>
            </w:r>
            <w:proofErr w:type="spellStart"/>
            <w:r w:rsidRPr="0044378C">
              <w:rPr>
                <w:sz w:val="24"/>
                <w:szCs w:val="24"/>
              </w:rPr>
              <w:t>Вишнівського</w:t>
            </w:r>
            <w:proofErr w:type="spellEnd"/>
            <w:r w:rsidRPr="0044378C">
              <w:rPr>
                <w:sz w:val="24"/>
                <w:szCs w:val="24"/>
              </w:rPr>
              <w:t xml:space="preserve"> академічного ліцею «Основа» Вишневої міської ради</w:t>
            </w:r>
            <w:r w:rsidRPr="0044378C">
              <w:rPr>
                <w:i/>
                <w:sz w:val="24"/>
                <w:szCs w:val="24"/>
                <w:lang w:eastAsia="uk-UA"/>
              </w:rPr>
              <w:t>);</w:t>
            </w:r>
            <w:r w:rsidRPr="0044378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11.02</w:t>
            </w:r>
          </w:p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Сацюк О.І.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7F78BF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widowControl w:val="0"/>
              <w:numPr>
                <w:ilvl w:val="0"/>
                <w:numId w:val="36"/>
              </w:numPr>
              <w:tabs>
                <w:tab w:val="left" w:pos="213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proofErr w:type="spellStart"/>
            <w:r w:rsidRPr="0044378C">
              <w:rPr>
                <w:i/>
                <w:sz w:val="24"/>
                <w:szCs w:val="24"/>
              </w:rPr>
              <w:t>Созонової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Світлани Степанівни, </w:t>
            </w:r>
            <w:r w:rsidRPr="0044378C">
              <w:rPr>
                <w:sz w:val="24"/>
                <w:szCs w:val="24"/>
              </w:rPr>
              <w:t>вихователя-методиста ЗДО (ясла-садок) «Колосочок» Бориспільської міської ради</w:t>
            </w:r>
            <w:r w:rsidRPr="0044378C">
              <w:rPr>
                <w:rFonts w:eastAsia="Calibri"/>
                <w:sz w:val="24"/>
                <w:szCs w:val="24"/>
                <w:lang w:eastAsia="uk-UA"/>
              </w:rPr>
              <w:t>, із теми «</w:t>
            </w:r>
            <w:r w:rsidRPr="0044378C">
              <w:rPr>
                <w:sz w:val="24"/>
                <w:szCs w:val="24"/>
              </w:rPr>
              <w:t xml:space="preserve">Соціально-фінансова, економічна та екологічна освіта дошкільників за міжнародною програмою </w:t>
            </w:r>
            <w:proofErr w:type="spellStart"/>
            <w:r w:rsidRPr="0044378C">
              <w:rPr>
                <w:sz w:val="24"/>
                <w:szCs w:val="24"/>
              </w:rPr>
              <w:t>Афлатот</w:t>
            </w:r>
            <w:proofErr w:type="spellEnd"/>
            <w:r w:rsidRPr="0044378C">
              <w:rPr>
                <w:sz w:val="24"/>
                <w:szCs w:val="24"/>
              </w:rPr>
              <w:t>»</w:t>
            </w:r>
            <w:r w:rsidRPr="0044378C">
              <w:rPr>
                <w:i/>
                <w:sz w:val="24"/>
                <w:szCs w:val="24"/>
              </w:rPr>
              <w:t xml:space="preserve"> (на базі закладу та в режимі онлайн);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1F" w:rsidRPr="005637BB" w:rsidRDefault="00FF6E1F" w:rsidP="00FF6E1F">
            <w:pPr>
              <w:shd w:val="clear" w:color="auto" w:fill="FFFFFF"/>
              <w:jc w:val="center"/>
              <w:rPr>
                <w:sz w:val="24"/>
                <w:szCs w:val="24"/>
                <w:lang w:val="ru-RU" w:eastAsia="uk-UA"/>
              </w:rPr>
            </w:pPr>
            <w:r w:rsidRPr="005637BB">
              <w:rPr>
                <w:sz w:val="24"/>
                <w:szCs w:val="24"/>
                <w:highlight w:val="yellow"/>
                <w:lang w:val="ru-RU" w:eastAsia="uk-UA"/>
              </w:rPr>
              <w:t>перенесено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 w:rsidRPr="00FF6E1F">
              <w:rPr>
                <w:sz w:val="24"/>
                <w:szCs w:val="24"/>
                <w:highlight w:val="yellow"/>
                <w:lang w:val="ru-RU" w:eastAsia="uk-UA"/>
              </w:rPr>
              <w:t xml:space="preserve">на </w:t>
            </w:r>
            <w:proofErr w:type="spellStart"/>
            <w:r w:rsidRPr="00FF6E1F">
              <w:rPr>
                <w:sz w:val="24"/>
                <w:szCs w:val="24"/>
                <w:highlight w:val="yellow"/>
                <w:lang w:val="ru-RU" w:eastAsia="uk-UA"/>
              </w:rPr>
              <w:t>березень</w:t>
            </w:r>
            <w:proofErr w:type="spellEnd"/>
          </w:p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44378C">
              <w:rPr>
                <w:spacing w:val="-8"/>
                <w:sz w:val="24"/>
                <w:szCs w:val="24"/>
              </w:rPr>
              <w:t>Педько</w:t>
            </w:r>
            <w:proofErr w:type="spellEnd"/>
            <w:r w:rsidRPr="0044378C">
              <w:rPr>
                <w:spacing w:val="-8"/>
                <w:sz w:val="24"/>
                <w:szCs w:val="24"/>
              </w:rPr>
              <w:t xml:space="preserve"> О.П.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7F78BF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widowControl w:val="0"/>
              <w:numPr>
                <w:ilvl w:val="0"/>
                <w:numId w:val="35"/>
              </w:numPr>
              <w:tabs>
                <w:tab w:val="left" w:pos="213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44378C">
              <w:rPr>
                <w:i/>
                <w:sz w:val="24"/>
                <w:szCs w:val="24"/>
              </w:rPr>
              <w:t xml:space="preserve">– Андрющенко </w:t>
            </w:r>
            <w:proofErr w:type="spellStart"/>
            <w:r w:rsidRPr="0044378C">
              <w:rPr>
                <w:i/>
                <w:sz w:val="24"/>
                <w:szCs w:val="24"/>
              </w:rPr>
              <w:t>Нателли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 Ігорівни, </w:t>
            </w:r>
            <w:r w:rsidRPr="0044378C">
              <w:rPr>
                <w:sz w:val="24"/>
                <w:szCs w:val="24"/>
              </w:rPr>
              <w:t xml:space="preserve">директора закладу, </w:t>
            </w:r>
            <w:r w:rsidRPr="0044378C">
              <w:rPr>
                <w:bCs/>
                <w:i/>
                <w:sz w:val="24"/>
                <w:szCs w:val="24"/>
              </w:rPr>
              <w:t>Наконечного Сергія Павловича,</w:t>
            </w:r>
            <w:r w:rsidRPr="0044378C">
              <w:rPr>
                <w:sz w:val="24"/>
                <w:szCs w:val="24"/>
              </w:rPr>
              <w:t xml:space="preserve"> </w:t>
            </w:r>
            <w:r w:rsidRPr="0044378C">
              <w:rPr>
                <w:i/>
                <w:sz w:val="24"/>
                <w:szCs w:val="24"/>
              </w:rPr>
              <w:t xml:space="preserve">Бакун Людмили Михайлівни, </w:t>
            </w:r>
            <w:r w:rsidRPr="0044378C">
              <w:rPr>
                <w:bCs/>
                <w:i/>
                <w:sz w:val="24"/>
                <w:szCs w:val="24"/>
              </w:rPr>
              <w:t xml:space="preserve"> </w:t>
            </w:r>
            <w:r w:rsidRPr="0044378C">
              <w:rPr>
                <w:sz w:val="24"/>
                <w:szCs w:val="24"/>
              </w:rPr>
              <w:t>заступників директора з НВР</w:t>
            </w:r>
            <w:r w:rsidRPr="0044378C">
              <w:rPr>
                <w:bCs/>
                <w:iCs/>
                <w:sz w:val="24"/>
                <w:szCs w:val="24"/>
              </w:rPr>
              <w:t xml:space="preserve"> Приватного</w:t>
            </w:r>
            <w:r w:rsidRPr="0044378C">
              <w:rPr>
                <w:color w:val="000000"/>
                <w:sz w:val="24"/>
                <w:szCs w:val="24"/>
                <w:lang w:eastAsia="uk-UA"/>
              </w:rPr>
              <w:t xml:space="preserve"> НВК </w:t>
            </w:r>
            <w:r w:rsidRPr="0044378C">
              <w:rPr>
                <w:bCs/>
                <w:iCs/>
                <w:sz w:val="24"/>
                <w:szCs w:val="24"/>
              </w:rPr>
              <w:t xml:space="preserve">«Загальноосвітня школа І-ІІI ступенів – дитячий садок «Міцва-613» </w:t>
            </w:r>
            <w:r w:rsidRPr="0044378C">
              <w:rPr>
                <w:sz w:val="24"/>
                <w:szCs w:val="24"/>
              </w:rPr>
              <w:t>Білоцерківської міської ради</w:t>
            </w:r>
            <w:r w:rsidRPr="0044378C">
              <w:rPr>
                <w:color w:val="222222"/>
                <w:sz w:val="24"/>
                <w:szCs w:val="24"/>
                <w:shd w:val="clear" w:color="auto" w:fill="FFFFFF"/>
              </w:rPr>
              <w:t>, із теми</w:t>
            </w:r>
            <w:r w:rsidRPr="0044378C">
              <w:rPr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44378C">
              <w:rPr>
                <w:color w:val="000000"/>
                <w:sz w:val="24"/>
                <w:szCs w:val="24"/>
                <w:lang w:eastAsia="uk-UA"/>
              </w:rPr>
              <w:t>Діджиталізація</w:t>
            </w:r>
            <w:proofErr w:type="spellEnd"/>
            <w:r w:rsidRPr="0044378C">
              <w:rPr>
                <w:color w:val="000000"/>
                <w:sz w:val="24"/>
                <w:szCs w:val="24"/>
                <w:lang w:eastAsia="uk-UA"/>
              </w:rPr>
              <w:t xml:space="preserve"> освітнього процесу в закладах освіти</w:t>
            </w:r>
            <w:r w:rsidRPr="0044378C">
              <w:rPr>
                <w:sz w:val="24"/>
                <w:szCs w:val="24"/>
                <w:lang w:eastAsia="uk-UA"/>
              </w:rPr>
              <w:t>»</w:t>
            </w:r>
            <w:r w:rsidRPr="0044378C">
              <w:rPr>
                <w:i/>
                <w:sz w:val="24"/>
                <w:szCs w:val="24"/>
                <w:lang w:eastAsia="uk-UA"/>
              </w:rPr>
              <w:t xml:space="preserve"> (на базі закладу);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BD76BE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BD76BE">
              <w:rPr>
                <w:sz w:val="24"/>
                <w:szCs w:val="24"/>
                <w:highlight w:val="yellow"/>
                <w:lang w:eastAsia="uk-UA"/>
              </w:rPr>
              <w:t>перенесено на березень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Бондаренко Л.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7F78BF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numPr>
                <w:ilvl w:val="0"/>
                <w:numId w:val="31"/>
              </w:numPr>
              <w:tabs>
                <w:tab w:val="left" w:pos="213"/>
              </w:tabs>
              <w:ind w:left="0" w:firstLine="0"/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 w:rsidRPr="0044378C">
              <w:rPr>
                <w:i/>
                <w:sz w:val="24"/>
                <w:szCs w:val="24"/>
              </w:rPr>
              <w:t>Шкути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Галини Вікторівни,</w:t>
            </w:r>
            <w:r w:rsidRPr="0044378C">
              <w:rPr>
                <w:sz w:val="24"/>
                <w:szCs w:val="24"/>
              </w:rPr>
              <w:t xml:space="preserve"> учителя фізики, інформатики, математики, астрономії Трипільської ЗОШ І-ІІІ ступенів</w:t>
            </w:r>
            <w:r w:rsidRPr="0044378C">
              <w:rPr>
                <w:b/>
                <w:sz w:val="24"/>
                <w:szCs w:val="24"/>
              </w:rPr>
              <w:t xml:space="preserve"> </w:t>
            </w:r>
            <w:r w:rsidRPr="0044378C">
              <w:rPr>
                <w:sz w:val="24"/>
                <w:szCs w:val="24"/>
              </w:rPr>
              <w:t>Української  міської ради Обухівського району, із теми «STEM-освіта у закладі загальної середньої освіти. Науково-дослідницька діяльність учнів – основа сучасної STEM- освіти»</w:t>
            </w:r>
            <w:r w:rsidRPr="0044378C">
              <w:rPr>
                <w:i/>
                <w:sz w:val="24"/>
                <w:szCs w:val="24"/>
              </w:rPr>
              <w:t xml:space="preserve"> (на базі закладу та в режимі онлайн);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16.02</w:t>
            </w:r>
          </w:p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Довгань А.І.,</w:t>
            </w:r>
            <w:r w:rsidRPr="0044378C">
              <w:rPr>
                <w:b/>
                <w:color w:val="2C2B2B"/>
                <w:sz w:val="24"/>
                <w:szCs w:val="24"/>
                <w:shd w:val="clear" w:color="auto" w:fill="FFFFFF"/>
              </w:rPr>
              <w:t xml:space="preserve"> </w:t>
            </w:r>
            <w:r w:rsidRPr="0044378C">
              <w:rPr>
                <w:color w:val="2C2B2B"/>
                <w:sz w:val="24"/>
                <w:szCs w:val="24"/>
                <w:shd w:val="clear" w:color="auto" w:fill="FFFFFF"/>
              </w:rPr>
              <w:t>Кравченко Д.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7F78BF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widowControl w:val="0"/>
              <w:numPr>
                <w:ilvl w:val="0"/>
                <w:numId w:val="36"/>
              </w:numPr>
              <w:tabs>
                <w:tab w:val="left" w:pos="213"/>
              </w:tabs>
              <w:ind w:left="0" w:firstLine="0"/>
              <w:jc w:val="both"/>
              <w:rPr>
                <w:rFonts w:eastAsia="Calibri"/>
                <w:sz w:val="24"/>
                <w:szCs w:val="24"/>
                <w:lang w:eastAsia="uk-UA"/>
              </w:rPr>
            </w:pPr>
            <w:r w:rsidRPr="0044378C">
              <w:rPr>
                <w:i/>
                <w:sz w:val="24"/>
                <w:szCs w:val="24"/>
              </w:rPr>
              <w:t xml:space="preserve">Свириденко Наталії Леонідівни, </w:t>
            </w:r>
            <w:r w:rsidRPr="0044378C">
              <w:rPr>
                <w:sz w:val="24"/>
                <w:szCs w:val="24"/>
              </w:rPr>
              <w:t xml:space="preserve">вихователя-методиста, </w:t>
            </w:r>
            <w:proofErr w:type="spellStart"/>
            <w:r w:rsidRPr="0044378C">
              <w:rPr>
                <w:i/>
                <w:sz w:val="24"/>
                <w:szCs w:val="24"/>
              </w:rPr>
              <w:t>Мажури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Ірини Олександрівни,</w:t>
            </w:r>
            <w:r w:rsidRPr="0044378C">
              <w:rPr>
                <w:sz w:val="24"/>
                <w:szCs w:val="24"/>
              </w:rPr>
              <w:t xml:space="preserve"> практичного психолога, </w:t>
            </w:r>
            <w:proofErr w:type="spellStart"/>
            <w:r w:rsidRPr="0044378C">
              <w:rPr>
                <w:i/>
                <w:sz w:val="24"/>
                <w:szCs w:val="24"/>
              </w:rPr>
              <w:t>Толстокорої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Аліси Леонідівни,</w:t>
            </w:r>
            <w:r w:rsidRPr="0044378C">
              <w:rPr>
                <w:sz w:val="24"/>
                <w:szCs w:val="24"/>
              </w:rPr>
              <w:t xml:space="preserve"> вихователя ЗДО № 9 «Сонечко» Переяславської міської ради</w:t>
            </w:r>
            <w:r w:rsidRPr="0044378C">
              <w:rPr>
                <w:rFonts w:eastAsia="Calibri"/>
                <w:sz w:val="24"/>
                <w:szCs w:val="24"/>
                <w:lang w:eastAsia="uk-UA"/>
              </w:rPr>
              <w:t xml:space="preserve"> Бориспільського району, із теми «Упровадження технології  SANDPLAY у роботу з дітьми дошкільного віку»</w:t>
            </w:r>
            <w:r w:rsidRPr="0044378C">
              <w:rPr>
                <w:i/>
                <w:sz w:val="24"/>
                <w:szCs w:val="24"/>
              </w:rPr>
              <w:t xml:space="preserve"> (на базі закладу та в режимі онлайн);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5637BB" w:rsidRDefault="001450FF" w:rsidP="001C20B0">
            <w:pPr>
              <w:shd w:val="clear" w:color="auto" w:fill="FFFFFF"/>
              <w:jc w:val="center"/>
              <w:rPr>
                <w:sz w:val="24"/>
                <w:szCs w:val="24"/>
                <w:lang w:val="ru-RU" w:eastAsia="uk-UA"/>
              </w:rPr>
            </w:pPr>
            <w:r w:rsidRPr="005637BB">
              <w:rPr>
                <w:sz w:val="24"/>
                <w:szCs w:val="24"/>
                <w:highlight w:val="yellow"/>
                <w:lang w:val="ru-RU" w:eastAsia="uk-UA"/>
              </w:rPr>
              <w:t>перенесено</w:t>
            </w:r>
          </w:p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jc w:val="center"/>
              <w:rPr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Аносова</w:t>
            </w:r>
            <w:proofErr w:type="spellEnd"/>
            <w:r w:rsidRPr="0044378C">
              <w:rPr>
                <w:sz w:val="24"/>
                <w:szCs w:val="24"/>
              </w:rPr>
              <w:t xml:space="preserve"> А.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7F78BF">
        <w:trPr>
          <w:trHeight w:val="47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widowControl w:val="0"/>
              <w:numPr>
                <w:ilvl w:val="0"/>
                <w:numId w:val="31"/>
              </w:numPr>
              <w:tabs>
                <w:tab w:val="left" w:pos="213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proofErr w:type="spellStart"/>
            <w:r w:rsidRPr="0044378C">
              <w:rPr>
                <w:i/>
                <w:sz w:val="24"/>
                <w:szCs w:val="24"/>
              </w:rPr>
              <w:t>Тертичної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Олени Анатоліївни,</w:t>
            </w:r>
            <w:r w:rsidRPr="0044378C">
              <w:rPr>
                <w:sz w:val="24"/>
                <w:szCs w:val="24"/>
              </w:rPr>
              <w:t xml:space="preserve"> учителя-логопеда ЗДО «Теремок», </w:t>
            </w:r>
            <w:r w:rsidRPr="0044378C">
              <w:rPr>
                <w:i/>
                <w:sz w:val="24"/>
                <w:szCs w:val="24"/>
              </w:rPr>
              <w:t>Лисак Ольги Василівни,</w:t>
            </w:r>
            <w:r w:rsidRPr="0044378C">
              <w:rPr>
                <w:sz w:val="24"/>
                <w:szCs w:val="24"/>
              </w:rPr>
              <w:t xml:space="preserve"> учителя-логопеда ЗДО «Барвінок»</w:t>
            </w:r>
            <w:r w:rsidRPr="0044378C">
              <w:rPr>
                <w:sz w:val="24"/>
                <w:szCs w:val="24"/>
                <w:lang w:eastAsia="uk-UA"/>
              </w:rPr>
              <w:t xml:space="preserve"> Броварської міської ради Броварського району, із теми</w:t>
            </w:r>
            <w:r w:rsidRPr="0044378C">
              <w:rPr>
                <w:sz w:val="24"/>
                <w:szCs w:val="24"/>
              </w:rPr>
              <w:t xml:space="preserve"> «Використання інтернет-сервісів у процесі організації навчальної діяльності в роботі вчителя-логопеда з учасниками освітнього процесу в </w:t>
            </w:r>
            <w:r w:rsidRPr="0044378C">
              <w:rPr>
                <w:color w:val="000000"/>
                <w:sz w:val="24"/>
                <w:szCs w:val="24"/>
                <w:shd w:val="clear" w:color="auto" w:fill="FFFFFF"/>
              </w:rPr>
              <w:t>закладі дошкільної освіти</w:t>
            </w:r>
            <w:r w:rsidRPr="0044378C">
              <w:rPr>
                <w:sz w:val="24"/>
                <w:szCs w:val="24"/>
              </w:rPr>
              <w:t>»</w:t>
            </w:r>
            <w:r w:rsidRPr="0044378C">
              <w:rPr>
                <w:i/>
                <w:sz w:val="24"/>
                <w:szCs w:val="24"/>
              </w:rPr>
              <w:t xml:space="preserve"> (на базі закладу та в режимі онлайн);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17.02</w:t>
            </w:r>
          </w:p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Дерій О.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7F78BF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numPr>
                <w:ilvl w:val="0"/>
                <w:numId w:val="35"/>
              </w:numPr>
              <w:tabs>
                <w:tab w:val="left" w:pos="213"/>
                <w:tab w:val="left" w:pos="601"/>
              </w:tabs>
              <w:ind w:left="0" w:firstLine="0"/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 w:rsidRPr="0044378C">
              <w:rPr>
                <w:i/>
                <w:sz w:val="24"/>
                <w:szCs w:val="24"/>
              </w:rPr>
              <w:t>Куян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Вікторії Юріївни,</w:t>
            </w:r>
            <w:r w:rsidRPr="0044378C">
              <w:rPr>
                <w:sz w:val="24"/>
                <w:szCs w:val="24"/>
              </w:rPr>
              <w:t xml:space="preserve"> керівника гуртків маркетингу Володарського центру творчості дітей та юнацтва Володарської селищної ради Білоцерківського району</w:t>
            </w:r>
            <w:r w:rsidRPr="0044378C">
              <w:rPr>
                <w:sz w:val="24"/>
                <w:szCs w:val="24"/>
                <w:lang w:eastAsia="uk-UA"/>
              </w:rPr>
              <w:t>, із теми «Виготовлення виробів у 3D-форматі»</w:t>
            </w:r>
            <w:r w:rsidRPr="0044378C">
              <w:rPr>
                <w:i/>
                <w:sz w:val="24"/>
                <w:szCs w:val="24"/>
              </w:rPr>
              <w:t xml:space="preserve"> (на базі закладу та в режимі онлайн);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17.02</w:t>
            </w:r>
          </w:p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44378C">
              <w:rPr>
                <w:sz w:val="24"/>
                <w:szCs w:val="24"/>
              </w:rPr>
              <w:t>Гаврилюк В.Ю.</w:t>
            </w:r>
            <w:r w:rsidRPr="0044378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7F78BF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widowControl w:val="0"/>
              <w:numPr>
                <w:ilvl w:val="0"/>
                <w:numId w:val="34"/>
              </w:numPr>
              <w:tabs>
                <w:tab w:val="left" w:pos="21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4378C">
              <w:rPr>
                <w:i/>
                <w:sz w:val="24"/>
                <w:szCs w:val="24"/>
              </w:rPr>
              <w:t xml:space="preserve">Гриценко Надії Іванівни, </w:t>
            </w:r>
            <w:r w:rsidRPr="0044378C">
              <w:rPr>
                <w:sz w:val="24"/>
                <w:szCs w:val="24"/>
              </w:rPr>
              <w:t>учителя української мови та  літератури  ОНЗ «</w:t>
            </w:r>
            <w:proofErr w:type="spellStart"/>
            <w:r w:rsidRPr="0044378C">
              <w:rPr>
                <w:sz w:val="24"/>
                <w:szCs w:val="24"/>
              </w:rPr>
              <w:t>Вороньківський</w:t>
            </w:r>
            <w:proofErr w:type="spellEnd"/>
            <w:r w:rsidRPr="0044378C">
              <w:rPr>
                <w:sz w:val="24"/>
                <w:szCs w:val="24"/>
              </w:rPr>
              <w:t xml:space="preserve"> НВК «ліцей – ЗОШ І-ІІІ ступенів – дитячий садок» </w:t>
            </w:r>
            <w:proofErr w:type="spellStart"/>
            <w:r w:rsidRPr="0044378C">
              <w:rPr>
                <w:sz w:val="24"/>
                <w:szCs w:val="24"/>
              </w:rPr>
              <w:t>Вороньківської</w:t>
            </w:r>
            <w:proofErr w:type="spellEnd"/>
            <w:r w:rsidRPr="0044378C">
              <w:rPr>
                <w:sz w:val="24"/>
                <w:szCs w:val="24"/>
              </w:rPr>
              <w:t xml:space="preserve"> сільської ради Бориспільського району, заслуженого вчителя України, із теми «Упровадження музейної педагогіки як інноваційної освітньої технології в навчанні учнів»</w:t>
            </w:r>
            <w:r w:rsidRPr="0044378C">
              <w:rPr>
                <w:i/>
                <w:sz w:val="24"/>
                <w:szCs w:val="24"/>
                <w:lang w:eastAsia="uk-UA"/>
              </w:rPr>
              <w:t xml:space="preserve"> (на базі закладу);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17.02</w:t>
            </w:r>
          </w:p>
          <w:p w:rsidR="00CF5575" w:rsidRPr="0044378C" w:rsidRDefault="00CF5575" w:rsidP="001C20B0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jc w:val="center"/>
              <w:rPr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Пількевич</w:t>
            </w:r>
            <w:proofErr w:type="spellEnd"/>
            <w:r w:rsidRPr="0044378C">
              <w:rPr>
                <w:sz w:val="24"/>
                <w:szCs w:val="24"/>
              </w:rPr>
              <w:t xml:space="preserve"> О.Д.</w:t>
            </w:r>
          </w:p>
          <w:p w:rsidR="00CF5575" w:rsidRPr="0044378C" w:rsidRDefault="00CF5575" w:rsidP="001C20B0">
            <w:pPr>
              <w:jc w:val="center"/>
              <w:rPr>
                <w:sz w:val="24"/>
                <w:szCs w:val="24"/>
              </w:rPr>
            </w:pPr>
            <w:proofErr w:type="spellStart"/>
            <w:r w:rsidRPr="0044378C">
              <w:rPr>
                <w:spacing w:val="-6"/>
                <w:sz w:val="24"/>
                <w:szCs w:val="24"/>
              </w:rPr>
              <w:t>Бичевська</w:t>
            </w:r>
            <w:proofErr w:type="spellEnd"/>
            <w:r w:rsidRPr="0044378C">
              <w:rPr>
                <w:spacing w:val="-6"/>
                <w:sz w:val="24"/>
                <w:szCs w:val="24"/>
              </w:rPr>
              <w:t xml:space="preserve"> Л.В.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7F78BF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widowControl w:val="0"/>
              <w:numPr>
                <w:ilvl w:val="0"/>
                <w:numId w:val="34"/>
              </w:numPr>
              <w:tabs>
                <w:tab w:val="left" w:pos="213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44378C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44378C">
              <w:rPr>
                <w:i/>
                <w:sz w:val="24"/>
                <w:szCs w:val="24"/>
              </w:rPr>
              <w:t>Шпирки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Альони Ігорівни,</w:t>
            </w:r>
            <w:r w:rsidRPr="0044378C">
              <w:rPr>
                <w:sz w:val="24"/>
                <w:szCs w:val="24"/>
              </w:rPr>
              <w:t xml:space="preserve"> заступника директора з НВР </w:t>
            </w:r>
            <w:proofErr w:type="spellStart"/>
            <w:r w:rsidRPr="0044378C">
              <w:rPr>
                <w:sz w:val="24"/>
                <w:szCs w:val="24"/>
              </w:rPr>
              <w:t>Острійківської</w:t>
            </w:r>
            <w:proofErr w:type="spellEnd"/>
            <w:r w:rsidRPr="0044378C">
              <w:rPr>
                <w:sz w:val="24"/>
                <w:szCs w:val="24"/>
              </w:rPr>
              <w:t xml:space="preserve"> ЗОШ І-ІІІ ступенів Узинської міської ради Білоцерківського району</w:t>
            </w:r>
            <w:r w:rsidRPr="0044378C">
              <w:rPr>
                <w:rFonts w:eastAsia="Calibri"/>
                <w:sz w:val="24"/>
                <w:szCs w:val="24"/>
                <w:lang w:eastAsia="uk-UA"/>
              </w:rPr>
              <w:t>, із теми «Розвиток громадянської компетентності учасників освітнього процесу в Новій українській школі»</w:t>
            </w:r>
            <w:r w:rsidRPr="0044378C">
              <w:rPr>
                <w:i/>
                <w:sz w:val="24"/>
                <w:szCs w:val="24"/>
              </w:rPr>
              <w:t xml:space="preserve"> (на базі закладу та в режимі онлайн);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18.02</w:t>
            </w:r>
          </w:p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Микитюк</w:t>
            </w:r>
            <w:proofErr w:type="spellEnd"/>
            <w:r w:rsidRPr="0044378C">
              <w:rPr>
                <w:color w:val="0000FF"/>
                <w:sz w:val="24"/>
                <w:szCs w:val="24"/>
                <w:u w:val="single"/>
              </w:rPr>
              <w:t xml:space="preserve"> </w:t>
            </w:r>
            <w:r w:rsidRPr="0044378C">
              <w:rPr>
                <w:sz w:val="24"/>
                <w:szCs w:val="24"/>
              </w:rPr>
              <w:t>Л.В.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7F78BF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numPr>
                <w:ilvl w:val="0"/>
                <w:numId w:val="33"/>
              </w:numPr>
              <w:tabs>
                <w:tab w:val="left" w:pos="213"/>
              </w:tabs>
              <w:ind w:left="0" w:firstLine="0"/>
              <w:jc w:val="both"/>
              <w:rPr>
                <w:iCs/>
                <w:sz w:val="24"/>
                <w:szCs w:val="24"/>
                <w:lang w:eastAsia="en-US"/>
              </w:rPr>
            </w:pPr>
            <w:r w:rsidRPr="0044378C">
              <w:rPr>
                <w:iCs/>
                <w:sz w:val="24"/>
                <w:szCs w:val="24"/>
                <w:lang w:eastAsia="en-US"/>
              </w:rPr>
              <w:t>Козака Сергія Григоровича, учителя історії, керівника історико-краєзнавчого гуртка Бородянського ЦДЮТ, Кота Тараса Васильовича, керівника гуртка «Туристичний» КЗ «</w:t>
            </w:r>
            <w:proofErr w:type="spellStart"/>
            <w:r w:rsidRPr="0044378C">
              <w:rPr>
                <w:iCs/>
                <w:sz w:val="24"/>
                <w:szCs w:val="24"/>
                <w:lang w:eastAsia="en-US"/>
              </w:rPr>
              <w:t>Новокорогодський</w:t>
            </w:r>
            <w:proofErr w:type="spellEnd"/>
            <w:r w:rsidRPr="0044378C">
              <w:rPr>
                <w:iCs/>
                <w:sz w:val="24"/>
                <w:szCs w:val="24"/>
                <w:lang w:eastAsia="en-US"/>
              </w:rPr>
              <w:t xml:space="preserve"> ЗЗСО І-ІІ ступенів – ЗДО» Бородянської селищної ради </w:t>
            </w:r>
            <w:proofErr w:type="spellStart"/>
            <w:r w:rsidRPr="0044378C">
              <w:rPr>
                <w:iCs/>
                <w:sz w:val="24"/>
                <w:szCs w:val="24"/>
                <w:lang w:eastAsia="en-US"/>
              </w:rPr>
              <w:t>Бучанського</w:t>
            </w:r>
            <w:proofErr w:type="spellEnd"/>
            <w:r w:rsidRPr="0044378C">
              <w:rPr>
                <w:iCs/>
                <w:sz w:val="24"/>
                <w:szCs w:val="24"/>
                <w:lang w:eastAsia="en-US"/>
              </w:rPr>
              <w:t xml:space="preserve"> району, із теми «Історико-краєзнавча й туристична робота в закладах загальної середньої, позашкільної освіти як складова національно-патріотичного виховання дітей та учнівської молоді» (на базі закладу та в режимі онлайн);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  <w:highlight w:val="yellow"/>
                <w:lang w:eastAsia="en-US"/>
              </w:rPr>
            </w:pPr>
            <w:r w:rsidRPr="0044378C">
              <w:rPr>
                <w:iCs/>
                <w:sz w:val="24"/>
                <w:szCs w:val="24"/>
                <w:lang w:eastAsia="en-US"/>
              </w:rPr>
              <w:t>18.02</w:t>
            </w:r>
          </w:p>
          <w:p w:rsidR="00CF5575" w:rsidRPr="0044378C" w:rsidRDefault="00CF5575" w:rsidP="001C20B0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jc w:val="center"/>
              <w:rPr>
                <w:sz w:val="24"/>
                <w:szCs w:val="24"/>
                <w:lang w:eastAsia="en-US"/>
              </w:rPr>
            </w:pPr>
            <w:r w:rsidRPr="0044378C"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jc w:val="center"/>
              <w:rPr>
                <w:spacing w:val="-6"/>
                <w:sz w:val="24"/>
                <w:szCs w:val="24"/>
                <w:lang w:eastAsia="en-US"/>
              </w:rPr>
            </w:pPr>
            <w:proofErr w:type="spellStart"/>
            <w:r w:rsidRPr="0044378C">
              <w:rPr>
                <w:spacing w:val="-6"/>
                <w:sz w:val="24"/>
                <w:szCs w:val="24"/>
                <w:lang w:eastAsia="en-US"/>
              </w:rPr>
              <w:t>Гребеніченко</w:t>
            </w:r>
            <w:proofErr w:type="spellEnd"/>
            <w:r w:rsidRPr="0044378C">
              <w:rPr>
                <w:spacing w:val="-6"/>
                <w:sz w:val="24"/>
                <w:szCs w:val="24"/>
                <w:lang w:eastAsia="en-US"/>
              </w:rPr>
              <w:t xml:space="preserve"> Ю.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7F78BF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widowControl w:val="0"/>
              <w:numPr>
                <w:ilvl w:val="0"/>
                <w:numId w:val="35"/>
              </w:numPr>
              <w:tabs>
                <w:tab w:val="left" w:pos="213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44378C">
              <w:rPr>
                <w:i/>
                <w:sz w:val="24"/>
                <w:szCs w:val="24"/>
              </w:rPr>
              <w:t>Зуєнко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Оксани Володимирівни, </w:t>
            </w:r>
            <w:r w:rsidRPr="0044378C">
              <w:rPr>
                <w:sz w:val="24"/>
                <w:szCs w:val="24"/>
              </w:rPr>
              <w:t xml:space="preserve">учителя образотворчого та декоративно-прикладного мистецтва майстерні «Витинанка» Фастівської школи народної майстерності Фастівської міської ради </w:t>
            </w:r>
            <w:r w:rsidRPr="0044378C">
              <w:rPr>
                <w:color w:val="222222"/>
                <w:sz w:val="24"/>
                <w:szCs w:val="24"/>
              </w:rPr>
              <w:t>Фастівського району</w:t>
            </w:r>
            <w:r w:rsidRPr="0044378C">
              <w:rPr>
                <w:sz w:val="24"/>
                <w:szCs w:val="24"/>
                <w:lang w:eastAsia="uk-UA"/>
              </w:rPr>
              <w:t>, із теми «</w:t>
            </w:r>
            <w:r w:rsidRPr="0044378C">
              <w:rPr>
                <w:sz w:val="24"/>
                <w:szCs w:val="24"/>
              </w:rPr>
              <w:t>Формування культурної компетентності учнів засобами декоративно-прикладного мистецтва (на прикладі витинанки)</w:t>
            </w:r>
            <w:r w:rsidRPr="0044378C">
              <w:rPr>
                <w:sz w:val="24"/>
                <w:szCs w:val="24"/>
                <w:lang w:eastAsia="uk-UA"/>
              </w:rPr>
              <w:t>»</w:t>
            </w:r>
            <w:r w:rsidRPr="0044378C">
              <w:rPr>
                <w:i/>
                <w:sz w:val="24"/>
                <w:szCs w:val="24"/>
              </w:rPr>
              <w:t xml:space="preserve"> (на базі закладу та в режимі онлайн);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23.02</w:t>
            </w:r>
          </w:p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44378C">
              <w:rPr>
                <w:spacing w:val="-8"/>
                <w:sz w:val="24"/>
                <w:szCs w:val="24"/>
              </w:rPr>
              <w:t>Власова В.Г.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7F78BF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widowControl w:val="0"/>
              <w:numPr>
                <w:ilvl w:val="0"/>
                <w:numId w:val="31"/>
              </w:numPr>
              <w:tabs>
                <w:tab w:val="left" w:pos="213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proofErr w:type="spellStart"/>
            <w:r w:rsidRPr="0044378C">
              <w:rPr>
                <w:i/>
                <w:sz w:val="24"/>
                <w:szCs w:val="24"/>
              </w:rPr>
              <w:t>Горбатенко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Оксани Зіновіївни, </w:t>
            </w:r>
            <w:r w:rsidRPr="0044378C">
              <w:rPr>
                <w:sz w:val="24"/>
                <w:szCs w:val="24"/>
              </w:rPr>
              <w:t>практичного психолога Білоцерківської ЗШ № 20 Білоцерківської міської ради, із теми</w:t>
            </w:r>
            <w:r w:rsidRPr="0044378C">
              <w:rPr>
                <w:sz w:val="24"/>
                <w:szCs w:val="24"/>
                <w:lang w:eastAsia="uk-UA"/>
              </w:rPr>
              <w:t xml:space="preserve"> «Забезпечення системного кваліфікованого психолого-педагогічного супроводу дітей з ООП в закладі загальної середньої освіти з інклюзивним навчанням»;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24.02</w:t>
            </w:r>
          </w:p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Луценко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7F78BF">
        <w:trPr>
          <w:trHeight w:val="47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widowControl w:val="0"/>
              <w:numPr>
                <w:ilvl w:val="0"/>
                <w:numId w:val="35"/>
              </w:numPr>
              <w:tabs>
                <w:tab w:val="left" w:pos="21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4378C">
              <w:rPr>
                <w:i/>
                <w:sz w:val="24"/>
                <w:szCs w:val="24"/>
              </w:rPr>
              <w:t xml:space="preserve">Мухи  </w:t>
            </w:r>
            <w:proofErr w:type="spellStart"/>
            <w:r w:rsidRPr="0044378C">
              <w:rPr>
                <w:i/>
                <w:sz w:val="24"/>
                <w:szCs w:val="24"/>
              </w:rPr>
              <w:t>Лоли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44378C">
              <w:rPr>
                <w:i/>
                <w:sz w:val="24"/>
                <w:szCs w:val="24"/>
              </w:rPr>
              <w:t>Сайфулівни</w:t>
            </w:r>
            <w:proofErr w:type="spellEnd"/>
            <w:r w:rsidRPr="0044378C">
              <w:rPr>
                <w:i/>
                <w:sz w:val="24"/>
                <w:szCs w:val="24"/>
              </w:rPr>
              <w:t>,</w:t>
            </w:r>
            <w:r w:rsidRPr="0044378C">
              <w:rPr>
                <w:sz w:val="24"/>
                <w:szCs w:val="24"/>
              </w:rPr>
              <w:t xml:space="preserve"> практичного  психолога </w:t>
            </w:r>
            <w:proofErr w:type="spellStart"/>
            <w:r w:rsidRPr="0044378C">
              <w:rPr>
                <w:sz w:val="24"/>
                <w:szCs w:val="24"/>
              </w:rPr>
              <w:t>Старинської</w:t>
            </w:r>
            <w:proofErr w:type="spellEnd"/>
            <w:r w:rsidRPr="0044378C">
              <w:rPr>
                <w:sz w:val="24"/>
                <w:szCs w:val="24"/>
              </w:rPr>
              <w:t xml:space="preserve"> ЗОШ І-ІІІ ступенів </w:t>
            </w:r>
            <w:proofErr w:type="spellStart"/>
            <w:r w:rsidRPr="0044378C">
              <w:rPr>
                <w:sz w:val="24"/>
                <w:szCs w:val="24"/>
              </w:rPr>
              <w:t>Вороньківської</w:t>
            </w:r>
            <w:proofErr w:type="spellEnd"/>
            <w:r w:rsidRPr="0044378C">
              <w:rPr>
                <w:sz w:val="24"/>
                <w:szCs w:val="24"/>
              </w:rPr>
              <w:t xml:space="preserve"> сільської ради Бориспільського району</w:t>
            </w:r>
            <w:r w:rsidRPr="0044378C">
              <w:rPr>
                <w:sz w:val="24"/>
                <w:szCs w:val="24"/>
                <w:lang w:eastAsia="uk-UA"/>
              </w:rPr>
              <w:t>, із теми «</w:t>
            </w:r>
            <w:r w:rsidRPr="0044378C">
              <w:rPr>
                <w:sz w:val="24"/>
                <w:szCs w:val="24"/>
              </w:rPr>
              <w:t>Розвиток емоційного інтелекту в учасників  освітнього процесу</w:t>
            </w:r>
            <w:r w:rsidRPr="0044378C">
              <w:rPr>
                <w:sz w:val="24"/>
                <w:szCs w:val="24"/>
                <w:lang w:eastAsia="uk-UA"/>
              </w:rPr>
              <w:t>»</w:t>
            </w:r>
            <w:r w:rsidRPr="0044378C">
              <w:rPr>
                <w:i/>
                <w:sz w:val="24"/>
                <w:szCs w:val="24"/>
                <w:lang w:eastAsia="uk-UA"/>
              </w:rPr>
              <w:t xml:space="preserve"> (на базі закладу);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AD10F7" w:rsidRDefault="00AD10F7" w:rsidP="001C20B0">
            <w:pPr>
              <w:shd w:val="clear" w:color="auto" w:fill="FFFFFF"/>
              <w:jc w:val="center"/>
              <w:rPr>
                <w:sz w:val="24"/>
                <w:szCs w:val="24"/>
                <w:lang w:val="ru-RU" w:eastAsia="uk-UA"/>
              </w:rPr>
            </w:pPr>
            <w:r w:rsidRPr="00AD10F7">
              <w:rPr>
                <w:sz w:val="24"/>
                <w:szCs w:val="24"/>
                <w:highlight w:val="yellow"/>
                <w:lang w:val="ru-RU" w:eastAsia="uk-UA"/>
              </w:rPr>
              <w:t>перенесено</w:t>
            </w:r>
          </w:p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Багдасарова</w:t>
            </w:r>
            <w:proofErr w:type="spellEnd"/>
            <w:r w:rsidRPr="0044378C">
              <w:rPr>
                <w:sz w:val="24"/>
                <w:szCs w:val="24"/>
              </w:rPr>
              <w:t xml:space="preserve"> Л.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7F78BF">
        <w:trPr>
          <w:trHeight w:val="47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widowControl w:val="0"/>
              <w:numPr>
                <w:ilvl w:val="0"/>
                <w:numId w:val="31"/>
              </w:numPr>
              <w:tabs>
                <w:tab w:val="left" w:pos="213"/>
              </w:tabs>
              <w:snapToGrid w:val="0"/>
              <w:ind w:left="0" w:firstLine="0"/>
              <w:contextualSpacing/>
              <w:jc w:val="both"/>
              <w:rPr>
                <w:iCs/>
                <w:sz w:val="24"/>
                <w:szCs w:val="24"/>
                <w:lang w:eastAsia="en-US"/>
              </w:rPr>
            </w:pPr>
            <w:proofErr w:type="spellStart"/>
            <w:r w:rsidRPr="0044378C">
              <w:rPr>
                <w:iCs/>
                <w:sz w:val="24"/>
                <w:szCs w:val="24"/>
                <w:lang w:eastAsia="en-US"/>
              </w:rPr>
              <w:t>Присяжнюк</w:t>
            </w:r>
            <w:proofErr w:type="spellEnd"/>
            <w:r w:rsidRPr="0044378C">
              <w:rPr>
                <w:iCs/>
                <w:sz w:val="24"/>
                <w:szCs w:val="24"/>
                <w:lang w:eastAsia="en-US"/>
              </w:rPr>
              <w:t xml:space="preserve"> Юлії Миколаївни, директора закладу, Поліщук Марії Анатоліївни, практичного психолога КУ «Інклюзивно-ресурсний центр» Тетіївської міської ради Білоцерківського району, із теми «Дитина з розладом дефіциту уваги та гіперактивності: мультимодальний підхід у роботі педагогічних працівників закладу освіти та інклюзивно-ресурсного центру» (на базі закладу та в режимі онлайн);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44378C">
              <w:rPr>
                <w:iCs/>
                <w:sz w:val="24"/>
                <w:szCs w:val="24"/>
                <w:lang w:eastAsia="en-US"/>
              </w:rPr>
              <w:t>24.02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jc w:val="center"/>
              <w:rPr>
                <w:sz w:val="24"/>
                <w:szCs w:val="24"/>
                <w:lang w:eastAsia="en-US"/>
              </w:rPr>
            </w:pPr>
            <w:r w:rsidRPr="0044378C"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4378C">
              <w:rPr>
                <w:sz w:val="24"/>
                <w:szCs w:val="24"/>
                <w:lang w:eastAsia="en-US"/>
              </w:rPr>
              <w:t>Слободяник</w:t>
            </w:r>
            <w:proofErr w:type="spellEnd"/>
            <w:r w:rsidRPr="0044378C">
              <w:rPr>
                <w:sz w:val="24"/>
                <w:szCs w:val="24"/>
                <w:lang w:eastAsia="en-US"/>
              </w:rPr>
              <w:t xml:space="preserve"> Г. 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  <w:tr w:rsidR="00CF5575" w:rsidRPr="0044378C" w:rsidTr="007F78BF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numPr>
                <w:ilvl w:val="0"/>
                <w:numId w:val="34"/>
              </w:numPr>
              <w:tabs>
                <w:tab w:val="left" w:pos="213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44378C">
              <w:rPr>
                <w:i/>
                <w:sz w:val="24"/>
                <w:szCs w:val="24"/>
              </w:rPr>
              <w:t>Циганкової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Олени Григорівни,</w:t>
            </w:r>
            <w:r w:rsidRPr="0044378C">
              <w:rPr>
                <w:sz w:val="24"/>
                <w:szCs w:val="24"/>
              </w:rPr>
              <w:t xml:space="preserve"> учителя зарубіжної літератури Васильківського НВК «Гімназія – ЗОШ  І-ІІІ ступенів № 8»; </w:t>
            </w:r>
            <w:proofErr w:type="spellStart"/>
            <w:r w:rsidRPr="0044378C">
              <w:rPr>
                <w:i/>
                <w:sz w:val="24"/>
                <w:szCs w:val="24"/>
              </w:rPr>
              <w:t>Дабіжи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Людмили Василівни,</w:t>
            </w:r>
            <w:r w:rsidRPr="0044378C">
              <w:rPr>
                <w:b/>
                <w:sz w:val="24"/>
                <w:szCs w:val="24"/>
              </w:rPr>
              <w:t xml:space="preserve"> </w:t>
            </w:r>
            <w:r w:rsidRPr="0044378C">
              <w:rPr>
                <w:sz w:val="24"/>
                <w:szCs w:val="24"/>
              </w:rPr>
              <w:t xml:space="preserve">учителя української мови і літератури Васильківської ЗОШ І-ІІІ ступенів № 6,  </w:t>
            </w:r>
            <w:r w:rsidRPr="0044378C">
              <w:rPr>
                <w:rFonts w:eastAsia="Calibri"/>
                <w:i/>
                <w:sz w:val="24"/>
                <w:szCs w:val="24"/>
                <w:lang w:eastAsia="uk-UA"/>
              </w:rPr>
              <w:t>Середи Людмили Петрівни</w:t>
            </w:r>
            <w:r w:rsidRPr="0044378C">
              <w:rPr>
                <w:rFonts w:eastAsia="Calibri"/>
                <w:sz w:val="24"/>
                <w:szCs w:val="24"/>
                <w:lang w:eastAsia="uk-UA"/>
              </w:rPr>
              <w:t xml:space="preserve">, учителя зарубіжної літератури Васильківської ЗОШ І-ІІІ ступенів № 2 </w:t>
            </w:r>
            <w:r w:rsidRPr="0044378C">
              <w:rPr>
                <w:sz w:val="24"/>
                <w:szCs w:val="24"/>
              </w:rPr>
              <w:t xml:space="preserve">Васильківської міської ради Обухівського району, із теми «Розвиток та формування ключових </w:t>
            </w:r>
            <w:proofErr w:type="spellStart"/>
            <w:r w:rsidRPr="0044378C">
              <w:rPr>
                <w:sz w:val="24"/>
                <w:szCs w:val="24"/>
              </w:rPr>
              <w:t>компетентностей</w:t>
            </w:r>
            <w:proofErr w:type="spellEnd"/>
            <w:r w:rsidRPr="0044378C">
              <w:rPr>
                <w:sz w:val="24"/>
                <w:szCs w:val="24"/>
              </w:rPr>
              <w:t xml:space="preserve"> учнів у процесі навчання української мови і літератури, зарубіжної літератури» </w:t>
            </w:r>
            <w:r w:rsidRPr="0044378C">
              <w:rPr>
                <w:i/>
                <w:sz w:val="24"/>
                <w:szCs w:val="24"/>
              </w:rPr>
              <w:t>(на базі</w:t>
            </w:r>
            <w:r w:rsidRPr="0044378C">
              <w:rPr>
                <w:sz w:val="24"/>
                <w:szCs w:val="24"/>
              </w:rPr>
              <w:t xml:space="preserve"> </w:t>
            </w:r>
            <w:r w:rsidRPr="0044378C">
              <w:rPr>
                <w:i/>
                <w:sz w:val="24"/>
                <w:szCs w:val="24"/>
              </w:rPr>
              <w:t>Васильківського НВК «Гімназія – ЗОШ  І-ІІІ ступенів № 8»;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28.02</w:t>
            </w:r>
          </w:p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jc w:val="center"/>
              <w:rPr>
                <w:sz w:val="24"/>
                <w:szCs w:val="24"/>
                <w:lang w:eastAsia="en-US"/>
              </w:rPr>
            </w:pPr>
            <w:r w:rsidRPr="0044378C">
              <w:rPr>
                <w:sz w:val="24"/>
                <w:szCs w:val="24"/>
                <w:lang w:eastAsia="en-US"/>
              </w:rPr>
              <w:t>інформація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Химера Н.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rPr>
                <w:sz w:val="24"/>
                <w:szCs w:val="24"/>
              </w:rPr>
            </w:pPr>
          </w:p>
        </w:tc>
      </w:tr>
      <w:tr w:rsidR="00CF5575" w:rsidRPr="0044378C" w:rsidTr="007F78BF">
        <w:trPr>
          <w:trHeight w:val="2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8A734A">
            <w:pPr>
              <w:numPr>
                <w:ilvl w:val="0"/>
                <w:numId w:val="35"/>
              </w:numPr>
              <w:tabs>
                <w:tab w:val="left" w:pos="213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44378C">
              <w:rPr>
                <w:bCs/>
                <w:i/>
                <w:sz w:val="24"/>
                <w:szCs w:val="24"/>
              </w:rPr>
              <w:t xml:space="preserve">Рахуби Тетяни Георгіївни, </w:t>
            </w:r>
            <w:r w:rsidRPr="0044378C">
              <w:rPr>
                <w:bCs/>
                <w:sz w:val="24"/>
                <w:szCs w:val="24"/>
              </w:rPr>
              <w:t>директора Бориспільського міського центру туризму та краєзнавства учнівської молоді</w:t>
            </w:r>
            <w:r w:rsidRPr="0044378C">
              <w:rPr>
                <w:b/>
                <w:sz w:val="24"/>
                <w:szCs w:val="24"/>
              </w:rPr>
              <w:t xml:space="preserve"> </w:t>
            </w:r>
            <w:r w:rsidRPr="0044378C">
              <w:rPr>
                <w:sz w:val="24"/>
                <w:szCs w:val="24"/>
              </w:rPr>
              <w:t>Бориспільської міської ради Бориспільського</w:t>
            </w:r>
            <w:r w:rsidRPr="0044378C">
              <w:rPr>
                <w:sz w:val="24"/>
                <w:szCs w:val="24"/>
                <w:lang w:eastAsia="uk-UA"/>
              </w:rPr>
              <w:t xml:space="preserve"> району, із теми «</w:t>
            </w:r>
            <w:r w:rsidRPr="0044378C">
              <w:rPr>
                <w:bCs/>
                <w:sz w:val="24"/>
                <w:szCs w:val="24"/>
              </w:rPr>
              <w:t>Упровадження здоров'язберігаючих технологій в освітній процес гуртка з водного туризму</w:t>
            </w:r>
            <w:r w:rsidRPr="0044378C">
              <w:rPr>
                <w:sz w:val="24"/>
                <w:szCs w:val="24"/>
                <w:lang w:eastAsia="uk-UA"/>
              </w:rPr>
              <w:t xml:space="preserve">» </w:t>
            </w:r>
            <w:r w:rsidRPr="0044378C">
              <w:rPr>
                <w:i/>
                <w:sz w:val="24"/>
                <w:szCs w:val="24"/>
                <w:lang w:eastAsia="uk-UA"/>
              </w:rPr>
              <w:t>(за окремим планом)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F429B6" w:rsidP="001C20B0">
            <w:pPr>
              <w:jc w:val="center"/>
              <w:rPr>
                <w:sz w:val="24"/>
                <w:szCs w:val="24"/>
                <w:lang w:eastAsia="uk-UA"/>
              </w:rPr>
            </w:pPr>
            <w:r w:rsidRPr="0044378C">
              <w:rPr>
                <w:sz w:val="24"/>
                <w:szCs w:val="24"/>
                <w:lang w:eastAsia="uk-UA"/>
              </w:rPr>
              <w:t>дату визначають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5" w:rsidRPr="0044378C" w:rsidRDefault="00CF5575" w:rsidP="001C20B0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Гаврилюк В.Ю.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5" w:rsidRPr="0044378C" w:rsidRDefault="00CF5575" w:rsidP="001C20B0">
            <w:pPr>
              <w:shd w:val="clear" w:color="auto" w:fill="FFFFFF"/>
              <w:ind w:firstLine="33"/>
              <w:rPr>
                <w:sz w:val="24"/>
                <w:szCs w:val="24"/>
              </w:rPr>
            </w:pPr>
          </w:p>
        </w:tc>
      </w:tr>
    </w:tbl>
    <w:p w:rsidR="00945647" w:rsidRPr="0044378C" w:rsidRDefault="00945647" w:rsidP="001C20B0">
      <w:pPr>
        <w:pStyle w:val="12"/>
      </w:pPr>
      <w:r w:rsidRPr="0044378C">
        <w:t>ІV. Всеукраїнські та обласні заходи з учнівською молоддю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528"/>
        <w:gridCol w:w="1843"/>
        <w:gridCol w:w="1704"/>
        <w:gridCol w:w="2268"/>
        <w:gridCol w:w="1418"/>
      </w:tblGrid>
      <w:tr w:rsidR="00945647" w:rsidRPr="0044378C" w:rsidTr="004004EC">
        <w:trPr>
          <w:trHeight w:val="342"/>
        </w:trPr>
        <w:tc>
          <w:tcPr>
            <w:tcW w:w="549" w:type="dxa"/>
            <w:shd w:val="clear" w:color="auto" w:fill="FFFFFF"/>
          </w:tcPr>
          <w:p w:rsidR="00945647" w:rsidRPr="0044378C" w:rsidRDefault="0094564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  <w:shd w:val="clear" w:color="auto" w:fill="F2F2F2"/>
          </w:tcPr>
          <w:p w:rsidR="00CF5575" w:rsidRPr="0044378C" w:rsidRDefault="00945647" w:rsidP="001C20B0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240"/>
              <w:ind w:leftChars="96" w:left="194" w:hangingChars="1" w:hanging="2"/>
              <w:jc w:val="both"/>
              <w:outlineLvl w:val="0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 xml:space="preserve">Проведення ІІІ (обласного) етапу Всеукраїнських учнівських </w:t>
            </w:r>
            <w:r w:rsidRPr="00461F73">
              <w:rPr>
                <w:sz w:val="24"/>
                <w:szCs w:val="24"/>
                <w:shd w:val="clear" w:color="auto" w:fill="F2F2F2"/>
              </w:rPr>
              <w:t>олімпіад</w:t>
            </w:r>
            <w:r w:rsidRPr="0044378C">
              <w:rPr>
                <w:sz w:val="24"/>
                <w:szCs w:val="24"/>
              </w:rPr>
              <w:t xml:space="preserve"> </w:t>
            </w:r>
            <w:r w:rsidRPr="0044378C">
              <w:rPr>
                <w:b/>
                <w:sz w:val="24"/>
                <w:szCs w:val="24"/>
              </w:rPr>
              <w:t>із навчальних предметів</w:t>
            </w:r>
            <w:r w:rsidRPr="0044378C">
              <w:rPr>
                <w:sz w:val="24"/>
                <w:szCs w:val="24"/>
              </w:rPr>
              <w:t xml:space="preserve"> у 2021/2022 навчальному році:</w:t>
            </w:r>
          </w:p>
        </w:tc>
        <w:tc>
          <w:tcPr>
            <w:tcW w:w="1843" w:type="dxa"/>
            <w:shd w:val="clear" w:color="auto" w:fill="FFFFFF"/>
          </w:tcPr>
          <w:p w:rsidR="00945647" w:rsidRPr="0044378C" w:rsidRDefault="00945647" w:rsidP="001C20B0">
            <w:pPr>
              <w:overflowPunct w:val="0"/>
              <w:autoSpaceDE w:val="0"/>
              <w:autoSpaceDN w:val="0"/>
              <w:adjustRightInd w:val="0"/>
              <w:ind w:hanging="2"/>
              <w:jc w:val="center"/>
              <w:rPr>
                <w:position w:val="-1"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15.01-19.02</w:t>
            </w:r>
          </w:p>
        </w:tc>
        <w:tc>
          <w:tcPr>
            <w:tcW w:w="1704" w:type="dxa"/>
            <w:shd w:val="clear" w:color="auto" w:fill="FFFFFF"/>
          </w:tcPr>
          <w:p w:rsidR="00945647" w:rsidRPr="0044378C" w:rsidRDefault="00945647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наказ,</w:t>
            </w:r>
          </w:p>
          <w:p w:rsidR="00945647" w:rsidRPr="0044378C" w:rsidRDefault="00945647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протоколи</w:t>
            </w:r>
          </w:p>
        </w:tc>
        <w:tc>
          <w:tcPr>
            <w:tcW w:w="2268" w:type="dxa"/>
            <w:shd w:val="clear" w:color="auto" w:fill="FFFFFF"/>
          </w:tcPr>
          <w:p w:rsidR="00945647" w:rsidRPr="0044378C" w:rsidRDefault="00945647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Бачинська Є.М.</w:t>
            </w:r>
          </w:p>
          <w:p w:rsidR="00945647" w:rsidRPr="0044378C" w:rsidRDefault="00945647" w:rsidP="001C20B0">
            <w:pPr>
              <w:jc w:val="center"/>
              <w:rPr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Рибитва</w:t>
            </w:r>
            <w:proofErr w:type="spellEnd"/>
            <w:r w:rsidRPr="0044378C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1418" w:type="dxa"/>
            <w:shd w:val="clear" w:color="auto" w:fill="FFFFFF"/>
          </w:tcPr>
          <w:p w:rsidR="00945647" w:rsidRPr="0044378C" w:rsidRDefault="0094564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00887" w:rsidRPr="0044378C" w:rsidTr="00A54066">
        <w:trPr>
          <w:trHeight w:val="342"/>
        </w:trPr>
        <w:tc>
          <w:tcPr>
            <w:tcW w:w="549" w:type="dxa"/>
          </w:tcPr>
          <w:p w:rsidR="00400887" w:rsidRPr="0044378C" w:rsidRDefault="0040088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400887" w:rsidRPr="0044378C" w:rsidRDefault="00400887" w:rsidP="001C20B0">
            <w:pPr>
              <w:pStyle w:val="a9"/>
              <w:numPr>
                <w:ilvl w:val="0"/>
                <w:numId w:val="16"/>
              </w:num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4378C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 (І тур), 8-11 кл.</w:t>
            </w:r>
          </w:p>
        </w:tc>
        <w:tc>
          <w:tcPr>
            <w:tcW w:w="1843" w:type="dxa"/>
          </w:tcPr>
          <w:p w:rsidR="00400887" w:rsidRPr="0044378C" w:rsidRDefault="00400887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05.02</w:t>
            </w:r>
          </w:p>
          <w:p w:rsidR="00400887" w:rsidRPr="0044378C" w:rsidRDefault="00400887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онлайн</w:t>
            </w:r>
          </w:p>
        </w:tc>
        <w:tc>
          <w:tcPr>
            <w:tcW w:w="5390" w:type="dxa"/>
            <w:gridSpan w:val="3"/>
            <w:vMerge w:val="restart"/>
          </w:tcPr>
          <w:p w:rsidR="00400887" w:rsidRPr="0044378C" w:rsidRDefault="00400887" w:rsidP="001C20B0">
            <w:pPr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 xml:space="preserve">Підключення до </w:t>
            </w:r>
            <w:proofErr w:type="spellStart"/>
            <w:r w:rsidRPr="0044378C">
              <w:rPr>
                <w:sz w:val="24"/>
                <w:szCs w:val="24"/>
              </w:rPr>
              <w:t>Googl</w:t>
            </w:r>
            <w:proofErr w:type="spellEnd"/>
            <w:r w:rsidRPr="0044378C">
              <w:rPr>
                <w:sz w:val="24"/>
                <w:szCs w:val="24"/>
              </w:rPr>
              <w:t xml:space="preserve"> </w:t>
            </w:r>
            <w:proofErr w:type="spellStart"/>
            <w:r w:rsidRPr="0044378C">
              <w:rPr>
                <w:sz w:val="24"/>
                <w:szCs w:val="24"/>
              </w:rPr>
              <w:t>Meet</w:t>
            </w:r>
            <w:proofErr w:type="spellEnd"/>
            <w:r w:rsidRPr="0044378C">
              <w:rPr>
                <w:sz w:val="24"/>
                <w:szCs w:val="24"/>
              </w:rPr>
              <w:t xml:space="preserve"> конференції для проведення Олімпіад в онлайн режимі відповідно до  4 локацій</w:t>
            </w:r>
          </w:p>
        </w:tc>
      </w:tr>
      <w:tr w:rsidR="00400887" w:rsidRPr="0044378C" w:rsidTr="00A54066">
        <w:trPr>
          <w:trHeight w:val="342"/>
        </w:trPr>
        <w:tc>
          <w:tcPr>
            <w:tcW w:w="549" w:type="dxa"/>
          </w:tcPr>
          <w:p w:rsidR="00400887" w:rsidRPr="0044378C" w:rsidRDefault="0040088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400887" w:rsidRPr="0044378C" w:rsidRDefault="00400887" w:rsidP="001C20B0">
            <w:pPr>
              <w:pStyle w:val="a9"/>
              <w:numPr>
                <w:ilvl w:val="0"/>
                <w:numId w:val="16"/>
              </w:num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378C">
              <w:rPr>
                <w:rFonts w:ascii="Times New Roman" w:hAnsi="Times New Roman"/>
                <w:sz w:val="24"/>
                <w:szCs w:val="24"/>
                <w:lang w:val="uk-UA"/>
              </w:rPr>
              <w:t>Правознавство,  9-11 кл.</w:t>
            </w:r>
          </w:p>
        </w:tc>
        <w:tc>
          <w:tcPr>
            <w:tcW w:w="1843" w:type="dxa"/>
          </w:tcPr>
          <w:p w:rsidR="00400887" w:rsidRPr="0044378C" w:rsidRDefault="00400887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05.02</w:t>
            </w:r>
          </w:p>
          <w:p w:rsidR="00400887" w:rsidRPr="0044378C" w:rsidRDefault="00400887" w:rsidP="001C20B0">
            <w:pPr>
              <w:jc w:val="center"/>
              <w:rPr>
                <w:b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онлайн</w:t>
            </w:r>
          </w:p>
        </w:tc>
        <w:tc>
          <w:tcPr>
            <w:tcW w:w="5390" w:type="dxa"/>
            <w:gridSpan w:val="3"/>
            <w:vMerge/>
          </w:tcPr>
          <w:p w:rsidR="00400887" w:rsidRPr="0044378C" w:rsidRDefault="0040088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00887" w:rsidRPr="0044378C" w:rsidTr="00352843">
        <w:trPr>
          <w:trHeight w:val="350"/>
        </w:trPr>
        <w:tc>
          <w:tcPr>
            <w:tcW w:w="549" w:type="dxa"/>
          </w:tcPr>
          <w:p w:rsidR="00400887" w:rsidRPr="0044378C" w:rsidRDefault="0040088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400887" w:rsidRPr="0044378C" w:rsidRDefault="00400887" w:rsidP="001C20B0">
            <w:pPr>
              <w:pStyle w:val="a9"/>
              <w:numPr>
                <w:ilvl w:val="0"/>
                <w:numId w:val="16"/>
              </w:num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4378C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 (ІІ тур), 9-11 кл.</w:t>
            </w:r>
          </w:p>
        </w:tc>
        <w:tc>
          <w:tcPr>
            <w:tcW w:w="1843" w:type="dxa"/>
          </w:tcPr>
          <w:p w:rsidR="00400887" w:rsidRPr="0044378C" w:rsidRDefault="00400887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06.02</w:t>
            </w:r>
          </w:p>
          <w:p w:rsidR="00400887" w:rsidRPr="0044378C" w:rsidRDefault="00400887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онлайн</w:t>
            </w:r>
          </w:p>
        </w:tc>
        <w:tc>
          <w:tcPr>
            <w:tcW w:w="5390" w:type="dxa"/>
            <w:gridSpan w:val="3"/>
          </w:tcPr>
          <w:p w:rsidR="00400887" w:rsidRPr="0044378C" w:rsidRDefault="00400887" w:rsidP="001C20B0">
            <w:pPr>
              <w:jc w:val="both"/>
              <w:rPr>
                <w:sz w:val="24"/>
                <w:szCs w:val="24"/>
              </w:rPr>
            </w:pPr>
          </w:p>
        </w:tc>
      </w:tr>
      <w:tr w:rsidR="00400887" w:rsidRPr="0044378C" w:rsidTr="0082333F">
        <w:trPr>
          <w:trHeight w:val="350"/>
        </w:trPr>
        <w:tc>
          <w:tcPr>
            <w:tcW w:w="549" w:type="dxa"/>
          </w:tcPr>
          <w:p w:rsidR="00400887" w:rsidRPr="0044378C" w:rsidRDefault="0040088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400887" w:rsidRPr="0044378C" w:rsidRDefault="00400887" w:rsidP="001C20B0">
            <w:pPr>
              <w:pStyle w:val="a9"/>
              <w:numPr>
                <w:ilvl w:val="0"/>
                <w:numId w:val="16"/>
              </w:num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4378C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Інформаційні технології,  9, 11 кл.</w:t>
            </w:r>
          </w:p>
        </w:tc>
        <w:tc>
          <w:tcPr>
            <w:tcW w:w="1843" w:type="dxa"/>
          </w:tcPr>
          <w:p w:rsidR="00400887" w:rsidRPr="0044378C" w:rsidRDefault="00400887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12.02</w:t>
            </w:r>
          </w:p>
          <w:p w:rsidR="00400887" w:rsidRPr="0044378C" w:rsidRDefault="00400887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онлайн</w:t>
            </w:r>
          </w:p>
        </w:tc>
        <w:tc>
          <w:tcPr>
            <w:tcW w:w="5390" w:type="dxa"/>
            <w:gridSpan w:val="3"/>
          </w:tcPr>
          <w:p w:rsidR="00400887" w:rsidRPr="0044378C" w:rsidRDefault="0040088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344C4" w:rsidRPr="0044378C" w:rsidTr="0082333F">
        <w:trPr>
          <w:trHeight w:val="350"/>
        </w:trPr>
        <w:tc>
          <w:tcPr>
            <w:tcW w:w="549" w:type="dxa"/>
          </w:tcPr>
          <w:p w:rsidR="004344C4" w:rsidRPr="0044378C" w:rsidRDefault="004344C4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4344C4" w:rsidRPr="0044378C" w:rsidRDefault="004344C4" w:rsidP="001C20B0">
            <w:pPr>
              <w:pStyle w:val="a9"/>
              <w:numPr>
                <w:ilvl w:val="0"/>
                <w:numId w:val="16"/>
              </w:num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4378C">
              <w:rPr>
                <w:rFonts w:ascii="Times New Roman" w:hAnsi="Times New Roman"/>
                <w:sz w:val="24"/>
                <w:szCs w:val="24"/>
                <w:lang w:val="uk-UA"/>
              </w:rPr>
              <w:t>Географія, 8-11 кл.</w:t>
            </w:r>
          </w:p>
        </w:tc>
        <w:tc>
          <w:tcPr>
            <w:tcW w:w="1843" w:type="dxa"/>
          </w:tcPr>
          <w:p w:rsidR="004344C4" w:rsidRPr="0044378C" w:rsidRDefault="004344C4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13.02</w:t>
            </w:r>
          </w:p>
          <w:p w:rsidR="004344C4" w:rsidRPr="0044378C" w:rsidRDefault="004344C4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b/>
                <w:sz w:val="24"/>
                <w:szCs w:val="24"/>
              </w:rPr>
              <w:t>очна</w:t>
            </w:r>
          </w:p>
        </w:tc>
        <w:tc>
          <w:tcPr>
            <w:tcW w:w="5390" w:type="dxa"/>
            <w:gridSpan w:val="3"/>
            <w:vMerge w:val="restart"/>
          </w:tcPr>
          <w:p w:rsidR="004344C4" w:rsidRPr="0044378C" w:rsidRDefault="004344C4" w:rsidP="001C20B0">
            <w:pPr>
              <w:jc w:val="both"/>
              <w:rPr>
                <w:sz w:val="24"/>
                <w:szCs w:val="24"/>
              </w:rPr>
            </w:pPr>
            <w:r w:rsidRPr="0044378C">
              <w:rPr>
                <w:b/>
                <w:sz w:val="24"/>
                <w:szCs w:val="24"/>
              </w:rPr>
              <w:t>1 локація</w:t>
            </w:r>
            <w:r w:rsidRPr="0044378C">
              <w:rPr>
                <w:sz w:val="24"/>
                <w:szCs w:val="24"/>
              </w:rPr>
              <w:t xml:space="preserve"> – Бориспільська ЗОШ І-ІІІ ступенів №8 Бориспільської міської ради (адреса: вул. Соборна, 3)</w:t>
            </w:r>
          </w:p>
          <w:p w:rsidR="004344C4" w:rsidRPr="0044378C" w:rsidRDefault="004344C4" w:rsidP="001C20B0">
            <w:pPr>
              <w:jc w:val="both"/>
              <w:rPr>
                <w:sz w:val="24"/>
                <w:szCs w:val="24"/>
              </w:rPr>
            </w:pPr>
            <w:r w:rsidRPr="0044378C">
              <w:rPr>
                <w:b/>
                <w:sz w:val="24"/>
                <w:szCs w:val="24"/>
              </w:rPr>
              <w:t>2 локація</w:t>
            </w:r>
            <w:r w:rsidRPr="0044378C">
              <w:rPr>
                <w:sz w:val="24"/>
                <w:szCs w:val="24"/>
              </w:rPr>
              <w:t xml:space="preserve"> - Білоцерківське НВО «Перша Білоцерківська гімназія - школа І ступеня» Білоцерківської міської ради (адреса: вул. Ярослава Мудрого, 54, м. Біла Церква);</w:t>
            </w:r>
          </w:p>
          <w:p w:rsidR="004344C4" w:rsidRPr="0044378C" w:rsidRDefault="004344C4" w:rsidP="001C20B0">
            <w:pPr>
              <w:jc w:val="both"/>
              <w:rPr>
                <w:sz w:val="24"/>
                <w:szCs w:val="24"/>
              </w:rPr>
            </w:pPr>
            <w:r w:rsidRPr="0044378C">
              <w:rPr>
                <w:b/>
                <w:sz w:val="24"/>
                <w:szCs w:val="24"/>
              </w:rPr>
              <w:t>3 локація</w:t>
            </w:r>
            <w:r w:rsidRPr="0044378C">
              <w:rPr>
                <w:sz w:val="24"/>
                <w:szCs w:val="24"/>
              </w:rPr>
              <w:t xml:space="preserve"> – </w:t>
            </w:r>
            <w:proofErr w:type="spellStart"/>
            <w:r w:rsidRPr="0044378C">
              <w:rPr>
                <w:sz w:val="24"/>
                <w:szCs w:val="24"/>
              </w:rPr>
              <w:t>Ірпінська</w:t>
            </w:r>
            <w:proofErr w:type="spellEnd"/>
            <w:r w:rsidRPr="0044378C">
              <w:rPr>
                <w:sz w:val="24"/>
                <w:szCs w:val="24"/>
              </w:rPr>
              <w:t xml:space="preserve"> спеціалізована ЗОШ І-ІІІ ступенів №1 ім. А.С. Макаренка </w:t>
            </w:r>
            <w:proofErr w:type="spellStart"/>
            <w:r w:rsidRPr="0044378C">
              <w:rPr>
                <w:sz w:val="24"/>
                <w:szCs w:val="24"/>
              </w:rPr>
              <w:t>Ірпінської</w:t>
            </w:r>
            <w:proofErr w:type="spellEnd"/>
            <w:r w:rsidRPr="0044378C">
              <w:rPr>
                <w:sz w:val="24"/>
                <w:szCs w:val="24"/>
              </w:rPr>
              <w:t xml:space="preserve"> міської ради (адреса: вул. </w:t>
            </w:r>
            <w:proofErr w:type="spellStart"/>
            <w:r w:rsidRPr="0044378C">
              <w:rPr>
                <w:sz w:val="24"/>
                <w:szCs w:val="24"/>
              </w:rPr>
              <w:t>Турненівська</w:t>
            </w:r>
            <w:proofErr w:type="spellEnd"/>
            <w:r w:rsidRPr="0044378C">
              <w:rPr>
                <w:sz w:val="24"/>
                <w:szCs w:val="24"/>
              </w:rPr>
              <w:t>, 17);</w:t>
            </w:r>
          </w:p>
          <w:p w:rsidR="004344C4" w:rsidRPr="0044378C" w:rsidRDefault="004344C4" w:rsidP="001C20B0">
            <w:pPr>
              <w:jc w:val="both"/>
              <w:rPr>
                <w:sz w:val="24"/>
                <w:szCs w:val="24"/>
              </w:rPr>
            </w:pPr>
            <w:r w:rsidRPr="0044378C">
              <w:rPr>
                <w:b/>
                <w:sz w:val="24"/>
                <w:szCs w:val="24"/>
              </w:rPr>
              <w:t>4 локація</w:t>
            </w:r>
            <w:r w:rsidRPr="0044378C">
              <w:rPr>
                <w:sz w:val="24"/>
                <w:szCs w:val="24"/>
              </w:rPr>
              <w:t xml:space="preserve"> – </w:t>
            </w:r>
            <w:proofErr w:type="spellStart"/>
            <w:r w:rsidRPr="0044378C">
              <w:rPr>
                <w:sz w:val="24"/>
                <w:szCs w:val="24"/>
              </w:rPr>
              <w:t>Вишнівський</w:t>
            </w:r>
            <w:proofErr w:type="spellEnd"/>
            <w:r w:rsidRPr="0044378C">
              <w:rPr>
                <w:sz w:val="24"/>
                <w:szCs w:val="24"/>
              </w:rPr>
              <w:t xml:space="preserve"> академічний ліцей «Основа» Вишневої міської ради </w:t>
            </w:r>
            <w:proofErr w:type="spellStart"/>
            <w:r w:rsidRPr="0044378C">
              <w:rPr>
                <w:sz w:val="24"/>
                <w:szCs w:val="24"/>
              </w:rPr>
              <w:t>Бучанського</w:t>
            </w:r>
            <w:proofErr w:type="spellEnd"/>
            <w:r w:rsidRPr="0044378C">
              <w:rPr>
                <w:sz w:val="24"/>
                <w:szCs w:val="24"/>
              </w:rPr>
              <w:t xml:space="preserve"> району (адреса: вул. Святошинська, 44)</w:t>
            </w:r>
          </w:p>
        </w:tc>
      </w:tr>
      <w:tr w:rsidR="004344C4" w:rsidRPr="0044378C" w:rsidTr="000D53C2">
        <w:trPr>
          <w:trHeight w:val="350"/>
        </w:trPr>
        <w:tc>
          <w:tcPr>
            <w:tcW w:w="549" w:type="dxa"/>
          </w:tcPr>
          <w:p w:rsidR="004344C4" w:rsidRPr="0044378C" w:rsidRDefault="004344C4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4344C4" w:rsidRPr="0044378C" w:rsidRDefault="004344C4" w:rsidP="001C20B0">
            <w:pPr>
              <w:pStyle w:val="a9"/>
              <w:numPr>
                <w:ilvl w:val="0"/>
                <w:numId w:val="16"/>
              </w:num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4378C">
              <w:rPr>
                <w:rFonts w:ascii="Times New Roman" w:hAnsi="Times New Roman"/>
                <w:sz w:val="24"/>
                <w:szCs w:val="24"/>
                <w:lang w:val="uk-UA"/>
              </w:rPr>
              <w:t>Історія, 8-11 кл.</w:t>
            </w:r>
          </w:p>
        </w:tc>
        <w:tc>
          <w:tcPr>
            <w:tcW w:w="1843" w:type="dxa"/>
          </w:tcPr>
          <w:p w:rsidR="004344C4" w:rsidRPr="0044378C" w:rsidRDefault="004344C4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13.02</w:t>
            </w:r>
          </w:p>
          <w:p w:rsidR="004344C4" w:rsidRPr="0044378C" w:rsidRDefault="004344C4" w:rsidP="001C20B0">
            <w:pPr>
              <w:jc w:val="center"/>
              <w:rPr>
                <w:b/>
                <w:sz w:val="24"/>
                <w:szCs w:val="24"/>
              </w:rPr>
            </w:pPr>
            <w:r w:rsidRPr="0044378C">
              <w:rPr>
                <w:b/>
                <w:sz w:val="24"/>
                <w:szCs w:val="24"/>
              </w:rPr>
              <w:t>очна</w:t>
            </w:r>
          </w:p>
        </w:tc>
        <w:tc>
          <w:tcPr>
            <w:tcW w:w="5390" w:type="dxa"/>
            <w:gridSpan w:val="3"/>
            <w:vMerge/>
          </w:tcPr>
          <w:p w:rsidR="004344C4" w:rsidRPr="0044378C" w:rsidRDefault="004344C4" w:rsidP="001C20B0">
            <w:pPr>
              <w:jc w:val="both"/>
              <w:rPr>
                <w:sz w:val="24"/>
                <w:szCs w:val="24"/>
              </w:rPr>
            </w:pPr>
          </w:p>
        </w:tc>
      </w:tr>
      <w:tr w:rsidR="009916C4" w:rsidRPr="0044378C" w:rsidTr="00E76A26">
        <w:trPr>
          <w:trHeight w:val="350"/>
        </w:trPr>
        <w:tc>
          <w:tcPr>
            <w:tcW w:w="549" w:type="dxa"/>
          </w:tcPr>
          <w:p w:rsidR="009916C4" w:rsidRPr="0044378C" w:rsidRDefault="009916C4" w:rsidP="009916C4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916C4" w:rsidRPr="0044378C" w:rsidRDefault="009916C4" w:rsidP="009916C4">
            <w:pPr>
              <w:pStyle w:val="a9"/>
              <w:numPr>
                <w:ilvl w:val="0"/>
                <w:numId w:val="16"/>
              </w:num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4378C">
              <w:rPr>
                <w:rFonts w:ascii="Times New Roman" w:hAnsi="Times New Roman"/>
                <w:sz w:val="24"/>
                <w:szCs w:val="24"/>
                <w:lang w:val="uk-UA"/>
              </w:rPr>
              <w:t>Хімія, 8-11 кл.</w:t>
            </w:r>
          </w:p>
        </w:tc>
        <w:tc>
          <w:tcPr>
            <w:tcW w:w="1843" w:type="dxa"/>
          </w:tcPr>
          <w:p w:rsidR="009916C4" w:rsidRPr="0044378C" w:rsidRDefault="009916C4" w:rsidP="009916C4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19.02</w:t>
            </w:r>
          </w:p>
          <w:p w:rsidR="009916C4" w:rsidRPr="0044378C" w:rsidRDefault="009916C4" w:rsidP="009916C4">
            <w:pPr>
              <w:jc w:val="center"/>
              <w:rPr>
                <w:b/>
                <w:sz w:val="24"/>
                <w:szCs w:val="24"/>
              </w:rPr>
            </w:pPr>
            <w:r w:rsidRPr="0044378C">
              <w:rPr>
                <w:b/>
                <w:sz w:val="24"/>
                <w:szCs w:val="24"/>
              </w:rPr>
              <w:t>очна</w:t>
            </w:r>
          </w:p>
        </w:tc>
        <w:tc>
          <w:tcPr>
            <w:tcW w:w="5390" w:type="dxa"/>
            <w:gridSpan w:val="3"/>
          </w:tcPr>
          <w:p w:rsidR="009916C4" w:rsidRPr="0044378C" w:rsidRDefault="009916C4" w:rsidP="009916C4">
            <w:pPr>
              <w:jc w:val="both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Комунальний заклад Київської обласної ради «Білоцерківський гуманітарно-педагогічний фаховий коледж» (адреса: вул. Ярослава Мудрого, 37)</w:t>
            </w:r>
          </w:p>
        </w:tc>
      </w:tr>
      <w:tr w:rsidR="009916C4" w:rsidRPr="0044378C" w:rsidTr="003126C4">
        <w:trPr>
          <w:trHeight w:val="350"/>
        </w:trPr>
        <w:tc>
          <w:tcPr>
            <w:tcW w:w="549" w:type="dxa"/>
          </w:tcPr>
          <w:p w:rsidR="009916C4" w:rsidRPr="0044378C" w:rsidRDefault="009916C4" w:rsidP="009916C4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916C4" w:rsidRPr="0044378C" w:rsidRDefault="009916C4" w:rsidP="009916C4">
            <w:pPr>
              <w:pStyle w:val="a9"/>
              <w:numPr>
                <w:ilvl w:val="0"/>
                <w:numId w:val="16"/>
              </w:num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A402D">
              <w:rPr>
                <w:rFonts w:ascii="Times New Roman" w:hAnsi="Times New Roman"/>
                <w:sz w:val="24"/>
                <w:szCs w:val="24"/>
                <w:lang w:val="uk-UA"/>
              </w:rPr>
              <w:t>Іноземні (англійська, німецька, французька, іспанська) мови                 (І тур),  9-11 кл.</w:t>
            </w:r>
          </w:p>
        </w:tc>
        <w:tc>
          <w:tcPr>
            <w:tcW w:w="1843" w:type="dxa"/>
          </w:tcPr>
          <w:p w:rsidR="009916C4" w:rsidRPr="009916C4" w:rsidRDefault="009916C4" w:rsidP="009916C4">
            <w:pPr>
              <w:jc w:val="center"/>
              <w:rPr>
                <w:sz w:val="24"/>
                <w:szCs w:val="24"/>
                <w:highlight w:val="yellow"/>
              </w:rPr>
            </w:pPr>
            <w:r w:rsidRPr="009916C4">
              <w:rPr>
                <w:sz w:val="24"/>
                <w:szCs w:val="24"/>
                <w:highlight w:val="yellow"/>
              </w:rPr>
              <w:t>26.02</w:t>
            </w:r>
          </w:p>
          <w:p w:rsidR="009916C4" w:rsidRPr="009916C4" w:rsidRDefault="009916C4" w:rsidP="009916C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916C4">
              <w:rPr>
                <w:b/>
                <w:sz w:val="24"/>
                <w:szCs w:val="24"/>
                <w:highlight w:val="yellow"/>
              </w:rPr>
              <w:t>очна</w:t>
            </w:r>
          </w:p>
        </w:tc>
        <w:tc>
          <w:tcPr>
            <w:tcW w:w="5390" w:type="dxa"/>
            <w:gridSpan w:val="3"/>
          </w:tcPr>
          <w:p w:rsidR="009916C4" w:rsidRPr="0044378C" w:rsidRDefault="009916C4" w:rsidP="009916C4">
            <w:pPr>
              <w:jc w:val="both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Білоцерківське НВО «Перша Білоцерківська гімназія - школа І ступеня» Білоцерківської міської ради (адреса: вул. Ярослава Мудрого, 54);</w:t>
            </w:r>
          </w:p>
        </w:tc>
      </w:tr>
      <w:tr w:rsidR="009916C4" w:rsidRPr="0044378C" w:rsidTr="003126C4">
        <w:trPr>
          <w:trHeight w:val="350"/>
        </w:trPr>
        <w:tc>
          <w:tcPr>
            <w:tcW w:w="549" w:type="dxa"/>
          </w:tcPr>
          <w:p w:rsidR="009916C4" w:rsidRPr="0044378C" w:rsidRDefault="009916C4" w:rsidP="009916C4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916C4" w:rsidRPr="0044378C" w:rsidRDefault="009916C4" w:rsidP="009916C4">
            <w:pPr>
              <w:pStyle w:val="a9"/>
              <w:numPr>
                <w:ilvl w:val="0"/>
                <w:numId w:val="16"/>
              </w:num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4378C"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 (ІІ тур), 9, 11 кл.</w:t>
            </w:r>
          </w:p>
        </w:tc>
        <w:tc>
          <w:tcPr>
            <w:tcW w:w="1843" w:type="dxa"/>
          </w:tcPr>
          <w:p w:rsidR="009916C4" w:rsidRPr="009916C4" w:rsidRDefault="009916C4" w:rsidP="009916C4">
            <w:pPr>
              <w:jc w:val="center"/>
              <w:rPr>
                <w:sz w:val="24"/>
                <w:szCs w:val="24"/>
                <w:highlight w:val="yellow"/>
              </w:rPr>
            </w:pPr>
            <w:r w:rsidRPr="009916C4">
              <w:rPr>
                <w:sz w:val="24"/>
                <w:szCs w:val="24"/>
                <w:highlight w:val="yellow"/>
              </w:rPr>
              <w:t>26.02</w:t>
            </w:r>
          </w:p>
          <w:p w:rsidR="009916C4" w:rsidRPr="009916C4" w:rsidRDefault="009916C4" w:rsidP="009916C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916C4">
              <w:rPr>
                <w:b/>
                <w:sz w:val="24"/>
                <w:szCs w:val="24"/>
                <w:highlight w:val="yellow"/>
              </w:rPr>
              <w:t>очна</w:t>
            </w:r>
          </w:p>
        </w:tc>
        <w:tc>
          <w:tcPr>
            <w:tcW w:w="5390" w:type="dxa"/>
            <w:gridSpan w:val="3"/>
          </w:tcPr>
          <w:p w:rsidR="009916C4" w:rsidRPr="0044378C" w:rsidRDefault="009916C4" w:rsidP="009916C4">
            <w:pPr>
              <w:jc w:val="both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Білоцерківське НВО «Перша Білоцерківська гімназія - школа І ступеня» Білоцерківської міської ради (адреса: вул. Ярослава Мудрого, 54);</w:t>
            </w:r>
          </w:p>
          <w:p w:rsidR="009916C4" w:rsidRPr="0044378C" w:rsidRDefault="009916C4" w:rsidP="009916C4">
            <w:pPr>
              <w:jc w:val="both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Білоцерківська ЗОШ І-ІІІ ступенів №1 з поглибленим вивченням слов’янських мов (адреса: вул. </w:t>
            </w:r>
            <w:proofErr w:type="spellStart"/>
            <w:r w:rsidRPr="0044378C">
              <w:rPr>
                <w:sz w:val="24"/>
                <w:szCs w:val="24"/>
              </w:rPr>
              <w:t>Логінова</w:t>
            </w:r>
            <w:proofErr w:type="spellEnd"/>
            <w:r w:rsidRPr="0044378C">
              <w:rPr>
                <w:sz w:val="24"/>
                <w:szCs w:val="24"/>
              </w:rPr>
              <w:t>, 28)</w:t>
            </w:r>
          </w:p>
        </w:tc>
      </w:tr>
      <w:tr w:rsidR="009916C4" w:rsidRPr="0044378C" w:rsidTr="003126C4">
        <w:trPr>
          <w:trHeight w:val="350"/>
        </w:trPr>
        <w:tc>
          <w:tcPr>
            <w:tcW w:w="549" w:type="dxa"/>
          </w:tcPr>
          <w:p w:rsidR="009916C4" w:rsidRPr="0044378C" w:rsidRDefault="009916C4" w:rsidP="009916C4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916C4" w:rsidRPr="0044378C" w:rsidRDefault="009916C4" w:rsidP="009916C4">
            <w:pPr>
              <w:pStyle w:val="a9"/>
              <w:numPr>
                <w:ilvl w:val="0"/>
                <w:numId w:val="16"/>
              </w:num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402D">
              <w:rPr>
                <w:rFonts w:ascii="Times New Roman" w:hAnsi="Times New Roman"/>
                <w:sz w:val="24"/>
                <w:szCs w:val="24"/>
                <w:lang w:val="uk-UA"/>
              </w:rPr>
              <w:t>Біологія, 8-11 кл.</w:t>
            </w:r>
          </w:p>
        </w:tc>
        <w:tc>
          <w:tcPr>
            <w:tcW w:w="1843" w:type="dxa"/>
          </w:tcPr>
          <w:p w:rsidR="009916C4" w:rsidRPr="009916C4" w:rsidRDefault="009916C4" w:rsidP="009916C4">
            <w:pPr>
              <w:jc w:val="center"/>
              <w:rPr>
                <w:sz w:val="24"/>
                <w:szCs w:val="24"/>
                <w:highlight w:val="yellow"/>
              </w:rPr>
            </w:pPr>
            <w:r w:rsidRPr="009916C4">
              <w:rPr>
                <w:sz w:val="24"/>
                <w:szCs w:val="24"/>
                <w:highlight w:val="yellow"/>
              </w:rPr>
              <w:t>27.02</w:t>
            </w:r>
          </w:p>
          <w:p w:rsidR="009916C4" w:rsidRPr="009916C4" w:rsidRDefault="009916C4" w:rsidP="009916C4">
            <w:pPr>
              <w:jc w:val="center"/>
              <w:rPr>
                <w:sz w:val="24"/>
                <w:szCs w:val="24"/>
                <w:highlight w:val="yellow"/>
              </w:rPr>
            </w:pPr>
            <w:r w:rsidRPr="009916C4">
              <w:rPr>
                <w:b/>
                <w:sz w:val="24"/>
                <w:szCs w:val="24"/>
                <w:highlight w:val="yellow"/>
              </w:rPr>
              <w:t>очна</w:t>
            </w:r>
          </w:p>
        </w:tc>
        <w:tc>
          <w:tcPr>
            <w:tcW w:w="5390" w:type="dxa"/>
            <w:gridSpan w:val="3"/>
          </w:tcPr>
          <w:p w:rsidR="009916C4" w:rsidRPr="0044378C" w:rsidRDefault="009916C4" w:rsidP="009916C4">
            <w:pPr>
              <w:jc w:val="both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Комунальний заклад Київської обласної ради «Білоцерківський гуманітарно-педагогічний фаховий коледж» (адреса: вул. Ярослава Мудрого, 37)</w:t>
            </w:r>
          </w:p>
        </w:tc>
      </w:tr>
      <w:tr w:rsidR="009916C4" w:rsidRPr="0044378C" w:rsidTr="00024FAA">
        <w:trPr>
          <w:trHeight w:val="350"/>
        </w:trPr>
        <w:tc>
          <w:tcPr>
            <w:tcW w:w="549" w:type="dxa"/>
          </w:tcPr>
          <w:p w:rsidR="009916C4" w:rsidRPr="0044378C" w:rsidRDefault="009916C4" w:rsidP="009916C4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916C4" w:rsidRPr="0044378C" w:rsidRDefault="009916C4" w:rsidP="009916C4">
            <w:pPr>
              <w:ind w:hanging="2"/>
              <w:jc w:val="both"/>
              <w:rPr>
                <w:position w:val="-1"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 xml:space="preserve">Проведення ІІІ етапу ХХІ Всеукраїнського конкурсу учнівської творчості, присвяченого Шевченківським дням, який проходить під гаслом «Об’єднаймося ж, брати мої!» </w:t>
            </w:r>
          </w:p>
        </w:tc>
        <w:tc>
          <w:tcPr>
            <w:tcW w:w="1843" w:type="dxa"/>
          </w:tcPr>
          <w:p w:rsidR="009916C4" w:rsidRPr="0044378C" w:rsidRDefault="009916C4" w:rsidP="009916C4">
            <w:pPr>
              <w:keepNext/>
              <w:widowControl w:val="0"/>
              <w:suppressAutoHyphens/>
              <w:snapToGrid w:val="0"/>
              <w:spacing w:before="240"/>
              <w:ind w:leftChars="-1" w:hangingChars="1" w:hanging="2"/>
              <w:jc w:val="center"/>
              <w:outlineLvl w:val="0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10.01-10.02</w:t>
            </w:r>
          </w:p>
        </w:tc>
        <w:tc>
          <w:tcPr>
            <w:tcW w:w="1704" w:type="dxa"/>
          </w:tcPr>
          <w:p w:rsidR="009916C4" w:rsidRPr="0044378C" w:rsidRDefault="009916C4" w:rsidP="009916C4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9916C4" w:rsidRPr="0044378C" w:rsidRDefault="009916C4" w:rsidP="009916C4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Бачинська Є.М.</w:t>
            </w:r>
          </w:p>
          <w:p w:rsidR="009916C4" w:rsidRPr="0044378C" w:rsidRDefault="009916C4" w:rsidP="009916C4">
            <w:pPr>
              <w:jc w:val="center"/>
              <w:rPr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Лященко</w:t>
            </w:r>
            <w:proofErr w:type="spellEnd"/>
            <w:r w:rsidRPr="0044378C">
              <w:rPr>
                <w:sz w:val="24"/>
                <w:szCs w:val="24"/>
              </w:rPr>
              <w:t xml:space="preserve"> О.Б.</w:t>
            </w:r>
          </w:p>
        </w:tc>
        <w:tc>
          <w:tcPr>
            <w:tcW w:w="1418" w:type="dxa"/>
          </w:tcPr>
          <w:p w:rsidR="009916C4" w:rsidRPr="0044378C" w:rsidRDefault="009916C4" w:rsidP="009916C4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916C4" w:rsidRPr="0044378C" w:rsidTr="00024FAA">
        <w:trPr>
          <w:trHeight w:val="350"/>
        </w:trPr>
        <w:tc>
          <w:tcPr>
            <w:tcW w:w="549" w:type="dxa"/>
          </w:tcPr>
          <w:p w:rsidR="009916C4" w:rsidRPr="0044378C" w:rsidRDefault="009916C4" w:rsidP="009916C4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9916C4" w:rsidRPr="005F4624" w:rsidRDefault="009916C4" w:rsidP="009916C4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240" w:line="276" w:lineRule="auto"/>
              <w:ind w:leftChars="-1" w:hangingChars="1" w:hanging="2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IV етапу ХХІІ Міжнародного конкурсу з української мови ім. Петра Яцика</w:t>
            </w:r>
          </w:p>
        </w:tc>
        <w:tc>
          <w:tcPr>
            <w:tcW w:w="1843" w:type="dxa"/>
          </w:tcPr>
          <w:p w:rsidR="009916C4" w:rsidRDefault="009916C4" w:rsidP="009916C4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240" w:line="276" w:lineRule="auto"/>
              <w:ind w:leftChars="-1" w:hangingChars="1" w:hanging="2"/>
              <w:jc w:val="center"/>
              <w:outlineLvl w:val="0"/>
              <w:rPr>
                <w:b/>
                <w:position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704" w:type="dxa"/>
          </w:tcPr>
          <w:p w:rsidR="009916C4" w:rsidRDefault="009916C4" w:rsidP="009916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9916C4" w:rsidRDefault="009916C4" w:rsidP="009916C4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Лященко</w:t>
            </w:r>
            <w:proofErr w:type="spellEnd"/>
            <w:r>
              <w:rPr>
                <w:sz w:val="24"/>
                <w:szCs w:val="24"/>
              </w:rPr>
              <w:t xml:space="preserve"> О.Б.</w:t>
            </w:r>
          </w:p>
        </w:tc>
        <w:tc>
          <w:tcPr>
            <w:tcW w:w="1418" w:type="dxa"/>
          </w:tcPr>
          <w:p w:rsidR="009916C4" w:rsidRPr="0044378C" w:rsidRDefault="009916C4" w:rsidP="009916C4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945647" w:rsidRPr="0044378C" w:rsidRDefault="00945647" w:rsidP="001C20B0">
      <w:pPr>
        <w:pStyle w:val="12"/>
        <w:ind w:firstLine="709"/>
      </w:pPr>
      <w:r w:rsidRPr="0044378C">
        <w:t>V. Питання для розгляду на засіданні колегії департаменту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531"/>
        <w:gridCol w:w="1843"/>
        <w:gridCol w:w="1701"/>
        <w:gridCol w:w="2268"/>
        <w:gridCol w:w="1273"/>
      </w:tblGrid>
      <w:tr w:rsidR="00945647" w:rsidRPr="0044378C" w:rsidTr="001002BF">
        <w:trPr>
          <w:trHeight w:val="188"/>
        </w:trPr>
        <w:tc>
          <w:tcPr>
            <w:tcW w:w="549" w:type="dxa"/>
          </w:tcPr>
          <w:p w:rsidR="00945647" w:rsidRPr="0044378C" w:rsidRDefault="00945647" w:rsidP="001C20B0">
            <w:pPr>
              <w:pStyle w:val="3"/>
              <w:keepNext w:val="0"/>
              <w:autoSpaceDE/>
              <w:ind w:firstLine="709"/>
              <w:jc w:val="center"/>
              <w:outlineLvl w:val="9"/>
            </w:pPr>
          </w:p>
        </w:tc>
        <w:tc>
          <w:tcPr>
            <w:tcW w:w="7531" w:type="dxa"/>
          </w:tcPr>
          <w:p w:rsidR="00945647" w:rsidRPr="0044378C" w:rsidRDefault="0094564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45647" w:rsidRPr="0044378C" w:rsidRDefault="0094564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5647" w:rsidRPr="0044378C" w:rsidRDefault="0094564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5647" w:rsidRPr="0044378C" w:rsidRDefault="0094564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945647" w:rsidRPr="0044378C" w:rsidRDefault="0094564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945647" w:rsidRPr="0044378C" w:rsidRDefault="00945647" w:rsidP="001C20B0">
      <w:pPr>
        <w:jc w:val="center"/>
        <w:rPr>
          <w:b/>
          <w:sz w:val="24"/>
          <w:szCs w:val="24"/>
        </w:rPr>
      </w:pPr>
      <w:r w:rsidRPr="0044378C">
        <w:rPr>
          <w:b/>
          <w:sz w:val="24"/>
          <w:szCs w:val="24"/>
        </w:rPr>
        <w:t>VІ. Забезпечення прозорості функціонування закладів освіти,</w:t>
      </w:r>
    </w:p>
    <w:p w:rsidR="00945647" w:rsidRPr="0044378C" w:rsidRDefault="00945647" w:rsidP="001C20B0">
      <w:pPr>
        <w:jc w:val="center"/>
        <w:rPr>
          <w:b/>
          <w:sz w:val="24"/>
          <w:szCs w:val="24"/>
        </w:rPr>
      </w:pPr>
      <w:r w:rsidRPr="0044378C">
        <w:rPr>
          <w:b/>
          <w:sz w:val="24"/>
          <w:szCs w:val="24"/>
        </w:rPr>
        <w:t>консультації з громадськістю, організація роботи із зверненнями громадян</w:t>
      </w:r>
    </w:p>
    <w:tbl>
      <w:tblPr>
        <w:tblW w:w="151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7376"/>
        <w:gridCol w:w="1792"/>
        <w:gridCol w:w="1799"/>
        <w:gridCol w:w="1986"/>
        <w:gridCol w:w="1626"/>
      </w:tblGrid>
      <w:tr w:rsidR="00945647" w:rsidRPr="0044378C" w:rsidTr="008936A4">
        <w:trPr>
          <w:trHeight w:val="355"/>
        </w:trPr>
        <w:tc>
          <w:tcPr>
            <w:tcW w:w="540" w:type="dxa"/>
          </w:tcPr>
          <w:p w:rsidR="00945647" w:rsidRPr="0044378C" w:rsidRDefault="00945647" w:rsidP="001C20B0">
            <w:pPr>
              <w:pStyle w:val="3"/>
              <w:keepNext w:val="0"/>
              <w:autoSpaceDE/>
              <w:ind w:firstLine="709"/>
              <w:jc w:val="center"/>
              <w:outlineLvl w:val="9"/>
            </w:pPr>
            <w:r w:rsidRPr="0044378C">
              <w:t>1</w:t>
            </w:r>
          </w:p>
        </w:tc>
        <w:tc>
          <w:tcPr>
            <w:tcW w:w="7380" w:type="dxa"/>
          </w:tcPr>
          <w:p w:rsidR="00945647" w:rsidRPr="0044378C" w:rsidRDefault="0094564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945647" w:rsidRPr="0044378C" w:rsidRDefault="0094564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45647" w:rsidRPr="0044378C" w:rsidRDefault="0094564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945647" w:rsidRPr="0044378C" w:rsidRDefault="0094564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945647" w:rsidRPr="0044378C" w:rsidRDefault="0094564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945647" w:rsidRPr="0044378C" w:rsidRDefault="00945647" w:rsidP="001C20B0">
      <w:pPr>
        <w:rPr>
          <w:b/>
          <w:sz w:val="24"/>
          <w:szCs w:val="24"/>
        </w:rPr>
      </w:pPr>
      <w:r w:rsidRPr="0044378C">
        <w:rPr>
          <w:b/>
          <w:sz w:val="24"/>
          <w:szCs w:val="24"/>
        </w:rPr>
        <w:t xml:space="preserve">                              VІІ.  Питання, що будуть внесені на розгляд та затвердження сесії обласної ради чи колегії облдержадміністрації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1980"/>
        <w:gridCol w:w="1706"/>
      </w:tblGrid>
      <w:tr w:rsidR="00945647" w:rsidRPr="0044378C" w:rsidTr="00DC082D">
        <w:trPr>
          <w:trHeight w:val="217"/>
        </w:trPr>
        <w:tc>
          <w:tcPr>
            <w:tcW w:w="549" w:type="dxa"/>
          </w:tcPr>
          <w:p w:rsidR="00945647" w:rsidRPr="0044378C" w:rsidRDefault="00945647" w:rsidP="001C20B0">
            <w:pPr>
              <w:ind w:firstLine="709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1</w:t>
            </w:r>
          </w:p>
        </w:tc>
        <w:tc>
          <w:tcPr>
            <w:tcW w:w="7378" w:type="dxa"/>
          </w:tcPr>
          <w:p w:rsidR="00945647" w:rsidRPr="0044378C" w:rsidRDefault="00945647" w:rsidP="001C20B0">
            <w:pPr>
              <w:ind w:firstLine="709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:rsidR="00945647" w:rsidRPr="0044378C" w:rsidRDefault="0094564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945647" w:rsidRPr="0044378C" w:rsidRDefault="00945647" w:rsidP="001C20B0">
            <w:pPr>
              <w:pStyle w:val="4"/>
              <w:ind w:firstLine="709"/>
              <w:jc w:val="center"/>
            </w:pPr>
          </w:p>
        </w:tc>
        <w:tc>
          <w:tcPr>
            <w:tcW w:w="1980" w:type="dxa"/>
          </w:tcPr>
          <w:p w:rsidR="00945647" w:rsidRPr="0044378C" w:rsidRDefault="0094564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945647" w:rsidRPr="0044378C" w:rsidRDefault="0094564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945647" w:rsidRPr="0044378C" w:rsidRDefault="00945647" w:rsidP="001C20B0">
      <w:pPr>
        <w:jc w:val="center"/>
        <w:rPr>
          <w:b/>
          <w:sz w:val="24"/>
          <w:szCs w:val="24"/>
        </w:rPr>
      </w:pPr>
      <w:r w:rsidRPr="0044378C">
        <w:rPr>
          <w:b/>
          <w:sz w:val="24"/>
          <w:szCs w:val="24"/>
        </w:rPr>
        <w:t>VIII. Діяльність рад інституту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531"/>
        <w:gridCol w:w="1843"/>
        <w:gridCol w:w="1701"/>
        <w:gridCol w:w="2268"/>
        <w:gridCol w:w="1273"/>
      </w:tblGrid>
      <w:tr w:rsidR="00945647" w:rsidRPr="0044378C" w:rsidTr="00DC082D">
        <w:trPr>
          <w:trHeight w:val="217"/>
        </w:trPr>
        <w:tc>
          <w:tcPr>
            <w:tcW w:w="549" w:type="dxa"/>
          </w:tcPr>
          <w:p w:rsidR="00945647" w:rsidRPr="0044378C" w:rsidRDefault="0094564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945647" w:rsidRPr="0044378C" w:rsidRDefault="00945647" w:rsidP="001C20B0">
            <w:pPr>
              <w:ind w:firstLine="52"/>
              <w:jc w:val="both"/>
              <w:rPr>
                <w:iCs/>
                <w:sz w:val="24"/>
                <w:szCs w:val="24"/>
              </w:rPr>
            </w:pPr>
            <w:r w:rsidRPr="0044378C">
              <w:rPr>
                <w:iCs/>
                <w:sz w:val="24"/>
                <w:szCs w:val="24"/>
              </w:rPr>
              <w:t>Засідання вченої та науково-методичної рад інституту</w:t>
            </w:r>
            <w:r w:rsidRPr="004437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45647" w:rsidRPr="00963C15" w:rsidRDefault="00963C15" w:rsidP="001C20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</w:tcPr>
          <w:p w:rsidR="00945647" w:rsidRPr="0044378C" w:rsidRDefault="00945647" w:rsidP="001C20B0">
            <w:pPr>
              <w:pStyle w:val="4"/>
              <w:jc w:val="center"/>
            </w:pPr>
            <w:r w:rsidRPr="0044378C">
              <w:t>протоколи</w:t>
            </w:r>
          </w:p>
        </w:tc>
        <w:tc>
          <w:tcPr>
            <w:tcW w:w="2268" w:type="dxa"/>
          </w:tcPr>
          <w:p w:rsidR="00945647" w:rsidRPr="0044378C" w:rsidRDefault="00945647" w:rsidP="001C20B0">
            <w:pPr>
              <w:jc w:val="center"/>
              <w:rPr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Бендерець</w:t>
            </w:r>
            <w:proofErr w:type="spellEnd"/>
            <w:r w:rsidRPr="0044378C">
              <w:rPr>
                <w:sz w:val="24"/>
                <w:szCs w:val="24"/>
              </w:rPr>
              <w:t xml:space="preserve"> Н.М.</w:t>
            </w:r>
          </w:p>
          <w:p w:rsidR="00945647" w:rsidRPr="0044378C" w:rsidRDefault="00945647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Кабан Л.В.</w:t>
            </w:r>
          </w:p>
          <w:p w:rsidR="00945647" w:rsidRPr="0044378C" w:rsidRDefault="00945647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члени ради</w:t>
            </w:r>
          </w:p>
        </w:tc>
        <w:tc>
          <w:tcPr>
            <w:tcW w:w="1273" w:type="dxa"/>
          </w:tcPr>
          <w:p w:rsidR="00945647" w:rsidRPr="0044378C" w:rsidRDefault="0094564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945647" w:rsidRPr="0044378C" w:rsidRDefault="00945647" w:rsidP="001C20B0">
      <w:pPr>
        <w:jc w:val="center"/>
        <w:rPr>
          <w:b/>
          <w:sz w:val="24"/>
          <w:szCs w:val="24"/>
        </w:rPr>
      </w:pPr>
      <w:r w:rsidRPr="0044378C">
        <w:rPr>
          <w:b/>
          <w:sz w:val="24"/>
          <w:szCs w:val="24"/>
        </w:rPr>
        <w:t>IХ. Координація науково-методичної роботи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533"/>
        <w:gridCol w:w="1844"/>
        <w:gridCol w:w="1702"/>
        <w:gridCol w:w="2269"/>
        <w:gridCol w:w="1418"/>
      </w:tblGrid>
      <w:tr w:rsidR="00612527" w:rsidRPr="0044378C" w:rsidTr="00636EDC">
        <w:trPr>
          <w:trHeight w:val="217"/>
        </w:trPr>
        <w:tc>
          <w:tcPr>
            <w:tcW w:w="549" w:type="dxa"/>
          </w:tcPr>
          <w:p w:rsidR="00612527" w:rsidRPr="0044378C" w:rsidRDefault="00612527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3" w:type="dxa"/>
          </w:tcPr>
          <w:p w:rsidR="00612527" w:rsidRPr="0044378C" w:rsidRDefault="00612527" w:rsidP="001C20B0">
            <w:pPr>
              <w:jc w:val="both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 xml:space="preserve">Планування та звітність про діяльність КНЗ КОР «КОІПОПК» </w:t>
            </w:r>
          </w:p>
          <w:p w:rsidR="00612527" w:rsidRPr="0044378C" w:rsidRDefault="00612527" w:rsidP="001C20B0">
            <w:pPr>
              <w:jc w:val="both"/>
              <w:rPr>
                <w:spacing w:val="-6"/>
                <w:sz w:val="24"/>
                <w:szCs w:val="24"/>
              </w:rPr>
            </w:pPr>
          </w:p>
          <w:p w:rsidR="00612527" w:rsidRPr="0044378C" w:rsidRDefault="00612527" w:rsidP="001C20B0">
            <w:pPr>
              <w:jc w:val="both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844" w:type="dxa"/>
          </w:tcPr>
          <w:p w:rsidR="00612527" w:rsidRPr="0044378C" w:rsidRDefault="00612527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лютий</w:t>
            </w:r>
          </w:p>
        </w:tc>
        <w:tc>
          <w:tcPr>
            <w:tcW w:w="1702" w:type="dxa"/>
          </w:tcPr>
          <w:p w:rsidR="00612527" w:rsidRPr="0044378C" w:rsidRDefault="00612527" w:rsidP="001C20B0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 w:val="24"/>
                <w:lang w:val="uk-UA" w:eastAsia="zh-CN"/>
              </w:rPr>
            </w:pPr>
            <w:r w:rsidRPr="0044378C">
              <w:rPr>
                <w:rFonts w:ascii="Times New Roman" w:hAnsi="Times New Roman"/>
                <w:bCs/>
                <w:spacing w:val="-6"/>
                <w:sz w:val="24"/>
                <w:lang w:val="uk-UA"/>
              </w:rPr>
              <w:t>плани</w:t>
            </w:r>
          </w:p>
          <w:p w:rsidR="00612527" w:rsidRPr="0044378C" w:rsidRDefault="00612527" w:rsidP="001C20B0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 w:val="24"/>
                <w:lang w:val="uk-UA"/>
              </w:rPr>
            </w:pPr>
            <w:r w:rsidRPr="0044378C">
              <w:rPr>
                <w:rFonts w:ascii="Times New Roman" w:hAnsi="Times New Roman"/>
                <w:bCs/>
                <w:spacing w:val="-6"/>
                <w:sz w:val="24"/>
                <w:lang w:val="uk-UA"/>
              </w:rPr>
              <w:t>звіти</w:t>
            </w:r>
          </w:p>
          <w:p w:rsidR="00612527" w:rsidRPr="0044378C" w:rsidRDefault="00612527" w:rsidP="001C20B0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 w:val="24"/>
                <w:lang w:val="uk-UA"/>
              </w:rPr>
            </w:pPr>
            <w:r w:rsidRPr="0044378C">
              <w:rPr>
                <w:rFonts w:ascii="Times New Roman" w:hAnsi="Times New Roman"/>
                <w:bCs/>
                <w:spacing w:val="-6"/>
                <w:sz w:val="24"/>
                <w:lang w:val="uk-UA"/>
              </w:rPr>
              <w:t>листи</w:t>
            </w:r>
          </w:p>
          <w:p w:rsidR="00612527" w:rsidRPr="0044378C" w:rsidRDefault="00612527" w:rsidP="001C20B0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 w:val="24"/>
                <w:lang w:val="uk-UA"/>
              </w:rPr>
            </w:pPr>
            <w:r w:rsidRPr="0044378C">
              <w:rPr>
                <w:rFonts w:ascii="Times New Roman" w:hAnsi="Times New Roman"/>
                <w:bCs/>
                <w:spacing w:val="-6"/>
                <w:sz w:val="24"/>
                <w:lang w:val="uk-UA"/>
              </w:rPr>
              <w:t>інформація</w:t>
            </w:r>
          </w:p>
        </w:tc>
        <w:tc>
          <w:tcPr>
            <w:tcW w:w="2269" w:type="dxa"/>
          </w:tcPr>
          <w:p w:rsidR="00612527" w:rsidRPr="0044378C" w:rsidRDefault="00612527" w:rsidP="001C20B0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44378C">
              <w:rPr>
                <w:spacing w:val="-6"/>
                <w:sz w:val="24"/>
                <w:szCs w:val="24"/>
              </w:rPr>
              <w:t>Бендерець</w:t>
            </w:r>
            <w:proofErr w:type="spellEnd"/>
            <w:r w:rsidRPr="0044378C">
              <w:rPr>
                <w:spacing w:val="-6"/>
                <w:sz w:val="24"/>
                <w:szCs w:val="24"/>
              </w:rPr>
              <w:t xml:space="preserve"> Н.М.</w:t>
            </w:r>
          </w:p>
          <w:p w:rsidR="00612527" w:rsidRPr="0044378C" w:rsidRDefault="00612527" w:rsidP="001C20B0">
            <w:pPr>
              <w:jc w:val="center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Бачинська Є.М.</w:t>
            </w:r>
          </w:p>
          <w:p w:rsidR="00612527" w:rsidRPr="0044378C" w:rsidRDefault="00612527" w:rsidP="001C20B0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44378C"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 w:rsidRPr="0044378C">
              <w:rPr>
                <w:spacing w:val="-6"/>
                <w:sz w:val="24"/>
                <w:szCs w:val="24"/>
              </w:rPr>
              <w:t xml:space="preserve"> О.В.</w:t>
            </w:r>
          </w:p>
          <w:p w:rsidR="00612527" w:rsidRPr="0044378C" w:rsidRDefault="00612527" w:rsidP="001C20B0">
            <w:pPr>
              <w:jc w:val="center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Захарченко Н.В.</w:t>
            </w:r>
          </w:p>
          <w:p w:rsidR="00612527" w:rsidRPr="0044378C" w:rsidRDefault="00612527" w:rsidP="001C20B0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44378C">
              <w:rPr>
                <w:spacing w:val="-6"/>
                <w:sz w:val="24"/>
                <w:szCs w:val="24"/>
              </w:rPr>
              <w:t>Винарчук</w:t>
            </w:r>
            <w:proofErr w:type="spellEnd"/>
            <w:r w:rsidRPr="0044378C">
              <w:rPr>
                <w:spacing w:val="-6"/>
                <w:sz w:val="24"/>
                <w:szCs w:val="24"/>
              </w:rPr>
              <w:t xml:space="preserve"> Т.М. </w:t>
            </w:r>
          </w:p>
          <w:p w:rsidR="00612527" w:rsidRPr="0044378C" w:rsidRDefault="00612527" w:rsidP="001C20B0">
            <w:pPr>
              <w:jc w:val="center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Ревуцька Н.М.</w:t>
            </w:r>
          </w:p>
          <w:p w:rsidR="00612527" w:rsidRPr="0044378C" w:rsidRDefault="00612527" w:rsidP="001C20B0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44378C">
              <w:rPr>
                <w:spacing w:val="-6"/>
                <w:sz w:val="24"/>
                <w:szCs w:val="24"/>
              </w:rPr>
              <w:t>Гребеніченко</w:t>
            </w:r>
            <w:proofErr w:type="spellEnd"/>
            <w:r w:rsidRPr="0044378C">
              <w:rPr>
                <w:spacing w:val="-6"/>
                <w:sz w:val="24"/>
                <w:szCs w:val="24"/>
              </w:rPr>
              <w:t xml:space="preserve"> Ю.М.</w:t>
            </w:r>
          </w:p>
          <w:p w:rsidR="00612527" w:rsidRPr="0044378C" w:rsidRDefault="00612527" w:rsidP="001C20B0">
            <w:pPr>
              <w:jc w:val="center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Засуха М.Ю.</w:t>
            </w:r>
          </w:p>
        </w:tc>
        <w:tc>
          <w:tcPr>
            <w:tcW w:w="1418" w:type="dxa"/>
          </w:tcPr>
          <w:p w:rsidR="00612527" w:rsidRPr="0044378C" w:rsidRDefault="0061252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12527" w:rsidRPr="0044378C" w:rsidTr="00636EDC">
        <w:trPr>
          <w:trHeight w:val="217"/>
        </w:trPr>
        <w:tc>
          <w:tcPr>
            <w:tcW w:w="549" w:type="dxa"/>
          </w:tcPr>
          <w:p w:rsidR="00612527" w:rsidRPr="0044378C" w:rsidRDefault="00612527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3" w:type="dxa"/>
          </w:tcPr>
          <w:p w:rsidR="00612527" w:rsidRPr="0044378C" w:rsidRDefault="00612527" w:rsidP="001C20B0">
            <w:pPr>
              <w:jc w:val="both"/>
              <w:rPr>
                <w:color w:val="000000"/>
                <w:sz w:val="24"/>
                <w:szCs w:val="24"/>
              </w:rPr>
            </w:pPr>
            <w:r w:rsidRPr="0044378C">
              <w:rPr>
                <w:color w:val="000000"/>
                <w:sz w:val="24"/>
                <w:szCs w:val="24"/>
              </w:rPr>
              <w:t xml:space="preserve">Інформаційний та організаційно-методичний супровід заходів з підготовки та проведення ЗНО-2022: </w:t>
            </w:r>
          </w:p>
          <w:p w:rsidR="00612527" w:rsidRPr="0044378C" w:rsidRDefault="00612527" w:rsidP="001C20B0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44378C">
              <w:rPr>
                <w:color w:val="000000"/>
                <w:sz w:val="24"/>
                <w:szCs w:val="24"/>
              </w:rPr>
              <w:t xml:space="preserve">- </w:t>
            </w:r>
            <w:r w:rsidRPr="0044378C">
              <w:rPr>
                <w:i/>
                <w:color w:val="000000"/>
                <w:sz w:val="24"/>
                <w:szCs w:val="24"/>
              </w:rPr>
              <w:t>апро</w:t>
            </w:r>
            <w:r w:rsidR="00437BC6" w:rsidRPr="0044378C">
              <w:rPr>
                <w:i/>
                <w:color w:val="000000"/>
                <w:sz w:val="24"/>
                <w:szCs w:val="24"/>
              </w:rPr>
              <w:t>бація тестових завдань;</w:t>
            </w:r>
          </w:p>
          <w:p w:rsidR="00437BC6" w:rsidRPr="0044378C" w:rsidRDefault="00437BC6" w:rsidP="001C20B0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44378C">
              <w:rPr>
                <w:i/>
                <w:color w:val="000000"/>
                <w:sz w:val="24"/>
                <w:szCs w:val="24"/>
              </w:rPr>
              <w:t>- робота пункту реєстрації  учасників ЗНО</w:t>
            </w:r>
          </w:p>
        </w:tc>
        <w:tc>
          <w:tcPr>
            <w:tcW w:w="1844" w:type="dxa"/>
          </w:tcPr>
          <w:p w:rsidR="00612527" w:rsidRPr="0044378C" w:rsidRDefault="00612527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лютий</w:t>
            </w:r>
          </w:p>
        </w:tc>
        <w:tc>
          <w:tcPr>
            <w:tcW w:w="1702" w:type="dxa"/>
          </w:tcPr>
          <w:p w:rsidR="00612527" w:rsidRPr="0044378C" w:rsidRDefault="00612527" w:rsidP="001C20B0">
            <w:pPr>
              <w:pStyle w:val="2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4378C">
              <w:rPr>
                <w:rFonts w:ascii="Times New Roman" w:hAnsi="Times New Roman"/>
                <w:sz w:val="24"/>
                <w:lang w:val="uk-UA"/>
              </w:rPr>
              <w:t>інформація</w:t>
            </w:r>
          </w:p>
        </w:tc>
        <w:tc>
          <w:tcPr>
            <w:tcW w:w="2269" w:type="dxa"/>
          </w:tcPr>
          <w:p w:rsidR="00612527" w:rsidRPr="0044378C" w:rsidRDefault="00612527" w:rsidP="001C20B0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Ревуцька Н.М.,</w:t>
            </w:r>
          </w:p>
          <w:p w:rsidR="00612527" w:rsidRPr="0044378C" w:rsidRDefault="00612527" w:rsidP="001C20B0">
            <w:pPr>
              <w:tabs>
                <w:tab w:val="left" w:pos="2820"/>
              </w:tabs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Засуха М.Ю.</w:t>
            </w:r>
          </w:p>
        </w:tc>
        <w:tc>
          <w:tcPr>
            <w:tcW w:w="1418" w:type="dxa"/>
          </w:tcPr>
          <w:p w:rsidR="00612527" w:rsidRPr="0044378C" w:rsidRDefault="0061252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12527" w:rsidRPr="0044378C" w:rsidTr="00636EDC">
        <w:trPr>
          <w:trHeight w:val="217"/>
        </w:trPr>
        <w:tc>
          <w:tcPr>
            <w:tcW w:w="549" w:type="dxa"/>
          </w:tcPr>
          <w:p w:rsidR="00612527" w:rsidRPr="0044378C" w:rsidRDefault="00612527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533" w:type="dxa"/>
          </w:tcPr>
          <w:p w:rsidR="00612527" w:rsidRPr="0044378C" w:rsidRDefault="00612527" w:rsidP="001C20B0">
            <w:pPr>
              <w:jc w:val="both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 xml:space="preserve">Змістове наповнення і структурне упорядкування електронних освітніх ресурсів </w:t>
            </w:r>
            <w:r w:rsidRPr="0044378C">
              <w:rPr>
                <w:color w:val="0070C0"/>
                <w:spacing w:val="-6"/>
                <w:sz w:val="24"/>
                <w:szCs w:val="24"/>
              </w:rPr>
              <w:t>https://kristti.com.ua/</w:t>
            </w:r>
          </w:p>
        </w:tc>
        <w:tc>
          <w:tcPr>
            <w:tcW w:w="1844" w:type="dxa"/>
          </w:tcPr>
          <w:p w:rsidR="00612527" w:rsidRPr="0044378C" w:rsidRDefault="00612527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лютий</w:t>
            </w:r>
          </w:p>
        </w:tc>
        <w:tc>
          <w:tcPr>
            <w:tcW w:w="1702" w:type="dxa"/>
          </w:tcPr>
          <w:p w:rsidR="00612527" w:rsidRPr="0044378C" w:rsidRDefault="00612527" w:rsidP="001C20B0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 w:val="24"/>
                <w:lang w:val="uk-UA"/>
              </w:rPr>
            </w:pPr>
            <w:r w:rsidRPr="0044378C">
              <w:rPr>
                <w:rFonts w:ascii="Times New Roman" w:hAnsi="Times New Roman"/>
                <w:bCs/>
                <w:spacing w:val="-6"/>
                <w:sz w:val="24"/>
                <w:lang w:val="uk-UA"/>
              </w:rPr>
              <w:t>розміщені матеріали</w:t>
            </w:r>
          </w:p>
        </w:tc>
        <w:tc>
          <w:tcPr>
            <w:tcW w:w="2269" w:type="dxa"/>
          </w:tcPr>
          <w:p w:rsidR="00612527" w:rsidRPr="0044378C" w:rsidRDefault="00612527" w:rsidP="001C20B0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44378C"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 w:rsidRPr="0044378C">
              <w:rPr>
                <w:spacing w:val="-6"/>
                <w:sz w:val="24"/>
                <w:szCs w:val="24"/>
              </w:rPr>
              <w:t xml:space="preserve"> О.В.</w:t>
            </w:r>
          </w:p>
          <w:p w:rsidR="00612527" w:rsidRPr="0044378C" w:rsidRDefault="00612527" w:rsidP="001C20B0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44378C">
              <w:rPr>
                <w:spacing w:val="-6"/>
                <w:sz w:val="24"/>
                <w:szCs w:val="24"/>
              </w:rPr>
              <w:t>Винарчук</w:t>
            </w:r>
            <w:proofErr w:type="spellEnd"/>
            <w:r w:rsidRPr="0044378C">
              <w:rPr>
                <w:spacing w:val="-6"/>
                <w:sz w:val="24"/>
                <w:szCs w:val="24"/>
              </w:rPr>
              <w:t xml:space="preserve"> Т.М.</w:t>
            </w:r>
          </w:p>
          <w:p w:rsidR="00612527" w:rsidRPr="0044378C" w:rsidRDefault="00612527" w:rsidP="001C20B0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Засуха М.Ю.</w:t>
            </w:r>
          </w:p>
          <w:p w:rsidR="00612527" w:rsidRPr="0044378C" w:rsidRDefault="00612527" w:rsidP="001C20B0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44378C">
              <w:rPr>
                <w:spacing w:val="-6"/>
                <w:sz w:val="24"/>
                <w:szCs w:val="24"/>
              </w:rPr>
              <w:t>Луговська</w:t>
            </w:r>
            <w:proofErr w:type="spellEnd"/>
            <w:r w:rsidRPr="0044378C">
              <w:rPr>
                <w:spacing w:val="-6"/>
                <w:sz w:val="24"/>
                <w:szCs w:val="24"/>
              </w:rPr>
              <w:t xml:space="preserve"> Т.О.</w:t>
            </w:r>
          </w:p>
        </w:tc>
        <w:tc>
          <w:tcPr>
            <w:tcW w:w="1418" w:type="dxa"/>
          </w:tcPr>
          <w:p w:rsidR="00612527" w:rsidRPr="0044378C" w:rsidRDefault="00612527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12527" w:rsidRPr="0044378C" w:rsidTr="00636EDC">
        <w:trPr>
          <w:trHeight w:val="217"/>
        </w:trPr>
        <w:tc>
          <w:tcPr>
            <w:tcW w:w="549" w:type="dxa"/>
          </w:tcPr>
          <w:p w:rsidR="00612527" w:rsidRPr="0044378C" w:rsidRDefault="00612527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3" w:type="dxa"/>
          </w:tcPr>
          <w:p w:rsidR="00612527" w:rsidRPr="0044378C" w:rsidRDefault="00612527" w:rsidP="001C20B0">
            <w:pPr>
              <w:jc w:val="both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Методичний супровід функціонування віртуальних навчальних кабінетів освітнього порталу КНЗ КОР «КОІПОПК»</w:t>
            </w:r>
          </w:p>
        </w:tc>
        <w:tc>
          <w:tcPr>
            <w:tcW w:w="1844" w:type="dxa"/>
          </w:tcPr>
          <w:p w:rsidR="00612527" w:rsidRPr="0044378C" w:rsidRDefault="00612527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лютий</w:t>
            </w:r>
          </w:p>
        </w:tc>
        <w:tc>
          <w:tcPr>
            <w:tcW w:w="1702" w:type="dxa"/>
          </w:tcPr>
          <w:p w:rsidR="00612527" w:rsidRPr="0044378C" w:rsidRDefault="00612527" w:rsidP="001C20B0">
            <w:pPr>
              <w:jc w:val="center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2269" w:type="dxa"/>
          </w:tcPr>
          <w:p w:rsidR="00612527" w:rsidRPr="0044378C" w:rsidRDefault="00612527" w:rsidP="001C20B0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44378C">
              <w:rPr>
                <w:bCs/>
                <w:spacing w:val="-6"/>
                <w:sz w:val="24"/>
                <w:szCs w:val="24"/>
              </w:rPr>
              <w:t>Керівники</w:t>
            </w:r>
          </w:p>
          <w:p w:rsidR="00612527" w:rsidRPr="0044378C" w:rsidRDefault="00612527" w:rsidP="001C20B0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44378C">
              <w:rPr>
                <w:bCs/>
                <w:spacing w:val="-6"/>
                <w:sz w:val="24"/>
                <w:szCs w:val="24"/>
              </w:rPr>
              <w:t>структурних</w:t>
            </w:r>
          </w:p>
          <w:p w:rsidR="00612527" w:rsidRPr="0044378C" w:rsidRDefault="00612527" w:rsidP="001C20B0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44378C">
              <w:rPr>
                <w:bCs/>
                <w:spacing w:val="-6"/>
                <w:sz w:val="24"/>
                <w:szCs w:val="24"/>
              </w:rPr>
              <w:t>підрозділів</w:t>
            </w:r>
          </w:p>
        </w:tc>
        <w:tc>
          <w:tcPr>
            <w:tcW w:w="1418" w:type="dxa"/>
          </w:tcPr>
          <w:p w:rsidR="00612527" w:rsidRPr="0044378C" w:rsidRDefault="00612527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12527" w:rsidRPr="0044378C" w:rsidTr="00636EDC">
        <w:trPr>
          <w:trHeight w:val="217"/>
        </w:trPr>
        <w:tc>
          <w:tcPr>
            <w:tcW w:w="549" w:type="dxa"/>
          </w:tcPr>
          <w:p w:rsidR="00612527" w:rsidRPr="0044378C" w:rsidRDefault="00612527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3" w:type="dxa"/>
          </w:tcPr>
          <w:p w:rsidR="00612527" w:rsidRPr="0044378C" w:rsidRDefault="00612527" w:rsidP="001C20B0">
            <w:pPr>
              <w:jc w:val="both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 xml:space="preserve">Організація та науково-методичний супровід діяльності обласних професійних спільнот: </w:t>
            </w:r>
            <w:r w:rsidRPr="0044378C">
              <w:rPr>
                <w:bCs/>
                <w:sz w:val="24"/>
                <w:szCs w:val="24"/>
              </w:rPr>
              <w:t>обласних опорних закладів</w:t>
            </w:r>
            <w:r w:rsidRPr="0044378C">
              <w:rPr>
                <w:sz w:val="24"/>
                <w:szCs w:val="24"/>
              </w:rPr>
              <w:t xml:space="preserve"> освіти, </w:t>
            </w:r>
            <w:r w:rsidRPr="0044378C">
              <w:rPr>
                <w:bCs/>
                <w:sz w:val="24"/>
                <w:szCs w:val="24"/>
              </w:rPr>
              <w:t>шкіл передового педагогічного</w:t>
            </w:r>
            <w:r w:rsidRPr="0044378C">
              <w:rPr>
                <w:sz w:val="24"/>
                <w:szCs w:val="24"/>
              </w:rPr>
              <w:t xml:space="preserve"> досвіду, обласних майстер-класів і педагогічних студій</w:t>
            </w:r>
            <w:r w:rsidRPr="0044378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612527" w:rsidRPr="0044378C" w:rsidRDefault="00612527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лютий</w:t>
            </w:r>
          </w:p>
        </w:tc>
        <w:tc>
          <w:tcPr>
            <w:tcW w:w="1702" w:type="dxa"/>
          </w:tcPr>
          <w:p w:rsidR="00612527" w:rsidRPr="0044378C" w:rsidRDefault="00612527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інформація</w:t>
            </w:r>
          </w:p>
        </w:tc>
        <w:tc>
          <w:tcPr>
            <w:tcW w:w="2269" w:type="dxa"/>
          </w:tcPr>
          <w:p w:rsidR="00612527" w:rsidRPr="0044378C" w:rsidRDefault="00612527" w:rsidP="001C20B0">
            <w:pPr>
              <w:jc w:val="center"/>
              <w:rPr>
                <w:sz w:val="24"/>
                <w:szCs w:val="24"/>
              </w:rPr>
            </w:pPr>
            <w:proofErr w:type="spellStart"/>
            <w:r w:rsidRPr="0044378C">
              <w:rPr>
                <w:sz w:val="24"/>
                <w:szCs w:val="24"/>
              </w:rPr>
              <w:t>Стадніченко</w:t>
            </w:r>
            <w:proofErr w:type="spellEnd"/>
            <w:r w:rsidRPr="0044378C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1418" w:type="dxa"/>
          </w:tcPr>
          <w:p w:rsidR="00612527" w:rsidRPr="0044378C" w:rsidRDefault="00612527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12527" w:rsidRPr="0044378C" w:rsidTr="00636EDC">
        <w:trPr>
          <w:trHeight w:val="852"/>
        </w:trPr>
        <w:tc>
          <w:tcPr>
            <w:tcW w:w="549" w:type="dxa"/>
            <w:vMerge w:val="restart"/>
          </w:tcPr>
          <w:p w:rsidR="00612527" w:rsidRPr="0044378C" w:rsidRDefault="00612527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533" w:type="dxa"/>
          </w:tcPr>
          <w:p w:rsidR="00612527" w:rsidRPr="0044378C" w:rsidRDefault="00612527" w:rsidP="001C20B0">
            <w:pPr>
              <w:jc w:val="both"/>
              <w:rPr>
                <w:spacing w:val="-6"/>
                <w:sz w:val="24"/>
                <w:szCs w:val="24"/>
              </w:rPr>
            </w:pPr>
            <w:r w:rsidRPr="0044378C">
              <w:rPr>
                <w:bCs/>
                <w:spacing w:val="-6"/>
                <w:sz w:val="24"/>
                <w:szCs w:val="24"/>
                <w:shd w:val="clear" w:color="auto" w:fill="FFFFFF"/>
              </w:rPr>
              <w:t>З</w:t>
            </w:r>
            <w:r w:rsidRPr="0044378C">
              <w:rPr>
                <w:spacing w:val="-6"/>
                <w:sz w:val="24"/>
                <w:szCs w:val="24"/>
              </w:rPr>
              <w:t xml:space="preserve">містове наповнення інформаційної системи КНЗ КОР «КОІПОПК» </w:t>
            </w:r>
            <w:r w:rsidRPr="0044378C">
              <w:rPr>
                <w:i/>
                <w:spacing w:val="-6"/>
                <w:sz w:val="24"/>
                <w:szCs w:val="24"/>
              </w:rPr>
              <w:t>«Нормативно-правове і навчально-методичне забезпечення освітнього процесу»</w:t>
            </w:r>
          </w:p>
        </w:tc>
        <w:tc>
          <w:tcPr>
            <w:tcW w:w="1844" w:type="dxa"/>
            <w:vMerge w:val="restart"/>
          </w:tcPr>
          <w:p w:rsidR="00612527" w:rsidRPr="0044378C" w:rsidRDefault="00612527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лютий</w:t>
            </w:r>
          </w:p>
        </w:tc>
        <w:tc>
          <w:tcPr>
            <w:tcW w:w="1702" w:type="dxa"/>
            <w:vMerge w:val="restart"/>
          </w:tcPr>
          <w:p w:rsidR="00612527" w:rsidRPr="0044378C" w:rsidRDefault="00612527" w:rsidP="001C20B0">
            <w:pPr>
              <w:pStyle w:val="20"/>
              <w:jc w:val="center"/>
              <w:rPr>
                <w:rFonts w:ascii="Times New Roman" w:hAnsi="Times New Roman"/>
                <w:bCs/>
                <w:spacing w:val="-6"/>
                <w:sz w:val="24"/>
                <w:lang w:val="uk-UA"/>
              </w:rPr>
            </w:pPr>
            <w:r w:rsidRPr="0044378C">
              <w:rPr>
                <w:rFonts w:ascii="Times New Roman" w:hAnsi="Times New Roman"/>
                <w:bCs/>
                <w:spacing w:val="-6"/>
                <w:sz w:val="24"/>
                <w:lang w:val="uk-UA"/>
              </w:rPr>
              <w:t>розміщені матеріали</w:t>
            </w:r>
          </w:p>
        </w:tc>
        <w:tc>
          <w:tcPr>
            <w:tcW w:w="2269" w:type="dxa"/>
            <w:vMerge w:val="restart"/>
          </w:tcPr>
          <w:p w:rsidR="00612527" w:rsidRPr="0044378C" w:rsidRDefault="00612527" w:rsidP="001C20B0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44378C">
              <w:rPr>
                <w:spacing w:val="-6"/>
                <w:sz w:val="24"/>
                <w:szCs w:val="24"/>
              </w:rPr>
              <w:t>Бендерець</w:t>
            </w:r>
            <w:proofErr w:type="spellEnd"/>
            <w:r w:rsidRPr="0044378C">
              <w:rPr>
                <w:spacing w:val="-6"/>
                <w:sz w:val="24"/>
                <w:szCs w:val="24"/>
              </w:rPr>
              <w:t xml:space="preserve"> Н.М.</w:t>
            </w:r>
          </w:p>
          <w:p w:rsidR="00612527" w:rsidRPr="0044378C" w:rsidRDefault="00612527" w:rsidP="001C20B0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44378C">
              <w:rPr>
                <w:spacing w:val="-6"/>
                <w:sz w:val="24"/>
                <w:szCs w:val="24"/>
              </w:rPr>
              <w:t>Матушевська</w:t>
            </w:r>
            <w:proofErr w:type="spellEnd"/>
            <w:r w:rsidRPr="0044378C">
              <w:rPr>
                <w:spacing w:val="-6"/>
                <w:sz w:val="24"/>
                <w:szCs w:val="24"/>
              </w:rPr>
              <w:t xml:space="preserve"> О.В.</w:t>
            </w:r>
          </w:p>
          <w:p w:rsidR="00612527" w:rsidRPr="0044378C" w:rsidRDefault="00612527" w:rsidP="001C20B0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r w:rsidRPr="0044378C">
              <w:rPr>
                <w:spacing w:val="-6"/>
                <w:sz w:val="24"/>
                <w:szCs w:val="24"/>
              </w:rPr>
              <w:t>Ткач О.Ю.</w:t>
            </w:r>
          </w:p>
        </w:tc>
        <w:tc>
          <w:tcPr>
            <w:tcW w:w="1418" w:type="dxa"/>
            <w:vMerge w:val="restart"/>
          </w:tcPr>
          <w:p w:rsidR="00612527" w:rsidRPr="0044378C" w:rsidRDefault="00612527" w:rsidP="001C20B0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12527" w:rsidRPr="0044378C" w:rsidTr="00636EDC">
        <w:trPr>
          <w:trHeight w:val="564"/>
        </w:trPr>
        <w:tc>
          <w:tcPr>
            <w:tcW w:w="549" w:type="dxa"/>
            <w:vMerge/>
            <w:vAlign w:val="center"/>
          </w:tcPr>
          <w:p w:rsidR="00612527" w:rsidRPr="0044378C" w:rsidRDefault="00612527" w:rsidP="001C20B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533" w:type="dxa"/>
          </w:tcPr>
          <w:p w:rsidR="00612527" w:rsidRPr="0044378C" w:rsidRDefault="00612527" w:rsidP="001C20B0">
            <w:pPr>
              <w:jc w:val="both"/>
              <w:rPr>
                <w:bCs/>
                <w:i/>
                <w:spacing w:val="-6"/>
                <w:sz w:val="24"/>
                <w:szCs w:val="24"/>
                <w:shd w:val="clear" w:color="auto" w:fill="FFFFFF"/>
              </w:rPr>
            </w:pPr>
            <w:r w:rsidRPr="0044378C">
              <w:rPr>
                <w:spacing w:val="-6"/>
                <w:sz w:val="24"/>
                <w:szCs w:val="24"/>
              </w:rPr>
              <w:t xml:space="preserve">Підготовка випуску спеціалізованого педагогічного видання ДОН КОДА та КНЗ КОР «КОІПОПК» </w:t>
            </w:r>
            <w:r w:rsidRPr="0044378C">
              <w:rPr>
                <w:i/>
                <w:spacing w:val="-6"/>
                <w:sz w:val="24"/>
                <w:szCs w:val="24"/>
              </w:rPr>
              <w:t>«Інформаційно-методичний збірник»</w:t>
            </w:r>
          </w:p>
        </w:tc>
        <w:tc>
          <w:tcPr>
            <w:tcW w:w="1844" w:type="dxa"/>
            <w:vMerge/>
            <w:vAlign w:val="center"/>
          </w:tcPr>
          <w:p w:rsidR="00612527" w:rsidRPr="0044378C" w:rsidRDefault="00612527" w:rsidP="001C20B0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612527" w:rsidRPr="0044378C" w:rsidRDefault="00612527" w:rsidP="001C20B0">
            <w:pPr>
              <w:rPr>
                <w:bCs/>
                <w:spacing w:val="-6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69" w:type="dxa"/>
            <w:vMerge/>
            <w:vAlign w:val="center"/>
          </w:tcPr>
          <w:p w:rsidR="00612527" w:rsidRPr="0044378C" w:rsidRDefault="00612527" w:rsidP="001C20B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12527" w:rsidRPr="0044378C" w:rsidRDefault="00612527" w:rsidP="001C20B0">
            <w:pPr>
              <w:rPr>
                <w:spacing w:val="-6"/>
                <w:sz w:val="24"/>
                <w:szCs w:val="24"/>
              </w:rPr>
            </w:pPr>
          </w:p>
        </w:tc>
      </w:tr>
      <w:tr w:rsidR="00612527" w:rsidRPr="0044378C" w:rsidTr="00636EDC">
        <w:trPr>
          <w:trHeight w:val="882"/>
        </w:trPr>
        <w:tc>
          <w:tcPr>
            <w:tcW w:w="549" w:type="dxa"/>
            <w:vMerge/>
            <w:vAlign w:val="center"/>
          </w:tcPr>
          <w:p w:rsidR="00612527" w:rsidRPr="0044378C" w:rsidRDefault="00612527" w:rsidP="001C20B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533" w:type="dxa"/>
          </w:tcPr>
          <w:p w:rsidR="00612527" w:rsidRPr="0044378C" w:rsidRDefault="00612527" w:rsidP="001C20B0">
            <w:pPr>
              <w:jc w:val="both"/>
              <w:rPr>
                <w:bCs/>
                <w:i/>
                <w:spacing w:val="-6"/>
                <w:sz w:val="24"/>
                <w:szCs w:val="24"/>
                <w:shd w:val="clear" w:color="auto" w:fill="FFFFFF"/>
              </w:rPr>
            </w:pPr>
            <w:r w:rsidRPr="0044378C">
              <w:rPr>
                <w:spacing w:val="-6"/>
                <w:sz w:val="24"/>
                <w:szCs w:val="24"/>
              </w:rPr>
              <w:t xml:space="preserve">Підготовка і розміщення </w:t>
            </w:r>
            <w:r w:rsidRPr="0044378C">
              <w:rPr>
                <w:i/>
                <w:spacing w:val="-6"/>
                <w:sz w:val="24"/>
                <w:szCs w:val="24"/>
              </w:rPr>
              <w:t xml:space="preserve">матеріалів у випуску </w:t>
            </w:r>
            <w:r w:rsidRPr="0044378C">
              <w:rPr>
                <w:spacing w:val="-6"/>
                <w:sz w:val="24"/>
                <w:szCs w:val="24"/>
              </w:rPr>
              <w:t xml:space="preserve">електронного інформаційно-методичного збірника </w:t>
            </w:r>
            <w:r w:rsidRPr="0044378C">
              <w:rPr>
                <w:i/>
                <w:spacing w:val="-6"/>
                <w:sz w:val="24"/>
                <w:szCs w:val="24"/>
              </w:rPr>
              <w:t>«Методичний вісник»</w:t>
            </w:r>
            <w:r w:rsidRPr="0044378C">
              <w:rPr>
                <w:spacing w:val="-6"/>
                <w:sz w:val="24"/>
                <w:szCs w:val="24"/>
              </w:rPr>
              <w:t xml:space="preserve"> з питань навчально-методичного забезпечення освітнього процесу</w:t>
            </w:r>
          </w:p>
        </w:tc>
        <w:tc>
          <w:tcPr>
            <w:tcW w:w="1844" w:type="dxa"/>
            <w:vMerge/>
            <w:vAlign w:val="center"/>
          </w:tcPr>
          <w:p w:rsidR="00612527" w:rsidRPr="0044378C" w:rsidRDefault="00612527" w:rsidP="001C20B0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612527" w:rsidRPr="0044378C" w:rsidRDefault="00612527" w:rsidP="001C20B0">
            <w:pPr>
              <w:rPr>
                <w:bCs/>
                <w:spacing w:val="-6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69" w:type="dxa"/>
            <w:vMerge/>
            <w:vAlign w:val="center"/>
          </w:tcPr>
          <w:p w:rsidR="00612527" w:rsidRPr="0044378C" w:rsidRDefault="00612527" w:rsidP="001C20B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12527" w:rsidRPr="0044378C" w:rsidRDefault="00612527" w:rsidP="001C20B0">
            <w:pPr>
              <w:rPr>
                <w:spacing w:val="-6"/>
                <w:sz w:val="24"/>
                <w:szCs w:val="24"/>
              </w:rPr>
            </w:pPr>
          </w:p>
        </w:tc>
      </w:tr>
    </w:tbl>
    <w:p w:rsidR="00207936" w:rsidRPr="0044378C" w:rsidRDefault="00945647" w:rsidP="001C20B0">
      <w:pPr>
        <w:jc w:val="center"/>
        <w:rPr>
          <w:b/>
          <w:spacing w:val="-6"/>
          <w:sz w:val="24"/>
          <w:szCs w:val="24"/>
        </w:rPr>
      </w:pPr>
      <w:r w:rsidRPr="0044378C">
        <w:rPr>
          <w:b/>
          <w:spacing w:val="-6"/>
          <w:sz w:val="24"/>
          <w:szCs w:val="24"/>
        </w:rPr>
        <w:t>Х. План-графік курсів підвищення фахової к</w:t>
      </w:r>
      <w:r w:rsidR="00A07F61" w:rsidRPr="0044378C">
        <w:rPr>
          <w:b/>
          <w:spacing w:val="-6"/>
          <w:sz w:val="24"/>
          <w:szCs w:val="24"/>
        </w:rPr>
        <w:t>валіфікації педагогічних кадрів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7528"/>
        <w:gridCol w:w="1844"/>
        <w:gridCol w:w="1702"/>
        <w:gridCol w:w="2268"/>
        <w:gridCol w:w="1418"/>
      </w:tblGrid>
      <w:tr w:rsidR="00207936" w:rsidRPr="0044378C" w:rsidTr="00DC082D">
        <w:trPr>
          <w:trHeight w:val="217"/>
        </w:trPr>
        <w:tc>
          <w:tcPr>
            <w:tcW w:w="555" w:type="dxa"/>
          </w:tcPr>
          <w:p w:rsidR="00207936" w:rsidRPr="0044378C" w:rsidRDefault="00207936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760" w:type="dxa"/>
            <w:gridSpan w:val="5"/>
          </w:tcPr>
          <w:p w:rsidR="00207936" w:rsidRPr="0044378C" w:rsidRDefault="00207936" w:rsidP="001C20B0">
            <w:pPr>
              <w:jc w:val="center"/>
              <w:rPr>
                <w:b/>
                <w:i/>
                <w:iCs/>
                <w:sz w:val="24"/>
                <w:szCs w:val="24"/>
                <w:u w:val="single"/>
              </w:rPr>
            </w:pPr>
            <w:r w:rsidRPr="0044378C">
              <w:rPr>
                <w:b/>
                <w:i/>
                <w:iCs/>
                <w:sz w:val="24"/>
                <w:szCs w:val="24"/>
                <w:u w:val="single"/>
              </w:rPr>
              <w:t>До уваги!</w:t>
            </w:r>
          </w:p>
          <w:p w:rsidR="00207936" w:rsidRPr="0044378C" w:rsidRDefault="00207936" w:rsidP="001C20B0">
            <w:pPr>
              <w:ind w:right="323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44378C">
              <w:rPr>
                <w:i/>
                <w:iCs/>
                <w:sz w:val="24"/>
                <w:szCs w:val="24"/>
              </w:rPr>
              <w:t>Відповідно до наказу КНЗ КОР «КОІПОПК»</w:t>
            </w:r>
            <w:r w:rsidR="00E43FCB" w:rsidRPr="0044378C">
              <w:rPr>
                <w:b/>
                <w:i/>
                <w:sz w:val="24"/>
                <w:szCs w:val="24"/>
              </w:rPr>
              <w:t xml:space="preserve"> </w:t>
            </w:r>
            <w:r w:rsidR="00E43FCB" w:rsidRPr="0044378C">
              <w:rPr>
                <w:i/>
                <w:sz w:val="24"/>
                <w:szCs w:val="24"/>
              </w:rPr>
              <w:t xml:space="preserve">«Про </w:t>
            </w:r>
            <w:r w:rsidR="00E43FCB" w:rsidRPr="0044378C">
              <w:rPr>
                <w:bCs/>
                <w:i/>
                <w:color w:val="000000"/>
                <w:sz w:val="24"/>
                <w:szCs w:val="24"/>
              </w:rPr>
              <w:t>організацію освітнього процесу під час епідемічної небезпеки»</w:t>
            </w:r>
            <w:r w:rsidR="00E43FCB" w:rsidRPr="0044378C">
              <w:rPr>
                <w:b/>
                <w:i/>
                <w:sz w:val="24"/>
                <w:szCs w:val="24"/>
              </w:rPr>
              <w:t xml:space="preserve"> </w:t>
            </w:r>
            <w:r w:rsidR="00E43FCB" w:rsidRPr="0044378C">
              <w:rPr>
                <w:i/>
                <w:sz w:val="24"/>
                <w:szCs w:val="24"/>
              </w:rPr>
              <w:t>від 27.01.2022 № 19</w:t>
            </w:r>
          </w:p>
          <w:p w:rsidR="00E43FCB" w:rsidRPr="0044378C" w:rsidRDefault="00E43FCB" w:rsidP="001C20B0">
            <w:pPr>
              <w:pStyle w:val="2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i/>
                <w:sz w:val="24"/>
                <w:lang w:val="uk-UA"/>
              </w:rPr>
            </w:pPr>
            <w:r w:rsidRPr="0044378C">
              <w:rPr>
                <w:rFonts w:ascii="Times New Roman" w:hAnsi="Times New Roman"/>
                <w:i/>
                <w:sz w:val="24"/>
                <w:lang w:val="uk-UA"/>
              </w:rPr>
              <w:t xml:space="preserve">слухачів курсів підвищення кваліфікації переведено на навчання за очно-дистанційною формою з </w:t>
            </w:r>
            <w:r w:rsidRPr="0044378C">
              <w:rPr>
                <w:rFonts w:ascii="Times New Roman" w:hAnsi="Times New Roman"/>
                <w:b/>
                <w:i/>
                <w:sz w:val="24"/>
                <w:lang w:val="uk-UA"/>
              </w:rPr>
              <w:t>31 січня 2022</w:t>
            </w:r>
            <w:r w:rsidRPr="0044378C">
              <w:rPr>
                <w:rFonts w:ascii="Times New Roman" w:hAnsi="Times New Roman"/>
                <w:i/>
                <w:sz w:val="24"/>
                <w:lang w:val="uk-UA"/>
              </w:rPr>
              <w:t xml:space="preserve"> року до особливого розпорядження; </w:t>
            </w:r>
          </w:p>
          <w:p w:rsidR="00E43FCB" w:rsidRPr="0044378C" w:rsidRDefault="00E43FCB" w:rsidP="001C20B0">
            <w:pPr>
              <w:pStyle w:val="2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i/>
                <w:sz w:val="24"/>
                <w:lang w:val="uk-UA"/>
              </w:rPr>
            </w:pPr>
            <w:r w:rsidRPr="0044378C">
              <w:rPr>
                <w:rFonts w:ascii="Times New Roman" w:hAnsi="Times New Roman"/>
                <w:i/>
                <w:sz w:val="24"/>
                <w:lang w:val="uk-UA"/>
              </w:rPr>
              <w:t xml:space="preserve">слухачі денної та очно-заочної форм, які розпочали навчання  </w:t>
            </w:r>
            <w:r w:rsidRPr="0044378C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з 10.01 й 24.01 2022, </w:t>
            </w:r>
            <w:r w:rsidRPr="0044378C">
              <w:rPr>
                <w:rFonts w:ascii="Times New Roman" w:hAnsi="Times New Roman"/>
                <w:i/>
                <w:sz w:val="24"/>
                <w:lang w:val="uk-UA"/>
              </w:rPr>
              <w:t xml:space="preserve">продовжуватимуть освітній процес у форматі онлайн і надаватимуть виконані завдання та курсові </w:t>
            </w:r>
            <w:proofErr w:type="spellStart"/>
            <w:r w:rsidRPr="0044378C">
              <w:rPr>
                <w:rFonts w:ascii="Times New Roman" w:hAnsi="Times New Roman"/>
                <w:i/>
                <w:sz w:val="24"/>
                <w:lang w:val="uk-UA"/>
              </w:rPr>
              <w:t>проєкти</w:t>
            </w:r>
            <w:proofErr w:type="spellEnd"/>
            <w:r w:rsidRPr="0044378C">
              <w:rPr>
                <w:rFonts w:ascii="Times New Roman" w:hAnsi="Times New Roman"/>
                <w:i/>
                <w:sz w:val="24"/>
                <w:lang w:val="uk-UA"/>
              </w:rPr>
              <w:t xml:space="preserve"> кураторам груп у електронному вигляд і до </w:t>
            </w:r>
            <w:r w:rsidRPr="0044378C">
              <w:rPr>
                <w:rFonts w:ascii="Times New Roman" w:hAnsi="Times New Roman"/>
                <w:b/>
                <w:i/>
                <w:sz w:val="24"/>
                <w:lang w:val="uk-UA"/>
              </w:rPr>
              <w:t>02.02.2022 року</w:t>
            </w:r>
            <w:r w:rsidRPr="0044378C">
              <w:rPr>
                <w:rFonts w:ascii="Times New Roman" w:hAnsi="Times New Roman"/>
                <w:i/>
                <w:sz w:val="24"/>
                <w:lang w:val="uk-UA"/>
              </w:rPr>
              <w:t>;</w:t>
            </w:r>
          </w:p>
          <w:p w:rsidR="00E43FCB" w:rsidRPr="0044378C" w:rsidRDefault="00E43FCB" w:rsidP="001C20B0">
            <w:pPr>
              <w:pStyle w:val="2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i/>
                <w:sz w:val="24"/>
                <w:lang w:val="uk-UA"/>
              </w:rPr>
            </w:pPr>
            <w:r w:rsidRPr="0044378C">
              <w:rPr>
                <w:rFonts w:ascii="Times New Roman" w:hAnsi="Times New Roman"/>
                <w:i/>
                <w:sz w:val="24"/>
                <w:lang w:val="uk-UA"/>
              </w:rPr>
              <w:t>слухачам курсів, які розпочинатимуть роботу  в лютому 2022 року,  для про</w:t>
            </w:r>
            <w:r w:rsidR="00880C92">
              <w:rPr>
                <w:rFonts w:ascii="Times New Roman" w:hAnsi="Times New Roman"/>
                <w:i/>
                <w:sz w:val="24"/>
                <w:lang w:val="uk-UA"/>
              </w:rPr>
              <w:t>ходження курсів</w:t>
            </w:r>
            <w:r w:rsidRPr="0044378C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880C92">
              <w:rPr>
                <w:rFonts w:ascii="Times New Roman" w:hAnsi="Times New Roman"/>
                <w:b/>
                <w:i/>
                <w:sz w:val="24"/>
                <w:lang w:val="uk-UA"/>
              </w:rPr>
              <w:t>зареєструватися</w:t>
            </w:r>
            <w:r w:rsidRPr="0044378C">
              <w:rPr>
                <w:rFonts w:ascii="Times New Roman" w:hAnsi="Times New Roman"/>
                <w:i/>
                <w:sz w:val="24"/>
                <w:lang w:val="uk-UA"/>
              </w:rPr>
              <w:t xml:space="preserve"> на порталі інституту;</w:t>
            </w:r>
          </w:p>
          <w:p w:rsidR="00E43FCB" w:rsidRPr="0044378C" w:rsidRDefault="00E43FCB" w:rsidP="001C20B0">
            <w:pPr>
              <w:pStyle w:val="2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i/>
                <w:sz w:val="24"/>
                <w:lang w:val="uk-UA"/>
              </w:rPr>
            </w:pPr>
            <w:r w:rsidRPr="0044378C">
              <w:rPr>
                <w:rFonts w:ascii="Times New Roman" w:hAnsi="Times New Roman"/>
                <w:i/>
                <w:sz w:val="24"/>
                <w:lang w:val="uk-UA"/>
              </w:rPr>
              <w:t xml:space="preserve">виїзні курси підвищення кваліфікації </w:t>
            </w:r>
            <w:r w:rsidRPr="00880C92">
              <w:rPr>
                <w:rFonts w:ascii="Times New Roman" w:hAnsi="Times New Roman"/>
                <w:b/>
                <w:i/>
                <w:sz w:val="24"/>
                <w:lang w:val="uk-UA"/>
              </w:rPr>
              <w:t>проводитимуться</w:t>
            </w:r>
            <w:r w:rsidRPr="0044378C">
              <w:rPr>
                <w:rFonts w:ascii="Times New Roman" w:hAnsi="Times New Roman"/>
                <w:i/>
                <w:sz w:val="24"/>
                <w:lang w:val="uk-UA"/>
              </w:rPr>
              <w:t xml:space="preserve"> у передбаченому програмою та розкладом режимі до особливого розпорядження. </w:t>
            </w:r>
          </w:p>
          <w:p w:rsidR="00E43FCB" w:rsidRPr="0044378C" w:rsidRDefault="00E43FCB" w:rsidP="001C20B0">
            <w:pPr>
              <w:pStyle w:val="2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44378C">
              <w:rPr>
                <w:rFonts w:ascii="Times New Roman" w:hAnsi="Times New Roman"/>
                <w:i/>
                <w:sz w:val="24"/>
                <w:lang w:val="uk-UA"/>
              </w:rPr>
              <w:t xml:space="preserve">вважати педагогічних працівників, які проходять курси підвищення кваліфікації за очно-дистанційною формою, такими, що </w:t>
            </w:r>
            <w:r w:rsidRPr="00880C92">
              <w:rPr>
                <w:rFonts w:ascii="Times New Roman" w:hAnsi="Times New Roman"/>
                <w:b/>
                <w:i/>
                <w:sz w:val="24"/>
                <w:lang w:val="uk-UA"/>
              </w:rPr>
              <w:t>навчаються у форматі онлайн</w:t>
            </w:r>
            <w:r w:rsidRPr="0044378C">
              <w:rPr>
                <w:rFonts w:ascii="Times New Roman" w:hAnsi="Times New Roman"/>
                <w:i/>
                <w:sz w:val="24"/>
                <w:lang w:val="uk-UA"/>
              </w:rPr>
              <w:t xml:space="preserve"> у синхронному режимі (з відривом від виробництва). </w:t>
            </w:r>
          </w:p>
        </w:tc>
      </w:tr>
      <w:tr w:rsidR="00945647" w:rsidRPr="0044378C" w:rsidTr="00DC082D">
        <w:trPr>
          <w:trHeight w:val="217"/>
        </w:trPr>
        <w:tc>
          <w:tcPr>
            <w:tcW w:w="555" w:type="dxa"/>
          </w:tcPr>
          <w:p w:rsidR="00945647" w:rsidRPr="0044378C" w:rsidRDefault="00945647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760" w:type="dxa"/>
            <w:gridSpan w:val="5"/>
          </w:tcPr>
          <w:p w:rsidR="00945647" w:rsidRPr="0044378C" w:rsidRDefault="00945647" w:rsidP="001C20B0">
            <w:pPr>
              <w:jc w:val="both"/>
              <w:rPr>
                <w:b/>
                <w:sz w:val="24"/>
                <w:szCs w:val="24"/>
              </w:rPr>
            </w:pPr>
            <w:r w:rsidRPr="0044378C">
              <w:rPr>
                <w:b/>
                <w:iCs/>
                <w:sz w:val="24"/>
                <w:szCs w:val="24"/>
              </w:rPr>
              <w:t xml:space="preserve">10.1. </w:t>
            </w:r>
            <w:r w:rsidRPr="0044378C">
              <w:rPr>
                <w:b/>
                <w:sz w:val="24"/>
                <w:szCs w:val="24"/>
              </w:rPr>
              <w:t>Проведення курсів підвищення фахової кваліфікації керівних та педагогічних кадрів на базі КНЗ КОР «КОІПОПК»</w:t>
            </w:r>
          </w:p>
        </w:tc>
      </w:tr>
      <w:tr w:rsidR="00C46239" w:rsidRPr="0044378C" w:rsidTr="00BC07B5">
        <w:trPr>
          <w:trHeight w:val="274"/>
        </w:trPr>
        <w:tc>
          <w:tcPr>
            <w:tcW w:w="555" w:type="dxa"/>
          </w:tcPr>
          <w:p w:rsidR="00C46239" w:rsidRPr="0044378C" w:rsidRDefault="00C46239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 xml:space="preserve">Директори закладів загальної середньої освіти, зі стажем </w:t>
            </w:r>
            <w:r w:rsidRPr="0044378C">
              <w:rPr>
                <w:b/>
                <w:i/>
                <w:sz w:val="24"/>
                <w:szCs w:val="24"/>
              </w:rPr>
              <w:t>(очно-заочна форма навчання)</w:t>
            </w:r>
          </w:p>
        </w:tc>
        <w:tc>
          <w:tcPr>
            <w:tcW w:w="1844" w:type="dxa"/>
            <w:vMerge w:val="restart"/>
          </w:tcPr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07.02-09.02,</w:t>
            </w:r>
          </w:p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2 дні на вибір слухача,</w:t>
            </w:r>
          </w:p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03.03-04.03</w:t>
            </w:r>
          </w:p>
        </w:tc>
        <w:tc>
          <w:tcPr>
            <w:tcW w:w="1702" w:type="dxa"/>
          </w:tcPr>
          <w:p w:rsidR="00C46239" w:rsidRPr="0044378C" w:rsidRDefault="00C46239" w:rsidP="001C20B0">
            <w:pPr>
              <w:pStyle w:val="4"/>
              <w:ind w:firstLine="27"/>
              <w:jc w:val="center"/>
              <w:rPr>
                <w:b/>
                <w:i/>
              </w:rPr>
            </w:pPr>
          </w:p>
        </w:tc>
        <w:tc>
          <w:tcPr>
            <w:tcW w:w="2268" w:type="dxa"/>
          </w:tcPr>
          <w:p w:rsidR="00C46239" w:rsidRPr="0044378C" w:rsidRDefault="00C46239" w:rsidP="001C20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C46239" w:rsidRPr="0044378C" w:rsidRDefault="00C46239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46239" w:rsidRPr="0044378C" w:rsidTr="00BC07B5">
        <w:trPr>
          <w:trHeight w:val="274"/>
        </w:trPr>
        <w:tc>
          <w:tcPr>
            <w:tcW w:w="555" w:type="dxa"/>
          </w:tcPr>
          <w:p w:rsidR="00C46239" w:rsidRPr="0044378C" w:rsidRDefault="00C46239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Учителі музичного мистецтва,  І, вища</w:t>
            </w:r>
            <w:r w:rsidRPr="0044378C">
              <w:rPr>
                <w:b/>
                <w:i/>
                <w:sz w:val="24"/>
                <w:szCs w:val="24"/>
              </w:rPr>
              <w:t xml:space="preserve"> (очно-заочна форма навчання)</w:t>
            </w:r>
          </w:p>
        </w:tc>
        <w:tc>
          <w:tcPr>
            <w:tcW w:w="1844" w:type="dxa"/>
            <w:vMerge/>
          </w:tcPr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C46239" w:rsidRPr="0044378C" w:rsidRDefault="00C46239" w:rsidP="001C20B0">
            <w:pPr>
              <w:pStyle w:val="4"/>
              <w:ind w:firstLine="27"/>
              <w:jc w:val="center"/>
              <w:rPr>
                <w:b/>
                <w:i/>
              </w:rPr>
            </w:pPr>
          </w:p>
        </w:tc>
        <w:tc>
          <w:tcPr>
            <w:tcW w:w="2268" w:type="dxa"/>
          </w:tcPr>
          <w:p w:rsidR="00C46239" w:rsidRPr="0044378C" w:rsidRDefault="00C46239" w:rsidP="001C20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C46239" w:rsidRPr="0044378C" w:rsidRDefault="00C46239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46239" w:rsidRPr="0044378C" w:rsidTr="00BC07B5">
        <w:trPr>
          <w:trHeight w:val="274"/>
        </w:trPr>
        <w:tc>
          <w:tcPr>
            <w:tcW w:w="555" w:type="dxa"/>
          </w:tcPr>
          <w:p w:rsidR="00C46239" w:rsidRPr="0044378C" w:rsidRDefault="00C46239" w:rsidP="001C20B0">
            <w:pPr>
              <w:ind w:firstLine="709"/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28" w:type="dxa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Директори закладів загальної середньої освіти</w:t>
            </w:r>
            <w:r w:rsidRPr="0044378C">
              <w:rPr>
                <w:i/>
                <w:sz w:val="24"/>
                <w:szCs w:val="24"/>
              </w:rPr>
              <w:t>, зі стажем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07.02-18.02</w:t>
            </w:r>
          </w:p>
        </w:tc>
        <w:tc>
          <w:tcPr>
            <w:tcW w:w="1702" w:type="dxa"/>
            <w:vMerge w:val="restart"/>
          </w:tcPr>
          <w:p w:rsidR="00C46239" w:rsidRPr="0044378C" w:rsidRDefault="00C46239" w:rsidP="001C20B0">
            <w:pPr>
              <w:pStyle w:val="4"/>
              <w:ind w:firstLine="27"/>
              <w:jc w:val="center"/>
              <w:rPr>
                <w:i/>
              </w:rPr>
            </w:pPr>
            <w:r w:rsidRPr="0044378C">
              <w:rPr>
                <w:b/>
                <w:i/>
              </w:rPr>
              <w:t>до наказів</w:t>
            </w:r>
          </w:p>
        </w:tc>
        <w:tc>
          <w:tcPr>
            <w:tcW w:w="2268" w:type="dxa"/>
            <w:vMerge w:val="restart"/>
          </w:tcPr>
          <w:p w:rsidR="00C46239" w:rsidRPr="0044378C" w:rsidRDefault="00C46239" w:rsidP="001C2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44378C">
              <w:rPr>
                <w:i/>
                <w:sz w:val="24"/>
                <w:szCs w:val="24"/>
              </w:rPr>
              <w:t>Бендерець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Н.М.</w:t>
            </w:r>
          </w:p>
          <w:p w:rsidR="00C46239" w:rsidRPr="0044378C" w:rsidRDefault="00C46239" w:rsidP="001C2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44378C">
              <w:rPr>
                <w:i/>
                <w:sz w:val="24"/>
                <w:szCs w:val="24"/>
              </w:rPr>
              <w:t>Часнікова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О.В.</w:t>
            </w:r>
          </w:p>
          <w:p w:rsidR="00C46239" w:rsidRPr="0044378C" w:rsidRDefault="00C46239" w:rsidP="001C20B0">
            <w:pPr>
              <w:jc w:val="center"/>
              <w:rPr>
                <w:i/>
                <w:sz w:val="24"/>
                <w:szCs w:val="24"/>
              </w:rPr>
            </w:pPr>
            <w:r w:rsidRPr="0044378C">
              <w:rPr>
                <w:bCs/>
                <w:i/>
                <w:sz w:val="24"/>
                <w:szCs w:val="24"/>
              </w:rPr>
              <w:t>розробники курсів</w:t>
            </w:r>
          </w:p>
        </w:tc>
        <w:tc>
          <w:tcPr>
            <w:tcW w:w="1418" w:type="dxa"/>
            <w:vMerge w:val="restart"/>
          </w:tcPr>
          <w:p w:rsidR="00C46239" w:rsidRPr="0044378C" w:rsidRDefault="00C46239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46239" w:rsidRPr="0044378C" w:rsidTr="00E50088">
        <w:trPr>
          <w:trHeight w:val="90"/>
        </w:trPr>
        <w:tc>
          <w:tcPr>
            <w:tcW w:w="555" w:type="dxa"/>
            <w:vAlign w:val="center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Учителі фізичної культури,  І, вища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07.02-18.02</w:t>
            </w:r>
          </w:p>
        </w:tc>
        <w:tc>
          <w:tcPr>
            <w:tcW w:w="1702" w:type="dxa"/>
            <w:vMerge/>
            <w:vAlign w:val="center"/>
          </w:tcPr>
          <w:p w:rsidR="00C46239" w:rsidRPr="0044378C" w:rsidRDefault="00C46239" w:rsidP="001C20B0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</w:tr>
      <w:tr w:rsidR="00C46239" w:rsidRPr="0044378C" w:rsidTr="00E50088">
        <w:trPr>
          <w:trHeight w:val="90"/>
        </w:trPr>
        <w:tc>
          <w:tcPr>
            <w:tcW w:w="555" w:type="dxa"/>
            <w:vAlign w:val="center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Учителі музичного мистецтва, спец., ІІ, І, вища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07.02-18.02</w:t>
            </w:r>
          </w:p>
        </w:tc>
        <w:tc>
          <w:tcPr>
            <w:tcW w:w="1702" w:type="dxa"/>
            <w:vMerge/>
            <w:vAlign w:val="center"/>
          </w:tcPr>
          <w:p w:rsidR="00C46239" w:rsidRPr="0044378C" w:rsidRDefault="00C46239" w:rsidP="001C20B0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</w:tr>
      <w:tr w:rsidR="00C46239" w:rsidRPr="0044378C" w:rsidTr="00E50088">
        <w:trPr>
          <w:trHeight w:val="90"/>
        </w:trPr>
        <w:tc>
          <w:tcPr>
            <w:tcW w:w="555" w:type="dxa"/>
            <w:vAlign w:val="center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Бібліотекарі закладів освіти, спец., ІІ, І, вища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07.02-18.02</w:t>
            </w:r>
          </w:p>
        </w:tc>
        <w:tc>
          <w:tcPr>
            <w:tcW w:w="1702" w:type="dxa"/>
            <w:vMerge/>
            <w:vAlign w:val="center"/>
          </w:tcPr>
          <w:p w:rsidR="00C46239" w:rsidRPr="0044378C" w:rsidRDefault="00C46239" w:rsidP="001C20B0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</w:tr>
      <w:tr w:rsidR="00C46239" w:rsidRPr="0044378C" w:rsidTr="00E50088">
        <w:trPr>
          <w:trHeight w:val="90"/>
        </w:trPr>
        <w:tc>
          <w:tcPr>
            <w:tcW w:w="555" w:type="dxa"/>
            <w:vMerge w:val="restart"/>
            <w:vAlign w:val="center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Учителі історії та правознавства, спец., ІІ, І, вища</w:t>
            </w:r>
          </w:p>
        </w:tc>
        <w:tc>
          <w:tcPr>
            <w:tcW w:w="1844" w:type="dxa"/>
            <w:vMerge w:val="restart"/>
          </w:tcPr>
          <w:p w:rsidR="00C46239" w:rsidRPr="0044378C" w:rsidRDefault="00C46239" w:rsidP="001C20B0">
            <w:pPr>
              <w:jc w:val="center"/>
              <w:rPr>
                <w:i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21.02-04.03</w:t>
            </w:r>
          </w:p>
        </w:tc>
        <w:tc>
          <w:tcPr>
            <w:tcW w:w="1702" w:type="dxa"/>
            <w:vMerge/>
            <w:vAlign w:val="center"/>
          </w:tcPr>
          <w:p w:rsidR="00C46239" w:rsidRPr="0044378C" w:rsidRDefault="00C46239" w:rsidP="001C20B0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</w:tr>
      <w:tr w:rsidR="00C46239" w:rsidRPr="0044378C" w:rsidTr="00E50088">
        <w:trPr>
          <w:trHeight w:val="90"/>
        </w:trPr>
        <w:tc>
          <w:tcPr>
            <w:tcW w:w="555" w:type="dxa"/>
            <w:vMerge/>
            <w:vAlign w:val="center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rPr>
                <w:b/>
                <w:i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Учителі математики, спец., ІІ, І, вища</w:t>
            </w:r>
          </w:p>
        </w:tc>
        <w:tc>
          <w:tcPr>
            <w:tcW w:w="1844" w:type="dxa"/>
            <w:vMerge/>
          </w:tcPr>
          <w:p w:rsidR="00C46239" w:rsidRPr="0044378C" w:rsidRDefault="00C46239" w:rsidP="001C20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C46239" w:rsidRPr="0044378C" w:rsidRDefault="00C46239" w:rsidP="001C20B0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</w:tr>
      <w:tr w:rsidR="00C46239" w:rsidRPr="0044378C" w:rsidTr="00DC082D">
        <w:trPr>
          <w:trHeight w:val="217"/>
        </w:trPr>
        <w:tc>
          <w:tcPr>
            <w:tcW w:w="555" w:type="dxa"/>
          </w:tcPr>
          <w:p w:rsidR="00C46239" w:rsidRPr="0044378C" w:rsidRDefault="00C46239" w:rsidP="001C20B0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4437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60" w:type="dxa"/>
            <w:gridSpan w:val="5"/>
          </w:tcPr>
          <w:p w:rsidR="00C46239" w:rsidRPr="0044378C" w:rsidRDefault="00C46239" w:rsidP="001C20B0">
            <w:pPr>
              <w:jc w:val="both"/>
              <w:rPr>
                <w:b/>
                <w:i/>
                <w:sz w:val="24"/>
                <w:szCs w:val="24"/>
              </w:rPr>
            </w:pPr>
            <w:r w:rsidRPr="0044378C">
              <w:rPr>
                <w:b/>
                <w:bCs/>
                <w:i/>
                <w:iCs/>
                <w:sz w:val="24"/>
                <w:szCs w:val="24"/>
              </w:rPr>
              <w:t>10.2.</w:t>
            </w:r>
            <w:r w:rsidRPr="0044378C">
              <w:rPr>
                <w:i/>
                <w:sz w:val="24"/>
                <w:szCs w:val="24"/>
              </w:rPr>
              <w:t xml:space="preserve"> </w:t>
            </w:r>
            <w:r w:rsidRPr="0044378C">
              <w:rPr>
                <w:b/>
                <w:i/>
                <w:sz w:val="24"/>
                <w:szCs w:val="24"/>
              </w:rPr>
              <w:t>Проведення курсів підвищення фахової  кваліфікації  з певної проблеми на базі КНЗ КОР «КОІПОПК»</w:t>
            </w:r>
          </w:p>
        </w:tc>
      </w:tr>
      <w:tr w:rsidR="00C46239" w:rsidRPr="0044378C" w:rsidTr="00390CAD">
        <w:trPr>
          <w:trHeight w:val="699"/>
        </w:trPr>
        <w:tc>
          <w:tcPr>
            <w:tcW w:w="555" w:type="dxa"/>
          </w:tcPr>
          <w:p w:rsidR="00C46239" w:rsidRPr="0044378C" w:rsidRDefault="00C46239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jc w:val="both"/>
              <w:rPr>
                <w:sz w:val="24"/>
                <w:szCs w:val="24"/>
              </w:rPr>
            </w:pPr>
            <w:r w:rsidRPr="0044378C">
              <w:rPr>
                <w:b/>
                <w:i/>
                <w:sz w:val="24"/>
                <w:szCs w:val="24"/>
              </w:rPr>
              <w:t>Курси</w:t>
            </w:r>
            <w:r w:rsidRPr="0044378C">
              <w:rPr>
                <w:b/>
                <w:sz w:val="24"/>
                <w:szCs w:val="24"/>
              </w:rPr>
              <w:t xml:space="preserve"> </w:t>
            </w:r>
            <w:r w:rsidRPr="0044378C">
              <w:rPr>
                <w:b/>
                <w:i/>
                <w:sz w:val="24"/>
                <w:szCs w:val="24"/>
              </w:rPr>
              <w:t>підвищення фахової  кваліфікації з проблеми</w:t>
            </w:r>
            <w:r w:rsidRPr="0044378C">
              <w:rPr>
                <w:i/>
                <w:sz w:val="24"/>
                <w:szCs w:val="24"/>
              </w:rPr>
              <w:t xml:space="preserve"> </w:t>
            </w:r>
            <w:r w:rsidRPr="0044378C">
              <w:rPr>
                <w:sz w:val="24"/>
                <w:szCs w:val="24"/>
              </w:rPr>
              <w:t>«Готуємося до ДПА/ЗНО з математики у 2021/2022 навчальному році», учителі математики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01.02-04.02</w:t>
            </w:r>
          </w:p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30 год</w:t>
            </w:r>
          </w:p>
          <w:p w:rsidR="00C46239" w:rsidRPr="0044378C" w:rsidRDefault="00C46239" w:rsidP="001C2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C46239" w:rsidRPr="0044378C" w:rsidRDefault="00C46239" w:rsidP="001C20B0">
            <w:pPr>
              <w:pStyle w:val="4"/>
              <w:ind w:firstLine="27"/>
              <w:jc w:val="center"/>
              <w:rPr>
                <w:i/>
              </w:rPr>
            </w:pPr>
          </w:p>
        </w:tc>
        <w:tc>
          <w:tcPr>
            <w:tcW w:w="2268" w:type="dxa"/>
            <w:vMerge w:val="restart"/>
          </w:tcPr>
          <w:p w:rsidR="00C46239" w:rsidRPr="0044378C" w:rsidRDefault="00C46239" w:rsidP="001C20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C46239" w:rsidRPr="0044378C" w:rsidRDefault="00C46239" w:rsidP="001C2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46239" w:rsidRPr="0044378C" w:rsidTr="00390CAD">
        <w:trPr>
          <w:trHeight w:val="245"/>
        </w:trPr>
        <w:tc>
          <w:tcPr>
            <w:tcW w:w="555" w:type="dxa"/>
            <w:vAlign w:val="center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jc w:val="both"/>
              <w:rPr>
                <w:sz w:val="24"/>
                <w:szCs w:val="24"/>
              </w:rPr>
            </w:pPr>
            <w:r w:rsidRPr="0044378C">
              <w:rPr>
                <w:b/>
                <w:i/>
                <w:sz w:val="24"/>
                <w:szCs w:val="24"/>
              </w:rPr>
              <w:t>Курси</w:t>
            </w:r>
            <w:r w:rsidRPr="0044378C">
              <w:rPr>
                <w:b/>
                <w:sz w:val="24"/>
                <w:szCs w:val="24"/>
              </w:rPr>
              <w:t xml:space="preserve"> </w:t>
            </w:r>
            <w:r w:rsidRPr="0044378C">
              <w:rPr>
                <w:b/>
                <w:i/>
                <w:sz w:val="24"/>
                <w:szCs w:val="24"/>
              </w:rPr>
              <w:t>підвищення фахової  кваліфікації з проблеми</w:t>
            </w:r>
            <w:r w:rsidRPr="0044378C">
              <w:rPr>
                <w:i/>
                <w:sz w:val="24"/>
                <w:szCs w:val="24"/>
              </w:rPr>
              <w:t xml:space="preserve"> </w:t>
            </w:r>
            <w:r w:rsidRPr="0044378C">
              <w:rPr>
                <w:sz w:val="24"/>
                <w:szCs w:val="24"/>
              </w:rPr>
              <w:t>«Реалізація наскрізних змістових ліній на уроках фізики та астрономії», учителі фізики та астрономії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01.02-04.02</w:t>
            </w:r>
          </w:p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30 год</w:t>
            </w:r>
          </w:p>
        </w:tc>
        <w:tc>
          <w:tcPr>
            <w:tcW w:w="1702" w:type="dxa"/>
            <w:vAlign w:val="center"/>
          </w:tcPr>
          <w:p w:rsidR="00C46239" w:rsidRPr="0044378C" w:rsidRDefault="00C46239" w:rsidP="001C20B0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</w:tr>
      <w:tr w:rsidR="00C46239" w:rsidRPr="0044378C" w:rsidTr="00390CAD">
        <w:trPr>
          <w:trHeight w:val="141"/>
        </w:trPr>
        <w:tc>
          <w:tcPr>
            <w:tcW w:w="555" w:type="dxa"/>
            <w:vAlign w:val="center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jc w:val="both"/>
              <w:rPr>
                <w:sz w:val="24"/>
                <w:szCs w:val="24"/>
              </w:rPr>
            </w:pPr>
            <w:r w:rsidRPr="0044378C">
              <w:rPr>
                <w:b/>
                <w:i/>
                <w:sz w:val="24"/>
                <w:szCs w:val="24"/>
              </w:rPr>
              <w:t>Курси</w:t>
            </w:r>
            <w:r w:rsidRPr="0044378C">
              <w:rPr>
                <w:b/>
                <w:sz w:val="24"/>
                <w:szCs w:val="24"/>
              </w:rPr>
              <w:t xml:space="preserve"> </w:t>
            </w:r>
            <w:r w:rsidRPr="0044378C">
              <w:rPr>
                <w:b/>
                <w:i/>
                <w:sz w:val="24"/>
                <w:szCs w:val="24"/>
              </w:rPr>
              <w:t>підвищення фахової  кваліфікації з проблеми</w:t>
            </w:r>
            <w:r w:rsidRPr="0044378C">
              <w:rPr>
                <w:i/>
                <w:sz w:val="24"/>
                <w:szCs w:val="24"/>
              </w:rPr>
              <w:t xml:space="preserve"> </w:t>
            </w:r>
            <w:r w:rsidRPr="0044378C">
              <w:rPr>
                <w:sz w:val="24"/>
                <w:szCs w:val="24"/>
              </w:rPr>
              <w:t>«</w:t>
            </w:r>
            <w:r w:rsidRPr="0044378C">
              <w:rPr>
                <w:spacing w:val="-4"/>
                <w:sz w:val="24"/>
                <w:szCs w:val="24"/>
                <w:lang w:eastAsia="uk-UA"/>
              </w:rPr>
              <w:t xml:space="preserve">Формування соціальної та </w:t>
            </w:r>
            <w:proofErr w:type="spellStart"/>
            <w:r w:rsidRPr="0044378C">
              <w:rPr>
                <w:spacing w:val="-4"/>
                <w:sz w:val="24"/>
                <w:szCs w:val="24"/>
                <w:lang w:eastAsia="uk-UA"/>
              </w:rPr>
              <w:t>здоров’язбережувальної</w:t>
            </w:r>
            <w:proofErr w:type="spellEnd"/>
            <w:r w:rsidRPr="0044378C">
              <w:rPr>
                <w:spacing w:val="-4"/>
                <w:sz w:val="24"/>
                <w:szCs w:val="24"/>
                <w:lang w:eastAsia="uk-UA"/>
              </w:rPr>
              <w:t xml:space="preserve"> компетент</w:t>
            </w:r>
            <w:r w:rsidRPr="0044378C">
              <w:rPr>
                <w:spacing w:val="-4"/>
                <w:sz w:val="24"/>
                <w:szCs w:val="24"/>
                <w:lang w:eastAsia="uk-UA"/>
              </w:rPr>
              <w:softHyphen/>
              <w:t xml:space="preserve">ності молодшого школяра» </w:t>
            </w:r>
            <w:r w:rsidRPr="0044378C">
              <w:rPr>
                <w:i/>
                <w:spacing w:val="-4"/>
                <w:sz w:val="24"/>
                <w:szCs w:val="24"/>
                <w:lang w:eastAsia="uk-UA"/>
              </w:rPr>
              <w:t xml:space="preserve">(розробник: </w:t>
            </w:r>
            <w:proofErr w:type="spellStart"/>
            <w:r w:rsidRPr="0044378C">
              <w:rPr>
                <w:i/>
                <w:spacing w:val="-4"/>
                <w:sz w:val="24"/>
                <w:szCs w:val="24"/>
                <w:lang w:eastAsia="uk-UA"/>
              </w:rPr>
              <w:t>Диш</w:t>
            </w:r>
            <w:r w:rsidRPr="0044378C">
              <w:rPr>
                <w:i/>
                <w:spacing w:val="-4"/>
                <w:sz w:val="24"/>
                <w:szCs w:val="24"/>
                <w:lang w:eastAsia="uk-UA"/>
              </w:rPr>
              <w:softHyphen/>
              <w:t>ле</w:t>
            </w:r>
            <w:r w:rsidRPr="0044378C">
              <w:rPr>
                <w:i/>
                <w:spacing w:val="-4"/>
                <w:sz w:val="24"/>
                <w:szCs w:val="24"/>
                <w:lang w:eastAsia="uk-UA"/>
              </w:rPr>
              <w:softHyphen/>
              <w:t>ва</w:t>
            </w:r>
            <w:proofErr w:type="spellEnd"/>
            <w:r w:rsidRPr="0044378C">
              <w:rPr>
                <w:i/>
                <w:spacing w:val="-4"/>
                <w:sz w:val="24"/>
                <w:szCs w:val="24"/>
                <w:lang w:eastAsia="uk-UA"/>
              </w:rPr>
              <w:t xml:space="preserve"> І. М.)</w:t>
            </w:r>
            <w:r w:rsidRPr="0044378C">
              <w:rPr>
                <w:sz w:val="24"/>
                <w:szCs w:val="24"/>
              </w:rPr>
              <w:t xml:space="preserve">, учителі початкових класів, вихователі ГПД </w:t>
            </w:r>
            <w:r w:rsidRPr="0044378C">
              <w:rPr>
                <w:b/>
                <w:sz w:val="24"/>
                <w:szCs w:val="24"/>
                <w:u w:val="single"/>
              </w:rPr>
              <w:t xml:space="preserve">ОТГ: </w:t>
            </w:r>
            <w:r w:rsidRPr="0044378C">
              <w:rPr>
                <w:sz w:val="24"/>
                <w:szCs w:val="24"/>
              </w:rPr>
              <w:t xml:space="preserve">Білоцерківська, Васильківська, Володарська, </w:t>
            </w:r>
            <w:proofErr w:type="spellStart"/>
            <w:r w:rsidRPr="0044378C">
              <w:rPr>
                <w:sz w:val="24"/>
                <w:szCs w:val="24"/>
              </w:rPr>
              <w:t>Калитянська</w:t>
            </w:r>
            <w:proofErr w:type="spellEnd"/>
            <w:r w:rsidRPr="0044378C">
              <w:rPr>
                <w:sz w:val="24"/>
                <w:szCs w:val="24"/>
              </w:rPr>
              <w:t>, Фастівська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01.02-04.02</w:t>
            </w:r>
          </w:p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30 год</w:t>
            </w:r>
          </w:p>
          <w:p w:rsidR="00C46239" w:rsidRPr="0044378C" w:rsidRDefault="00C46239" w:rsidP="001C2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</w:tr>
      <w:tr w:rsidR="00C46239" w:rsidRPr="0044378C" w:rsidTr="00390CAD">
        <w:trPr>
          <w:trHeight w:val="141"/>
        </w:trPr>
        <w:tc>
          <w:tcPr>
            <w:tcW w:w="555" w:type="dxa"/>
            <w:vAlign w:val="center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widowControl w:val="0"/>
              <w:jc w:val="both"/>
              <w:rPr>
                <w:sz w:val="24"/>
                <w:szCs w:val="24"/>
              </w:rPr>
            </w:pPr>
            <w:r w:rsidRPr="0044378C">
              <w:rPr>
                <w:b/>
                <w:i/>
                <w:sz w:val="24"/>
                <w:szCs w:val="24"/>
              </w:rPr>
              <w:t>Курси</w:t>
            </w:r>
            <w:r w:rsidRPr="0044378C">
              <w:rPr>
                <w:b/>
                <w:sz w:val="24"/>
                <w:szCs w:val="24"/>
              </w:rPr>
              <w:t xml:space="preserve"> </w:t>
            </w:r>
            <w:r w:rsidRPr="0044378C">
              <w:rPr>
                <w:b/>
                <w:i/>
                <w:sz w:val="24"/>
                <w:szCs w:val="24"/>
              </w:rPr>
              <w:t>підвищення фахової  кваліфікації з проблеми</w:t>
            </w:r>
            <w:r w:rsidRPr="0044378C">
              <w:rPr>
                <w:i/>
                <w:sz w:val="24"/>
                <w:szCs w:val="24"/>
              </w:rPr>
              <w:t xml:space="preserve"> </w:t>
            </w:r>
            <w:r w:rsidRPr="0044378C">
              <w:rPr>
                <w:sz w:val="24"/>
                <w:szCs w:val="24"/>
              </w:rPr>
              <w:t>«Педагогічний кейс у професійній діяльності педа</w:t>
            </w:r>
            <w:r w:rsidRPr="0044378C">
              <w:rPr>
                <w:sz w:val="24"/>
                <w:szCs w:val="24"/>
              </w:rPr>
              <w:softHyphen/>
              <w:t>гога</w:t>
            </w:r>
            <w:r w:rsidRPr="0044378C">
              <w:rPr>
                <w:b/>
                <w:i/>
                <w:sz w:val="24"/>
                <w:szCs w:val="24"/>
              </w:rPr>
              <w:t xml:space="preserve">» (розробники: Шевченко А. М., </w:t>
            </w:r>
            <w:proofErr w:type="spellStart"/>
            <w:r w:rsidRPr="0044378C">
              <w:rPr>
                <w:b/>
                <w:i/>
                <w:sz w:val="24"/>
                <w:szCs w:val="24"/>
              </w:rPr>
              <w:t>Аносова</w:t>
            </w:r>
            <w:proofErr w:type="spellEnd"/>
            <w:r w:rsidRPr="0044378C">
              <w:rPr>
                <w:b/>
                <w:i/>
                <w:sz w:val="24"/>
                <w:szCs w:val="24"/>
              </w:rPr>
              <w:t xml:space="preserve"> А. В.)</w:t>
            </w:r>
            <w:r w:rsidRPr="0044378C">
              <w:rPr>
                <w:sz w:val="24"/>
                <w:szCs w:val="24"/>
              </w:rPr>
              <w:t xml:space="preserve">, </w:t>
            </w:r>
            <w:r w:rsidRPr="0044378C">
              <w:rPr>
                <w:color w:val="000000"/>
                <w:sz w:val="24"/>
                <w:szCs w:val="24"/>
              </w:rPr>
              <w:t>заступники директорів, педагогічні працівники закладів загальної середньої освіти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07.02-18.02</w:t>
            </w:r>
          </w:p>
          <w:p w:rsidR="00C46239" w:rsidRPr="0044378C" w:rsidRDefault="00C46239" w:rsidP="001C2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</w:tr>
      <w:tr w:rsidR="00C46239" w:rsidRPr="0044378C" w:rsidTr="00390CAD">
        <w:trPr>
          <w:trHeight w:val="141"/>
        </w:trPr>
        <w:tc>
          <w:tcPr>
            <w:tcW w:w="555" w:type="dxa"/>
            <w:vAlign w:val="center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C25C67">
            <w:pPr>
              <w:jc w:val="both"/>
              <w:rPr>
                <w:sz w:val="24"/>
                <w:szCs w:val="24"/>
              </w:rPr>
            </w:pPr>
            <w:r w:rsidRPr="0044378C">
              <w:rPr>
                <w:i/>
                <w:sz w:val="24"/>
                <w:szCs w:val="24"/>
              </w:rPr>
              <w:t>Курси</w:t>
            </w:r>
            <w:r w:rsidRPr="0044378C">
              <w:rPr>
                <w:sz w:val="24"/>
                <w:szCs w:val="24"/>
              </w:rPr>
              <w:t xml:space="preserve"> </w:t>
            </w:r>
            <w:r w:rsidRPr="0044378C">
              <w:rPr>
                <w:i/>
                <w:sz w:val="24"/>
                <w:szCs w:val="24"/>
              </w:rPr>
              <w:t xml:space="preserve">підвищення фахової  кваліфікації з проблеми </w:t>
            </w:r>
            <w:r w:rsidRPr="0044378C">
              <w:rPr>
                <w:sz w:val="24"/>
                <w:szCs w:val="24"/>
              </w:rPr>
              <w:t>«</w:t>
            </w:r>
            <w:r w:rsidRPr="0044378C">
              <w:rPr>
                <w:spacing w:val="-4"/>
                <w:sz w:val="24"/>
                <w:szCs w:val="24"/>
                <w:lang w:eastAsia="uk-UA"/>
              </w:rPr>
              <w:t>Особливості оцінювання результатів навчання у початковій школі</w:t>
            </w:r>
            <w:r w:rsidRPr="0044378C">
              <w:rPr>
                <w:sz w:val="24"/>
                <w:szCs w:val="24"/>
              </w:rPr>
              <w:t xml:space="preserve">», </w:t>
            </w:r>
            <w:r w:rsidR="00C25C67">
              <w:rPr>
                <w:sz w:val="24"/>
                <w:szCs w:val="24"/>
              </w:rPr>
              <w:t>в</w:t>
            </w:r>
            <w:r w:rsidRPr="0044378C">
              <w:rPr>
                <w:sz w:val="24"/>
                <w:szCs w:val="24"/>
              </w:rPr>
              <w:t>чителі початкових класів, вихователі ГПД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07.02-18.02</w:t>
            </w:r>
          </w:p>
          <w:p w:rsidR="00C46239" w:rsidRPr="0044378C" w:rsidRDefault="00C46239" w:rsidP="001C2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</w:tr>
      <w:tr w:rsidR="00C46239" w:rsidRPr="0044378C" w:rsidTr="00390CAD">
        <w:trPr>
          <w:trHeight w:val="141"/>
        </w:trPr>
        <w:tc>
          <w:tcPr>
            <w:tcW w:w="555" w:type="dxa"/>
            <w:vAlign w:val="center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widowControl w:val="0"/>
              <w:jc w:val="both"/>
              <w:rPr>
                <w:sz w:val="24"/>
                <w:szCs w:val="24"/>
              </w:rPr>
            </w:pPr>
            <w:r w:rsidRPr="0044378C">
              <w:rPr>
                <w:b/>
                <w:i/>
                <w:sz w:val="24"/>
                <w:szCs w:val="24"/>
              </w:rPr>
              <w:t>Курси</w:t>
            </w:r>
            <w:r w:rsidRPr="0044378C">
              <w:rPr>
                <w:b/>
                <w:sz w:val="24"/>
                <w:szCs w:val="24"/>
              </w:rPr>
              <w:t xml:space="preserve"> </w:t>
            </w:r>
            <w:r w:rsidRPr="0044378C">
              <w:rPr>
                <w:b/>
                <w:i/>
                <w:sz w:val="24"/>
                <w:szCs w:val="24"/>
              </w:rPr>
              <w:t>підвищення фахової  кваліфікації з проблеми</w:t>
            </w:r>
            <w:r w:rsidRPr="0044378C">
              <w:rPr>
                <w:i/>
                <w:sz w:val="24"/>
                <w:szCs w:val="24"/>
              </w:rPr>
              <w:t xml:space="preserve"> </w:t>
            </w:r>
            <w:r w:rsidRPr="0044378C">
              <w:rPr>
                <w:sz w:val="24"/>
                <w:szCs w:val="24"/>
              </w:rPr>
              <w:t>«Національно-патріотичне виховання дітей та уч</w:t>
            </w:r>
            <w:r w:rsidRPr="0044378C">
              <w:rPr>
                <w:sz w:val="24"/>
                <w:szCs w:val="24"/>
              </w:rPr>
              <w:softHyphen/>
              <w:t>нів</w:t>
            </w:r>
            <w:r w:rsidRPr="0044378C">
              <w:rPr>
                <w:sz w:val="24"/>
                <w:szCs w:val="24"/>
              </w:rPr>
              <w:softHyphen/>
              <w:t>ської молоді засобами позашкільної освіти</w:t>
            </w:r>
            <w:r w:rsidRPr="0044378C">
              <w:rPr>
                <w:bCs/>
                <w:sz w:val="24"/>
                <w:szCs w:val="24"/>
              </w:rPr>
              <w:t xml:space="preserve">», </w:t>
            </w:r>
            <w:r w:rsidRPr="0044378C">
              <w:rPr>
                <w:sz w:val="24"/>
                <w:szCs w:val="24"/>
              </w:rPr>
              <w:t>керівники  й педагогічні працівники закладів позашкільної освіти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07.02-18.02</w:t>
            </w:r>
          </w:p>
          <w:p w:rsidR="00C46239" w:rsidRPr="0044378C" w:rsidRDefault="00C46239" w:rsidP="001C2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</w:tr>
      <w:tr w:rsidR="00C46239" w:rsidRPr="0044378C" w:rsidTr="00390CAD">
        <w:trPr>
          <w:trHeight w:val="141"/>
        </w:trPr>
        <w:tc>
          <w:tcPr>
            <w:tcW w:w="555" w:type="dxa"/>
            <w:vAlign w:val="center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jc w:val="both"/>
              <w:rPr>
                <w:sz w:val="24"/>
                <w:szCs w:val="24"/>
              </w:rPr>
            </w:pPr>
            <w:r w:rsidRPr="0044378C">
              <w:rPr>
                <w:b/>
                <w:i/>
                <w:sz w:val="24"/>
                <w:szCs w:val="24"/>
              </w:rPr>
              <w:t>Курси</w:t>
            </w:r>
            <w:r w:rsidRPr="0044378C">
              <w:rPr>
                <w:b/>
                <w:sz w:val="24"/>
                <w:szCs w:val="24"/>
              </w:rPr>
              <w:t xml:space="preserve"> </w:t>
            </w:r>
            <w:r w:rsidRPr="0044378C">
              <w:rPr>
                <w:b/>
                <w:i/>
                <w:sz w:val="24"/>
                <w:szCs w:val="24"/>
              </w:rPr>
              <w:t>підвищення фахової  кваліфікації з проблеми</w:t>
            </w:r>
            <w:r w:rsidRPr="0044378C">
              <w:rPr>
                <w:i/>
                <w:sz w:val="24"/>
                <w:szCs w:val="24"/>
              </w:rPr>
              <w:t xml:space="preserve"> </w:t>
            </w:r>
            <w:r w:rsidRPr="0044378C">
              <w:rPr>
                <w:sz w:val="24"/>
                <w:szCs w:val="24"/>
              </w:rPr>
              <w:t>«</w:t>
            </w:r>
            <w:r w:rsidRPr="0044378C">
              <w:rPr>
                <w:spacing w:val="-6"/>
                <w:sz w:val="24"/>
                <w:szCs w:val="24"/>
              </w:rPr>
              <w:t xml:space="preserve">Ціннісні орієнтири педагога Нової української школи» (з компонентом </w:t>
            </w:r>
            <w:proofErr w:type="spellStart"/>
            <w:r w:rsidRPr="0044378C">
              <w:rPr>
                <w:spacing w:val="-6"/>
                <w:sz w:val="24"/>
                <w:szCs w:val="24"/>
              </w:rPr>
              <w:t>медіаграмотності</w:t>
            </w:r>
            <w:proofErr w:type="spellEnd"/>
            <w:r w:rsidRPr="0044378C">
              <w:rPr>
                <w:spacing w:val="-6"/>
                <w:sz w:val="24"/>
                <w:szCs w:val="24"/>
              </w:rPr>
              <w:t xml:space="preserve">) </w:t>
            </w:r>
            <w:r w:rsidRPr="0044378C">
              <w:rPr>
                <w:i/>
                <w:spacing w:val="-6"/>
                <w:sz w:val="24"/>
                <w:szCs w:val="24"/>
              </w:rPr>
              <w:t xml:space="preserve">(розробник: </w:t>
            </w:r>
            <w:proofErr w:type="spellStart"/>
            <w:r w:rsidRPr="0044378C">
              <w:rPr>
                <w:i/>
                <w:spacing w:val="-6"/>
                <w:sz w:val="24"/>
                <w:szCs w:val="24"/>
              </w:rPr>
              <w:t>Гребеніченко</w:t>
            </w:r>
            <w:proofErr w:type="spellEnd"/>
            <w:r w:rsidRPr="0044378C">
              <w:rPr>
                <w:i/>
                <w:spacing w:val="-6"/>
                <w:sz w:val="24"/>
                <w:szCs w:val="24"/>
              </w:rPr>
              <w:t xml:space="preserve"> Ю.М. ), </w:t>
            </w:r>
            <w:r w:rsidRPr="0044378C">
              <w:rPr>
                <w:sz w:val="24"/>
                <w:szCs w:val="24"/>
              </w:rPr>
              <w:t>педагогічні працівники (без підвищення кваліфікації за фахом)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08.02-11.02</w:t>
            </w:r>
          </w:p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30 год</w:t>
            </w:r>
          </w:p>
        </w:tc>
        <w:tc>
          <w:tcPr>
            <w:tcW w:w="1702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</w:tr>
      <w:tr w:rsidR="00C46239" w:rsidRPr="0044378C" w:rsidTr="00390CAD">
        <w:trPr>
          <w:trHeight w:val="141"/>
        </w:trPr>
        <w:tc>
          <w:tcPr>
            <w:tcW w:w="555" w:type="dxa"/>
            <w:vAlign w:val="center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jc w:val="both"/>
              <w:rPr>
                <w:sz w:val="24"/>
                <w:szCs w:val="24"/>
              </w:rPr>
            </w:pPr>
            <w:r w:rsidRPr="0044378C">
              <w:rPr>
                <w:b/>
                <w:i/>
                <w:sz w:val="24"/>
                <w:szCs w:val="24"/>
              </w:rPr>
              <w:t>Курси</w:t>
            </w:r>
            <w:r w:rsidRPr="0044378C">
              <w:rPr>
                <w:b/>
                <w:sz w:val="24"/>
                <w:szCs w:val="24"/>
              </w:rPr>
              <w:t xml:space="preserve"> </w:t>
            </w:r>
            <w:r w:rsidRPr="0044378C">
              <w:rPr>
                <w:b/>
                <w:i/>
                <w:sz w:val="24"/>
                <w:szCs w:val="24"/>
              </w:rPr>
              <w:t>підвищення фахової  кваліфікації з проблеми</w:t>
            </w:r>
            <w:r w:rsidRPr="0044378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4378C">
              <w:rPr>
                <w:sz w:val="24"/>
                <w:szCs w:val="24"/>
              </w:rPr>
              <w:t>Діджиталізація</w:t>
            </w:r>
            <w:proofErr w:type="spellEnd"/>
            <w:r w:rsidRPr="0044378C">
              <w:rPr>
                <w:sz w:val="24"/>
                <w:szCs w:val="24"/>
              </w:rPr>
              <w:t xml:space="preserve"> освітнього процесу з біології та екології </w:t>
            </w:r>
            <w:r w:rsidRPr="0044378C">
              <w:rPr>
                <w:bCs/>
                <w:i/>
                <w:sz w:val="24"/>
                <w:szCs w:val="24"/>
              </w:rPr>
              <w:t xml:space="preserve">(розробник: </w:t>
            </w:r>
            <w:proofErr w:type="spellStart"/>
            <w:r w:rsidRPr="0044378C">
              <w:rPr>
                <w:bCs/>
                <w:i/>
                <w:sz w:val="24"/>
                <w:szCs w:val="24"/>
              </w:rPr>
              <w:t>Мазуркевич</w:t>
            </w:r>
            <w:proofErr w:type="spellEnd"/>
            <w:r w:rsidRPr="0044378C">
              <w:rPr>
                <w:bCs/>
                <w:i/>
                <w:sz w:val="24"/>
                <w:szCs w:val="24"/>
              </w:rPr>
              <w:t xml:space="preserve"> І.В.), </w:t>
            </w:r>
            <w:r w:rsidRPr="0044378C">
              <w:rPr>
                <w:sz w:val="24"/>
                <w:szCs w:val="24"/>
              </w:rPr>
              <w:t xml:space="preserve"> учителі біології, екології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08.02-11.02</w:t>
            </w:r>
          </w:p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30 год</w:t>
            </w:r>
          </w:p>
        </w:tc>
        <w:tc>
          <w:tcPr>
            <w:tcW w:w="1702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</w:tr>
      <w:tr w:rsidR="00C46239" w:rsidRPr="0044378C" w:rsidTr="00390CAD">
        <w:trPr>
          <w:trHeight w:val="141"/>
        </w:trPr>
        <w:tc>
          <w:tcPr>
            <w:tcW w:w="555" w:type="dxa"/>
            <w:vAlign w:val="center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jc w:val="both"/>
              <w:rPr>
                <w:sz w:val="24"/>
                <w:szCs w:val="24"/>
              </w:rPr>
            </w:pPr>
            <w:r w:rsidRPr="0044378C">
              <w:rPr>
                <w:b/>
                <w:i/>
                <w:sz w:val="24"/>
                <w:szCs w:val="24"/>
              </w:rPr>
              <w:t>Курси</w:t>
            </w:r>
            <w:r w:rsidRPr="0044378C">
              <w:rPr>
                <w:b/>
                <w:sz w:val="24"/>
                <w:szCs w:val="24"/>
              </w:rPr>
              <w:t xml:space="preserve"> </w:t>
            </w:r>
            <w:r w:rsidRPr="0044378C">
              <w:rPr>
                <w:b/>
                <w:i/>
                <w:sz w:val="24"/>
                <w:szCs w:val="24"/>
              </w:rPr>
              <w:t>підвищення фахової  кваліфікації з проблеми</w:t>
            </w:r>
            <w:r w:rsidRPr="0044378C">
              <w:rPr>
                <w:i/>
                <w:sz w:val="24"/>
                <w:szCs w:val="24"/>
              </w:rPr>
              <w:t xml:space="preserve"> </w:t>
            </w:r>
            <w:r w:rsidRPr="0044378C">
              <w:rPr>
                <w:sz w:val="24"/>
                <w:szCs w:val="24"/>
              </w:rPr>
              <w:t xml:space="preserve">«Розвиток соціально-громадянської компетентності дітей дошкільного віку за методикою викладання інтегрованого курсу «Культура добросусідства», </w:t>
            </w:r>
            <w:r w:rsidRPr="0044378C">
              <w:rPr>
                <w:bCs/>
                <w:i/>
                <w:sz w:val="24"/>
                <w:szCs w:val="24"/>
              </w:rPr>
              <w:t xml:space="preserve">(розробник: </w:t>
            </w:r>
            <w:proofErr w:type="spellStart"/>
            <w:r w:rsidRPr="0044378C">
              <w:rPr>
                <w:bCs/>
                <w:i/>
                <w:sz w:val="24"/>
                <w:szCs w:val="24"/>
              </w:rPr>
              <w:t>Славінська</w:t>
            </w:r>
            <w:proofErr w:type="spellEnd"/>
            <w:r w:rsidRPr="0044378C">
              <w:rPr>
                <w:bCs/>
                <w:i/>
                <w:sz w:val="24"/>
                <w:szCs w:val="24"/>
              </w:rPr>
              <w:t xml:space="preserve"> М.О.), </w:t>
            </w:r>
            <w:r w:rsidRPr="0044378C">
              <w:rPr>
                <w:sz w:val="24"/>
                <w:szCs w:val="24"/>
              </w:rPr>
              <w:t>вихователі закладів дошкільної освіти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08.02-11.02</w:t>
            </w:r>
          </w:p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30 год</w:t>
            </w:r>
          </w:p>
        </w:tc>
        <w:tc>
          <w:tcPr>
            <w:tcW w:w="1702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</w:tr>
      <w:tr w:rsidR="00C46239" w:rsidRPr="0044378C" w:rsidTr="00390CAD">
        <w:trPr>
          <w:trHeight w:val="141"/>
        </w:trPr>
        <w:tc>
          <w:tcPr>
            <w:tcW w:w="555" w:type="dxa"/>
            <w:vAlign w:val="center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jc w:val="both"/>
              <w:rPr>
                <w:b/>
                <w:i/>
                <w:sz w:val="24"/>
                <w:szCs w:val="24"/>
              </w:rPr>
            </w:pPr>
            <w:r w:rsidRPr="0044378C">
              <w:rPr>
                <w:b/>
                <w:i/>
                <w:sz w:val="24"/>
                <w:szCs w:val="24"/>
              </w:rPr>
              <w:t>Курси</w:t>
            </w:r>
            <w:r w:rsidRPr="0044378C">
              <w:rPr>
                <w:b/>
                <w:sz w:val="24"/>
                <w:szCs w:val="24"/>
              </w:rPr>
              <w:t xml:space="preserve"> </w:t>
            </w:r>
            <w:r w:rsidRPr="0044378C">
              <w:rPr>
                <w:b/>
                <w:i/>
                <w:sz w:val="24"/>
                <w:szCs w:val="24"/>
              </w:rPr>
              <w:t>підвищення фахової  кваліфікації з проблеми</w:t>
            </w:r>
            <w:r w:rsidRPr="0044378C">
              <w:rPr>
                <w:sz w:val="24"/>
                <w:szCs w:val="24"/>
              </w:rPr>
              <w:t xml:space="preserve"> «Упровадження </w:t>
            </w:r>
            <w:proofErr w:type="spellStart"/>
            <w:r w:rsidRPr="0044378C">
              <w:rPr>
                <w:sz w:val="24"/>
                <w:szCs w:val="24"/>
              </w:rPr>
              <w:t>проєктних</w:t>
            </w:r>
            <w:proofErr w:type="spellEnd"/>
            <w:r w:rsidRPr="0044378C">
              <w:rPr>
                <w:sz w:val="24"/>
                <w:szCs w:val="24"/>
              </w:rPr>
              <w:t xml:space="preserve"> технологій на </w:t>
            </w:r>
            <w:proofErr w:type="spellStart"/>
            <w:r w:rsidRPr="0044378C">
              <w:rPr>
                <w:sz w:val="24"/>
                <w:szCs w:val="24"/>
              </w:rPr>
              <w:t>уроках</w:t>
            </w:r>
            <w:proofErr w:type="spellEnd"/>
            <w:r w:rsidRPr="0044378C">
              <w:rPr>
                <w:sz w:val="24"/>
                <w:szCs w:val="24"/>
              </w:rPr>
              <w:t xml:space="preserve"> технічної праці та технологій»</w:t>
            </w:r>
            <w:r w:rsidRPr="0044378C">
              <w:rPr>
                <w:b/>
                <w:sz w:val="24"/>
                <w:szCs w:val="24"/>
              </w:rPr>
              <w:t xml:space="preserve"> </w:t>
            </w:r>
            <w:r w:rsidRPr="0044378C">
              <w:rPr>
                <w:i/>
                <w:sz w:val="24"/>
                <w:szCs w:val="24"/>
              </w:rPr>
              <w:t xml:space="preserve">(розробники: </w:t>
            </w:r>
            <w:proofErr w:type="spellStart"/>
            <w:r w:rsidRPr="0044378C">
              <w:rPr>
                <w:i/>
                <w:sz w:val="24"/>
                <w:szCs w:val="24"/>
              </w:rPr>
              <w:t>Дейнега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В.В., </w:t>
            </w:r>
            <w:proofErr w:type="spellStart"/>
            <w:r w:rsidRPr="0044378C">
              <w:rPr>
                <w:i/>
                <w:sz w:val="24"/>
                <w:szCs w:val="24"/>
              </w:rPr>
              <w:t>Однорог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О.П.), </w:t>
            </w:r>
            <w:r w:rsidRPr="0044378C">
              <w:rPr>
                <w:sz w:val="24"/>
                <w:szCs w:val="24"/>
              </w:rPr>
              <w:t>учителі технічної праці та технологій,  керівники гуртків технічного напряму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15.02-18.02</w:t>
            </w:r>
          </w:p>
          <w:p w:rsidR="00C46239" w:rsidRPr="0044378C" w:rsidRDefault="00C46239" w:rsidP="001C20B0">
            <w:pPr>
              <w:jc w:val="center"/>
              <w:rPr>
                <w:i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30 год</w:t>
            </w:r>
          </w:p>
        </w:tc>
        <w:tc>
          <w:tcPr>
            <w:tcW w:w="1702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</w:tr>
      <w:tr w:rsidR="00C46239" w:rsidRPr="0044378C" w:rsidTr="00390CAD">
        <w:trPr>
          <w:trHeight w:val="141"/>
        </w:trPr>
        <w:tc>
          <w:tcPr>
            <w:tcW w:w="555" w:type="dxa"/>
            <w:vAlign w:val="center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jc w:val="both"/>
              <w:rPr>
                <w:b/>
                <w:i/>
                <w:sz w:val="24"/>
                <w:szCs w:val="24"/>
              </w:rPr>
            </w:pPr>
            <w:r w:rsidRPr="0044378C">
              <w:rPr>
                <w:b/>
                <w:i/>
                <w:sz w:val="24"/>
                <w:szCs w:val="24"/>
              </w:rPr>
              <w:t>Курси</w:t>
            </w:r>
            <w:r w:rsidRPr="0044378C">
              <w:rPr>
                <w:b/>
                <w:sz w:val="24"/>
                <w:szCs w:val="24"/>
              </w:rPr>
              <w:t xml:space="preserve"> </w:t>
            </w:r>
            <w:r w:rsidRPr="0044378C">
              <w:rPr>
                <w:b/>
                <w:i/>
                <w:sz w:val="24"/>
                <w:szCs w:val="24"/>
              </w:rPr>
              <w:t>підвищення фахової  кваліфікації з проблеми</w:t>
            </w:r>
            <w:r w:rsidRPr="0044378C">
              <w:rPr>
                <w:sz w:val="24"/>
                <w:szCs w:val="24"/>
              </w:rPr>
              <w:t xml:space="preserve"> «Управлінські та методичні аспекти організації дистанційного навчання» (</w:t>
            </w:r>
            <w:r w:rsidRPr="0044378C">
              <w:rPr>
                <w:i/>
                <w:sz w:val="24"/>
                <w:szCs w:val="24"/>
              </w:rPr>
              <w:t xml:space="preserve">розробники: </w:t>
            </w:r>
            <w:proofErr w:type="spellStart"/>
            <w:r w:rsidRPr="0044378C">
              <w:rPr>
                <w:i/>
                <w:sz w:val="24"/>
                <w:szCs w:val="24"/>
              </w:rPr>
              <w:t>Борбіт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: А.В., </w:t>
            </w:r>
            <w:proofErr w:type="spellStart"/>
            <w:r w:rsidRPr="0044378C">
              <w:rPr>
                <w:i/>
                <w:sz w:val="24"/>
                <w:szCs w:val="24"/>
              </w:rPr>
              <w:t>Мазуркевич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І.В.), </w:t>
            </w:r>
            <w:r w:rsidRPr="0044378C">
              <w:rPr>
                <w:sz w:val="24"/>
                <w:szCs w:val="24"/>
              </w:rPr>
              <w:t xml:space="preserve">керівники  й педагогічні працівники закладів освіти </w:t>
            </w:r>
            <w:r w:rsidRPr="0044378C">
              <w:rPr>
                <w:b/>
                <w:sz w:val="24"/>
                <w:szCs w:val="24"/>
              </w:rPr>
              <w:t>(</w:t>
            </w:r>
            <w:r w:rsidRPr="0044378C">
              <w:rPr>
                <w:sz w:val="24"/>
                <w:szCs w:val="24"/>
              </w:rPr>
              <w:t>без підвищення кваліфікації за фахом)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15.02-18.02</w:t>
            </w:r>
          </w:p>
          <w:p w:rsidR="00C46239" w:rsidRPr="0044378C" w:rsidRDefault="00C46239" w:rsidP="001C20B0">
            <w:pPr>
              <w:jc w:val="center"/>
              <w:rPr>
                <w:i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30 год</w:t>
            </w:r>
          </w:p>
        </w:tc>
        <w:tc>
          <w:tcPr>
            <w:tcW w:w="1702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</w:tr>
      <w:tr w:rsidR="00C46239" w:rsidRPr="0044378C" w:rsidTr="00390CAD">
        <w:trPr>
          <w:trHeight w:val="141"/>
        </w:trPr>
        <w:tc>
          <w:tcPr>
            <w:tcW w:w="555" w:type="dxa"/>
            <w:vAlign w:val="center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autoSpaceDE w:val="0"/>
              <w:autoSpaceDN w:val="0"/>
              <w:jc w:val="both"/>
              <w:rPr>
                <w:b/>
                <w:i/>
                <w:sz w:val="24"/>
                <w:szCs w:val="24"/>
              </w:rPr>
            </w:pPr>
            <w:r w:rsidRPr="0044378C">
              <w:rPr>
                <w:b/>
                <w:i/>
                <w:sz w:val="24"/>
                <w:szCs w:val="24"/>
              </w:rPr>
              <w:t>Курси</w:t>
            </w:r>
            <w:r w:rsidRPr="0044378C">
              <w:rPr>
                <w:b/>
                <w:sz w:val="24"/>
                <w:szCs w:val="24"/>
              </w:rPr>
              <w:t xml:space="preserve"> </w:t>
            </w:r>
            <w:r w:rsidRPr="0044378C">
              <w:rPr>
                <w:b/>
                <w:i/>
                <w:sz w:val="24"/>
                <w:szCs w:val="24"/>
              </w:rPr>
              <w:t>підвищення фахової  кваліфікації з проблеми</w:t>
            </w:r>
            <w:r w:rsidRPr="0044378C">
              <w:rPr>
                <w:sz w:val="24"/>
                <w:szCs w:val="24"/>
              </w:rPr>
              <w:t xml:space="preserve"> «</w:t>
            </w:r>
            <w:r w:rsidRPr="0044378C">
              <w:rPr>
                <w:bCs/>
                <w:color w:val="000000"/>
                <w:sz w:val="24"/>
                <w:szCs w:val="24"/>
              </w:rPr>
              <w:t xml:space="preserve">Практична </w:t>
            </w:r>
            <w:proofErr w:type="spellStart"/>
            <w:r w:rsidRPr="0044378C">
              <w:rPr>
                <w:bCs/>
                <w:color w:val="000000"/>
                <w:sz w:val="24"/>
                <w:szCs w:val="24"/>
              </w:rPr>
              <w:t>медіаграмотність</w:t>
            </w:r>
            <w:proofErr w:type="spellEnd"/>
            <w:r w:rsidRPr="0044378C">
              <w:rPr>
                <w:bCs/>
                <w:color w:val="000000"/>
                <w:sz w:val="24"/>
                <w:szCs w:val="24"/>
              </w:rPr>
              <w:t>: аспекти впрова</w:t>
            </w:r>
            <w:r w:rsidRPr="0044378C">
              <w:rPr>
                <w:bCs/>
                <w:color w:val="000000"/>
                <w:sz w:val="24"/>
                <w:szCs w:val="24"/>
              </w:rPr>
              <w:softHyphen/>
              <w:t>джен</w:t>
            </w:r>
            <w:r w:rsidRPr="0044378C">
              <w:rPr>
                <w:bCs/>
                <w:color w:val="000000"/>
                <w:sz w:val="24"/>
                <w:szCs w:val="24"/>
              </w:rPr>
              <w:softHyphen/>
              <w:t xml:space="preserve">ня в закладах освіти», </w:t>
            </w:r>
            <w:r w:rsidRPr="0044378C">
              <w:rPr>
                <w:bCs/>
                <w:i/>
                <w:color w:val="000000"/>
                <w:sz w:val="24"/>
                <w:szCs w:val="24"/>
              </w:rPr>
              <w:t xml:space="preserve">(розробники: </w:t>
            </w:r>
            <w:proofErr w:type="spellStart"/>
            <w:r w:rsidRPr="0044378C">
              <w:rPr>
                <w:bCs/>
                <w:i/>
                <w:color w:val="000000"/>
                <w:sz w:val="24"/>
                <w:szCs w:val="24"/>
              </w:rPr>
              <w:t>Ма</w:t>
            </w:r>
            <w:r w:rsidRPr="0044378C">
              <w:rPr>
                <w:bCs/>
                <w:i/>
                <w:color w:val="000000"/>
                <w:sz w:val="24"/>
                <w:szCs w:val="24"/>
              </w:rPr>
              <w:softHyphen/>
              <w:t>ков</w:t>
            </w:r>
            <w:r w:rsidRPr="0044378C">
              <w:rPr>
                <w:bCs/>
                <w:i/>
                <w:color w:val="000000"/>
                <w:sz w:val="24"/>
                <w:szCs w:val="24"/>
              </w:rPr>
              <w:softHyphen/>
            </w:r>
            <w:r w:rsidRPr="0044378C">
              <w:rPr>
                <w:bCs/>
                <w:i/>
                <w:color w:val="000000"/>
                <w:sz w:val="24"/>
                <w:szCs w:val="24"/>
              </w:rPr>
              <w:softHyphen/>
              <w:t>кіна</w:t>
            </w:r>
            <w:proofErr w:type="spellEnd"/>
            <w:r w:rsidRPr="0044378C">
              <w:rPr>
                <w:bCs/>
                <w:i/>
                <w:color w:val="000000"/>
                <w:sz w:val="24"/>
                <w:szCs w:val="24"/>
              </w:rPr>
              <w:t xml:space="preserve"> Н. О., Шелест Л. В.), </w:t>
            </w:r>
            <w:r w:rsidRPr="0044378C">
              <w:rPr>
                <w:sz w:val="24"/>
                <w:szCs w:val="24"/>
              </w:rPr>
              <w:t>практичні психологи та соціальні педагоги закладів загальної середньої, дошкільної  позашкільної освіти, ПТНЗ, вищих навчальних закладів, інтернатних закладів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15.02-18.02</w:t>
            </w:r>
          </w:p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30 год</w:t>
            </w:r>
          </w:p>
        </w:tc>
        <w:tc>
          <w:tcPr>
            <w:tcW w:w="1702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</w:tr>
      <w:tr w:rsidR="00C46239" w:rsidRPr="0044378C" w:rsidTr="00390CAD">
        <w:trPr>
          <w:trHeight w:val="141"/>
        </w:trPr>
        <w:tc>
          <w:tcPr>
            <w:tcW w:w="555" w:type="dxa"/>
            <w:vAlign w:val="center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44378C">
              <w:rPr>
                <w:b/>
                <w:i/>
                <w:sz w:val="24"/>
                <w:szCs w:val="24"/>
              </w:rPr>
              <w:t>Курси</w:t>
            </w:r>
            <w:r w:rsidRPr="0044378C">
              <w:rPr>
                <w:b/>
                <w:sz w:val="24"/>
                <w:szCs w:val="24"/>
              </w:rPr>
              <w:t xml:space="preserve"> </w:t>
            </w:r>
            <w:r w:rsidRPr="0044378C">
              <w:rPr>
                <w:b/>
                <w:i/>
                <w:sz w:val="24"/>
                <w:szCs w:val="24"/>
              </w:rPr>
              <w:t>підвищення фахової  кваліфікації з проблеми</w:t>
            </w:r>
            <w:r w:rsidRPr="0044378C">
              <w:rPr>
                <w:sz w:val="24"/>
                <w:szCs w:val="24"/>
              </w:rPr>
              <w:t xml:space="preserve"> «Формування та розвиток особистісної та кому</w:t>
            </w:r>
            <w:r w:rsidRPr="0044378C">
              <w:rPr>
                <w:sz w:val="24"/>
                <w:szCs w:val="24"/>
              </w:rPr>
              <w:softHyphen/>
              <w:t>ні</w:t>
            </w:r>
            <w:r w:rsidRPr="0044378C">
              <w:rPr>
                <w:sz w:val="24"/>
                <w:szCs w:val="24"/>
              </w:rPr>
              <w:softHyphen/>
              <w:t>ка</w:t>
            </w:r>
            <w:r w:rsidRPr="0044378C">
              <w:rPr>
                <w:sz w:val="24"/>
                <w:szCs w:val="24"/>
              </w:rPr>
              <w:softHyphen/>
              <w:t xml:space="preserve">тивної </w:t>
            </w:r>
            <w:proofErr w:type="spellStart"/>
            <w:r w:rsidRPr="0044378C">
              <w:rPr>
                <w:sz w:val="24"/>
                <w:szCs w:val="24"/>
              </w:rPr>
              <w:t>компетентностей</w:t>
            </w:r>
            <w:proofErr w:type="spellEnd"/>
            <w:r w:rsidRPr="0044378C">
              <w:rPr>
                <w:sz w:val="24"/>
                <w:szCs w:val="24"/>
              </w:rPr>
              <w:t xml:space="preserve"> дітей дошкільного віку» </w:t>
            </w:r>
            <w:r w:rsidRPr="0044378C">
              <w:rPr>
                <w:i/>
                <w:sz w:val="24"/>
                <w:szCs w:val="24"/>
              </w:rPr>
              <w:t>(</w:t>
            </w:r>
            <w:r w:rsidRPr="0044378C">
              <w:rPr>
                <w:bCs/>
                <w:i/>
                <w:sz w:val="24"/>
                <w:szCs w:val="24"/>
              </w:rPr>
              <w:t xml:space="preserve">розробник: </w:t>
            </w:r>
            <w:proofErr w:type="spellStart"/>
            <w:r w:rsidRPr="0044378C">
              <w:rPr>
                <w:bCs/>
                <w:i/>
                <w:sz w:val="24"/>
                <w:szCs w:val="24"/>
              </w:rPr>
              <w:t>Педько</w:t>
            </w:r>
            <w:proofErr w:type="spellEnd"/>
            <w:r w:rsidRPr="0044378C">
              <w:rPr>
                <w:bCs/>
                <w:i/>
                <w:sz w:val="24"/>
                <w:szCs w:val="24"/>
              </w:rPr>
              <w:t xml:space="preserve"> О. П.), </w:t>
            </w:r>
            <w:r w:rsidRPr="0044378C">
              <w:rPr>
                <w:sz w:val="24"/>
                <w:szCs w:val="24"/>
              </w:rPr>
              <w:t>вихователі, вихователі-методисти, керівники гуртиків, соціальні педагоги, практичні психологи закладів дошкільної освіти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15.02-18.02</w:t>
            </w:r>
          </w:p>
          <w:p w:rsidR="00C46239" w:rsidRPr="0044378C" w:rsidRDefault="00C46239" w:rsidP="001C20B0">
            <w:pPr>
              <w:jc w:val="center"/>
              <w:rPr>
                <w:i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30 год</w:t>
            </w:r>
          </w:p>
        </w:tc>
        <w:tc>
          <w:tcPr>
            <w:tcW w:w="1702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</w:tr>
      <w:tr w:rsidR="00C46239" w:rsidRPr="0044378C" w:rsidTr="00390CAD">
        <w:trPr>
          <w:trHeight w:val="141"/>
        </w:trPr>
        <w:tc>
          <w:tcPr>
            <w:tcW w:w="555" w:type="dxa"/>
            <w:vAlign w:val="center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jc w:val="both"/>
              <w:rPr>
                <w:sz w:val="24"/>
                <w:szCs w:val="24"/>
              </w:rPr>
            </w:pPr>
            <w:r w:rsidRPr="0044378C">
              <w:rPr>
                <w:b/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44378C">
              <w:rPr>
                <w:sz w:val="24"/>
                <w:szCs w:val="24"/>
              </w:rPr>
              <w:t xml:space="preserve"> «Створення та функціонування шкільної медіації» </w:t>
            </w:r>
            <w:r w:rsidRPr="0044378C">
              <w:rPr>
                <w:bCs/>
                <w:i/>
                <w:sz w:val="24"/>
                <w:szCs w:val="24"/>
              </w:rPr>
              <w:t xml:space="preserve">(розробники: Боярчук О. І., </w:t>
            </w:r>
            <w:proofErr w:type="spellStart"/>
            <w:r w:rsidRPr="0044378C">
              <w:rPr>
                <w:bCs/>
                <w:i/>
                <w:sz w:val="24"/>
                <w:szCs w:val="24"/>
              </w:rPr>
              <w:t>Ми</w:t>
            </w:r>
            <w:r w:rsidRPr="0044378C">
              <w:rPr>
                <w:bCs/>
                <w:i/>
                <w:sz w:val="24"/>
                <w:szCs w:val="24"/>
              </w:rPr>
              <w:softHyphen/>
              <w:t>китюк</w:t>
            </w:r>
            <w:proofErr w:type="spellEnd"/>
            <w:r w:rsidRPr="0044378C">
              <w:rPr>
                <w:bCs/>
                <w:i/>
                <w:sz w:val="24"/>
                <w:szCs w:val="24"/>
              </w:rPr>
              <w:t xml:space="preserve"> Л. В.), </w:t>
            </w:r>
            <w:r w:rsidRPr="0044378C">
              <w:rPr>
                <w:sz w:val="24"/>
                <w:szCs w:val="24"/>
              </w:rPr>
              <w:t>заступники директорів з НВР, НМР, педагоги-організатори, класні керівники закладів загальної середньої освіти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21.02-04.03</w:t>
            </w:r>
          </w:p>
          <w:p w:rsidR="00C46239" w:rsidRPr="0044378C" w:rsidRDefault="00C46239" w:rsidP="001C2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</w:tr>
      <w:tr w:rsidR="00C46239" w:rsidRPr="0044378C" w:rsidTr="00390CAD">
        <w:trPr>
          <w:trHeight w:val="141"/>
        </w:trPr>
        <w:tc>
          <w:tcPr>
            <w:tcW w:w="555" w:type="dxa"/>
            <w:vAlign w:val="center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jc w:val="both"/>
              <w:rPr>
                <w:i/>
                <w:sz w:val="24"/>
                <w:szCs w:val="24"/>
              </w:rPr>
            </w:pPr>
            <w:r w:rsidRPr="0044378C">
              <w:rPr>
                <w:b/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44378C">
              <w:rPr>
                <w:sz w:val="24"/>
                <w:szCs w:val="24"/>
              </w:rPr>
              <w:t xml:space="preserve"> «Інноваційний інструментарій учителя-філолога» </w:t>
            </w:r>
            <w:r w:rsidRPr="0044378C">
              <w:rPr>
                <w:bCs/>
                <w:i/>
                <w:sz w:val="24"/>
                <w:szCs w:val="24"/>
              </w:rPr>
              <w:t xml:space="preserve">(розробники: Химера Н.В., Гриценко О.Г.), </w:t>
            </w:r>
            <w:r w:rsidRPr="0044378C">
              <w:rPr>
                <w:sz w:val="24"/>
                <w:szCs w:val="24"/>
              </w:rPr>
              <w:t>учителі зарубіжної літератури,  російської мови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21.02-04.03</w:t>
            </w:r>
          </w:p>
          <w:p w:rsidR="00C46239" w:rsidRPr="0044378C" w:rsidRDefault="00C46239" w:rsidP="001C2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</w:tr>
      <w:tr w:rsidR="00C46239" w:rsidRPr="0044378C" w:rsidTr="00390CAD">
        <w:trPr>
          <w:trHeight w:val="141"/>
        </w:trPr>
        <w:tc>
          <w:tcPr>
            <w:tcW w:w="555" w:type="dxa"/>
            <w:vAlign w:val="center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jc w:val="both"/>
              <w:rPr>
                <w:i/>
                <w:sz w:val="24"/>
                <w:szCs w:val="24"/>
              </w:rPr>
            </w:pPr>
            <w:r w:rsidRPr="0044378C">
              <w:rPr>
                <w:b/>
                <w:i/>
                <w:sz w:val="24"/>
                <w:szCs w:val="24"/>
              </w:rPr>
              <w:t>Курси підвищення фахової кваліфікації з проблеми</w:t>
            </w:r>
            <w:r w:rsidRPr="0044378C">
              <w:rPr>
                <w:sz w:val="24"/>
                <w:szCs w:val="24"/>
              </w:rPr>
              <w:t xml:space="preserve"> «Використання засобів інформаційно-комуніка</w:t>
            </w:r>
            <w:r w:rsidRPr="0044378C">
              <w:rPr>
                <w:sz w:val="24"/>
                <w:szCs w:val="24"/>
              </w:rPr>
              <w:softHyphen/>
              <w:t>цій</w:t>
            </w:r>
            <w:r w:rsidRPr="0044378C">
              <w:rPr>
                <w:sz w:val="24"/>
                <w:szCs w:val="24"/>
              </w:rPr>
              <w:softHyphen/>
              <w:t>них технологій у процесі впровадження Дер</w:t>
            </w:r>
            <w:r w:rsidRPr="0044378C">
              <w:rPr>
                <w:sz w:val="24"/>
                <w:szCs w:val="24"/>
              </w:rPr>
              <w:softHyphen/>
              <w:t>жав</w:t>
            </w:r>
            <w:r w:rsidRPr="0044378C">
              <w:rPr>
                <w:sz w:val="24"/>
                <w:szCs w:val="24"/>
              </w:rPr>
              <w:softHyphen/>
              <w:t xml:space="preserve">ного стандарту початкової освіти» </w:t>
            </w:r>
            <w:r w:rsidRPr="0044378C">
              <w:rPr>
                <w:bCs/>
                <w:i/>
                <w:sz w:val="24"/>
                <w:szCs w:val="24"/>
              </w:rPr>
              <w:t xml:space="preserve">(розробники: Гудима В.М., Романюк О.В.), </w:t>
            </w:r>
            <w:r w:rsidRPr="0044378C">
              <w:rPr>
                <w:sz w:val="24"/>
                <w:szCs w:val="24"/>
              </w:rPr>
              <w:t>Учителі початкових класів, вихователі ГПД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21.02-04.03</w:t>
            </w:r>
          </w:p>
          <w:p w:rsidR="00C46239" w:rsidRPr="0044378C" w:rsidRDefault="00C46239" w:rsidP="001C2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</w:tr>
      <w:tr w:rsidR="00C46239" w:rsidRPr="0044378C" w:rsidTr="00390CAD">
        <w:trPr>
          <w:trHeight w:val="141"/>
        </w:trPr>
        <w:tc>
          <w:tcPr>
            <w:tcW w:w="555" w:type="dxa"/>
            <w:vAlign w:val="center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44378C">
              <w:rPr>
                <w:b/>
                <w:i/>
                <w:sz w:val="24"/>
                <w:szCs w:val="24"/>
              </w:rPr>
              <w:t xml:space="preserve">Курси підвищення фахової кваліфікації </w:t>
            </w:r>
            <w:r w:rsidRPr="0044378C">
              <w:rPr>
                <w:sz w:val="24"/>
                <w:szCs w:val="24"/>
              </w:rPr>
              <w:t xml:space="preserve"> </w:t>
            </w:r>
            <w:r w:rsidRPr="0044378C">
              <w:rPr>
                <w:i/>
                <w:sz w:val="24"/>
                <w:szCs w:val="24"/>
              </w:rPr>
              <w:t>з проблеми</w:t>
            </w:r>
            <w:r w:rsidRPr="0044378C">
              <w:rPr>
                <w:sz w:val="24"/>
                <w:szCs w:val="24"/>
              </w:rPr>
              <w:t xml:space="preserve"> «Формування природничої та математичної </w:t>
            </w:r>
            <w:proofErr w:type="spellStart"/>
            <w:r w:rsidRPr="0044378C">
              <w:rPr>
                <w:sz w:val="24"/>
                <w:szCs w:val="24"/>
              </w:rPr>
              <w:t>компе</w:t>
            </w:r>
            <w:r w:rsidRPr="0044378C">
              <w:rPr>
                <w:sz w:val="24"/>
                <w:szCs w:val="24"/>
              </w:rPr>
              <w:softHyphen/>
              <w:t>тент</w:t>
            </w:r>
            <w:r w:rsidRPr="0044378C">
              <w:rPr>
                <w:sz w:val="24"/>
                <w:szCs w:val="24"/>
              </w:rPr>
              <w:softHyphen/>
              <w:t>ностей</w:t>
            </w:r>
            <w:proofErr w:type="spellEnd"/>
            <w:r w:rsidRPr="0044378C">
              <w:rPr>
                <w:sz w:val="24"/>
                <w:szCs w:val="24"/>
              </w:rPr>
              <w:t xml:space="preserve"> у молод</w:t>
            </w:r>
            <w:r w:rsidRPr="0044378C">
              <w:rPr>
                <w:sz w:val="24"/>
                <w:szCs w:val="24"/>
              </w:rPr>
              <w:softHyphen/>
              <w:t>ших школярів</w:t>
            </w:r>
            <w:r w:rsidRPr="0044378C">
              <w:rPr>
                <w:bCs/>
                <w:sz w:val="24"/>
                <w:szCs w:val="24"/>
              </w:rPr>
              <w:t xml:space="preserve">» </w:t>
            </w:r>
          </w:p>
          <w:p w:rsidR="00C46239" w:rsidRPr="0044378C" w:rsidRDefault="00C46239" w:rsidP="001C20B0">
            <w:pPr>
              <w:widowControl w:val="0"/>
              <w:jc w:val="both"/>
              <w:rPr>
                <w:sz w:val="24"/>
                <w:szCs w:val="24"/>
              </w:rPr>
            </w:pPr>
            <w:r w:rsidRPr="0044378C">
              <w:rPr>
                <w:bCs/>
                <w:i/>
                <w:sz w:val="24"/>
                <w:szCs w:val="24"/>
              </w:rPr>
              <w:t xml:space="preserve">(розробники: </w:t>
            </w:r>
            <w:proofErr w:type="spellStart"/>
            <w:r w:rsidRPr="0044378C">
              <w:rPr>
                <w:bCs/>
                <w:i/>
                <w:sz w:val="24"/>
                <w:szCs w:val="24"/>
              </w:rPr>
              <w:t>Дишлева</w:t>
            </w:r>
            <w:proofErr w:type="spellEnd"/>
            <w:r w:rsidRPr="0044378C">
              <w:rPr>
                <w:bCs/>
                <w:i/>
                <w:sz w:val="24"/>
                <w:szCs w:val="24"/>
              </w:rPr>
              <w:t xml:space="preserve"> І.М., </w:t>
            </w:r>
            <w:proofErr w:type="spellStart"/>
            <w:r w:rsidRPr="0044378C">
              <w:rPr>
                <w:bCs/>
                <w:i/>
                <w:sz w:val="24"/>
                <w:szCs w:val="24"/>
              </w:rPr>
              <w:t>Седеревічене</w:t>
            </w:r>
            <w:proofErr w:type="spellEnd"/>
            <w:r w:rsidRPr="0044378C">
              <w:rPr>
                <w:bCs/>
                <w:i/>
                <w:sz w:val="24"/>
                <w:szCs w:val="24"/>
              </w:rPr>
              <w:t xml:space="preserve"> А.О. ), </w:t>
            </w:r>
            <w:r w:rsidRPr="0044378C">
              <w:rPr>
                <w:sz w:val="24"/>
                <w:szCs w:val="24"/>
              </w:rPr>
              <w:t>учителі початкових класів, вихователі ГПД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21.02-04.03</w:t>
            </w:r>
          </w:p>
          <w:p w:rsidR="00C46239" w:rsidRPr="0044378C" w:rsidRDefault="00C46239" w:rsidP="001C2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</w:tr>
      <w:tr w:rsidR="00C46239" w:rsidRPr="0044378C" w:rsidTr="00390CAD">
        <w:trPr>
          <w:trHeight w:val="141"/>
        </w:trPr>
        <w:tc>
          <w:tcPr>
            <w:tcW w:w="555" w:type="dxa"/>
            <w:vAlign w:val="center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jc w:val="both"/>
              <w:rPr>
                <w:sz w:val="24"/>
                <w:szCs w:val="24"/>
              </w:rPr>
            </w:pPr>
            <w:r w:rsidRPr="0044378C">
              <w:rPr>
                <w:b/>
                <w:i/>
                <w:sz w:val="24"/>
                <w:szCs w:val="24"/>
              </w:rPr>
              <w:t xml:space="preserve">Курси підвищення фахової кваліфікації </w:t>
            </w:r>
            <w:r w:rsidRPr="0044378C">
              <w:rPr>
                <w:sz w:val="24"/>
                <w:szCs w:val="24"/>
              </w:rPr>
              <w:t xml:space="preserve"> </w:t>
            </w:r>
            <w:r w:rsidRPr="0044378C">
              <w:rPr>
                <w:i/>
                <w:sz w:val="24"/>
                <w:szCs w:val="24"/>
              </w:rPr>
              <w:t>з проблеми</w:t>
            </w:r>
            <w:r w:rsidRPr="0044378C">
              <w:rPr>
                <w:sz w:val="24"/>
                <w:szCs w:val="24"/>
              </w:rPr>
              <w:t xml:space="preserve"> «Базовий компонент дошкільної освіти: реалі</w:t>
            </w:r>
            <w:r w:rsidRPr="0044378C">
              <w:rPr>
                <w:sz w:val="24"/>
                <w:szCs w:val="24"/>
              </w:rPr>
              <w:softHyphen/>
              <w:t>за</w:t>
            </w:r>
            <w:r w:rsidRPr="0044378C">
              <w:rPr>
                <w:sz w:val="24"/>
                <w:szCs w:val="24"/>
              </w:rPr>
              <w:softHyphen/>
              <w:t xml:space="preserve">ція </w:t>
            </w:r>
            <w:proofErr w:type="spellStart"/>
            <w:r w:rsidRPr="0044378C">
              <w:rPr>
                <w:sz w:val="24"/>
                <w:szCs w:val="24"/>
              </w:rPr>
              <w:t>компетентнісного</w:t>
            </w:r>
            <w:proofErr w:type="spellEnd"/>
            <w:r w:rsidRPr="0044378C">
              <w:rPr>
                <w:sz w:val="24"/>
                <w:szCs w:val="24"/>
              </w:rPr>
              <w:t xml:space="preserve"> підходу</w:t>
            </w:r>
            <w:r w:rsidRPr="0044378C">
              <w:rPr>
                <w:bCs/>
                <w:sz w:val="24"/>
                <w:szCs w:val="24"/>
              </w:rPr>
              <w:t xml:space="preserve">», </w:t>
            </w:r>
            <w:r w:rsidRPr="0044378C">
              <w:rPr>
                <w:sz w:val="24"/>
                <w:szCs w:val="24"/>
              </w:rPr>
              <w:t xml:space="preserve">вихователі, вихователі-методисти закладів дошкільної освіти </w:t>
            </w:r>
            <w:r w:rsidRPr="0044378C">
              <w:rPr>
                <w:b/>
                <w:sz w:val="24"/>
                <w:szCs w:val="24"/>
                <w:u w:val="single"/>
              </w:rPr>
              <w:t xml:space="preserve">ОТГ: </w:t>
            </w:r>
            <w:r w:rsidRPr="0044378C">
              <w:rPr>
                <w:sz w:val="24"/>
                <w:szCs w:val="24"/>
              </w:rPr>
              <w:t>Білоцерківська, Вишнева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21.02-04.03</w:t>
            </w:r>
          </w:p>
          <w:p w:rsidR="00C46239" w:rsidRPr="0044378C" w:rsidRDefault="00C46239" w:rsidP="001C2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</w:tr>
      <w:tr w:rsidR="00C46239" w:rsidRPr="0044378C" w:rsidTr="00390CAD">
        <w:trPr>
          <w:trHeight w:val="141"/>
        </w:trPr>
        <w:tc>
          <w:tcPr>
            <w:tcW w:w="555" w:type="dxa"/>
            <w:vAlign w:val="center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jc w:val="both"/>
              <w:rPr>
                <w:sz w:val="24"/>
                <w:szCs w:val="24"/>
              </w:rPr>
            </w:pPr>
            <w:r w:rsidRPr="0044378C">
              <w:rPr>
                <w:b/>
                <w:i/>
                <w:sz w:val="24"/>
                <w:szCs w:val="24"/>
              </w:rPr>
              <w:t xml:space="preserve">Курси підвищення фахової кваліфікації </w:t>
            </w:r>
            <w:r w:rsidRPr="0044378C">
              <w:rPr>
                <w:b/>
                <w:sz w:val="24"/>
                <w:szCs w:val="24"/>
              </w:rPr>
              <w:t xml:space="preserve"> </w:t>
            </w:r>
            <w:r w:rsidRPr="0044378C">
              <w:rPr>
                <w:b/>
                <w:i/>
                <w:sz w:val="24"/>
                <w:szCs w:val="24"/>
              </w:rPr>
              <w:t>з проблеми</w:t>
            </w:r>
            <w:r w:rsidRPr="0044378C">
              <w:rPr>
                <w:sz w:val="24"/>
                <w:szCs w:val="24"/>
              </w:rPr>
              <w:t xml:space="preserve"> «</w:t>
            </w:r>
            <w:r w:rsidRPr="0044378C">
              <w:rPr>
                <w:color w:val="000000"/>
                <w:spacing w:val="-6"/>
                <w:sz w:val="24"/>
                <w:szCs w:val="24"/>
              </w:rPr>
              <w:t xml:space="preserve">Управління якістю освіти в Новій українській школі» </w:t>
            </w:r>
            <w:r w:rsidRPr="0044378C">
              <w:rPr>
                <w:i/>
                <w:color w:val="000000"/>
                <w:spacing w:val="-6"/>
                <w:sz w:val="24"/>
                <w:szCs w:val="24"/>
              </w:rPr>
              <w:t xml:space="preserve">(розробники: </w:t>
            </w:r>
            <w:proofErr w:type="spellStart"/>
            <w:r w:rsidRPr="0044378C">
              <w:rPr>
                <w:i/>
                <w:color w:val="000000"/>
                <w:spacing w:val="-6"/>
                <w:sz w:val="24"/>
                <w:szCs w:val="24"/>
              </w:rPr>
              <w:t>Часнікова</w:t>
            </w:r>
            <w:proofErr w:type="spellEnd"/>
            <w:r w:rsidRPr="0044378C">
              <w:rPr>
                <w:i/>
                <w:color w:val="000000"/>
                <w:spacing w:val="-6"/>
                <w:sz w:val="24"/>
                <w:szCs w:val="24"/>
              </w:rPr>
              <w:t xml:space="preserve"> О. В., </w:t>
            </w:r>
            <w:proofErr w:type="spellStart"/>
            <w:r w:rsidRPr="0044378C">
              <w:rPr>
                <w:i/>
                <w:color w:val="000000"/>
                <w:spacing w:val="-6"/>
                <w:sz w:val="24"/>
                <w:szCs w:val="24"/>
              </w:rPr>
              <w:t>Манілен</w:t>
            </w:r>
            <w:r w:rsidRPr="0044378C">
              <w:rPr>
                <w:i/>
                <w:color w:val="000000"/>
                <w:spacing w:val="-6"/>
                <w:sz w:val="24"/>
                <w:szCs w:val="24"/>
              </w:rPr>
              <w:softHyphen/>
              <w:t>ко</w:t>
            </w:r>
            <w:proofErr w:type="spellEnd"/>
            <w:r w:rsidRPr="0044378C">
              <w:rPr>
                <w:i/>
                <w:color w:val="000000"/>
                <w:spacing w:val="-6"/>
                <w:sz w:val="24"/>
                <w:szCs w:val="24"/>
              </w:rPr>
              <w:t xml:space="preserve"> І. В.), </w:t>
            </w:r>
            <w:r w:rsidRPr="0044378C">
              <w:rPr>
                <w:color w:val="000000"/>
                <w:sz w:val="24"/>
                <w:szCs w:val="24"/>
              </w:rPr>
              <w:t>директори, заступники директорів закладів загальної середньої освіти (без підвищення кваліфікації за фахом)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22.02-25.02</w:t>
            </w:r>
          </w:p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30 год</w:t>
            </w:r>
          </w:p>
        </w:tc>
        <w:tc>
          <w:tcPr>
            <w:tcW w:w="1702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</w:tr>
      <w:tr w:rsidR="00C46239" w:rsidRPr="0044378C" w:rsidTr="00390CAD">
        <w:trPr>
          <w:trHeight w:val="141"/>
        </w:trPr>
        <w:tc>
          <w:tcPr>
            <w:tcW w:w="555" w:type="dxa"/>
            <w:vAlign w:val="center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jc w:val="both"/>
              <w:rPr>
                <w:sz w:val="24"/>
                <w:szCs w:val="24"/>
              </w:rPr>
            </w:pPr>
            <w:r w:rsidRPr="0044378C">
              <w:rPr>
                <w:b/>
                <w:i/>
                <w:sz w:val="24"/>
                <w:szCs w:val="24"/>
              </w:rPr>
              <w:t xml:space="preserve">Курси підвищення фахової кваліфікації </w:t>
            </w:r>
            <w:r w:rsidRPr="0044378C">
              <w:rPr>
                <w:b/>
                <w:sz w:val="24"/>
                <w:szCs w:val="24"/>
              </w:rPr>
              <w:t xml:space="preserve"> </w:t>
            </w:r>
            <w:r w:rsidRPr="0044378C">
              <w:rPr>
                <w:b/>
                <w:i/>
                <w:sz w:val="24"/>
                <w:szCs w:val="24"/>
              </w:rPr>
              <w:t>з проблеми</w:t>
            </w:r>
            <w:r w:rsidRPr="0044378C">
              <w:rPr>
                <w:sz w:val="24"/>
                <w:szCs w:val="24"/>
              </w:rPr>
              <w:t xml:space="preserve"> «Використання платформи </w:t>
            </w:r>
            <w:proofErr w:type="spellStart"/>
            <w:r w:rsidRPr="0044378C">
              <w:rPr>
                <w:sz w:val="24"/>
                <w:szCs w:val="24"/>
              </w:rPr>
              <w:t>Moodle</w:t>
            </w:r>
            <w:proofErr w:type="spellEnd"/>
            <w:r w:rsidRPr="0044378C">
              <w:rPr>
                <w:sz w:val="24"/>
                <w:szCs w:val="24"/>
              </w:rPr>
              <w:t xml:space="preserve"> та інтерактивної дошки в освітньому процесі» (</w:t>
            </w:r>
            <w:r w:rsidRPr="0044378C">
              <w:rPr>
                <w:i/>
                <w:sz w:val="24"/>
                <w:szCs w:val="24"/>
              </w:rPr>
              <w:t xml:space="preserve">розробники: </w:t>
            </w:r>
            <w:proofErr w:type="spellStart"/>
            <w:r w:rsidRPr="0044378C">
              <w:rPr>
                <w:i/>
                <w:sz w:val="24"/>
                <w:szCs w:val="24"/>
              </w:rPr>
              <w:t>Борбіт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А.В., </w:t>
            </w:r>
            <w:proofErr w:type="spellStart"/>
            <w:r w:rsidRPr="0044378C">
              <w:rPr>
                <w:i/>
                <w:sz w:val="24"/>
                <w:szCs w:val="24"/>
              </w:rPr>
              <w:t>Мазуркевич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І.В.), </w:t>
            </w:r>
            <w:r w:rsidRPr="0044378C">
              <w:rPr>
                <w:sz w:val="24"/>
                <w:szCs w:val="24"/>
              </w:rPr>
              <w:t>керівники  й педагогічні працівники закладів освіти  (без підвищення кваліфікації за фахом)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22.02-25.02</w:t>
            </w:r>
          </w:p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30 год</w:t>
            </w:r>
          </w:p>
        </w:tc>
        <w:tc>
          <w:tcPr>
            <w:tcW w:w="1702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</w:tr>
      <w:tr w:rsidR="00C46239" w:rsidRPr="0044378C" w:rsidTr="00390CAD">
        <w:trPr>
          <w:trHeight w:val="141"/>
        </w:trPr>
        <w:tc>
          <w:tcPr>
            <w:tcW w:w="555" w:type="dxa"/>
            <w:vAlign w:val="center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widowControl w:val="0"/>
              <w:tabs>
                <w:tab w:val="left" w:pos="885"/>
              </w:tabs>
              <w:jc w:val="both"/>
              <w:rPr>
                <w:i/>
                <w:sz w:val="24"/>
                <w:szCs w:val="24"/>
              </w:rPr>
            </w:pPr>
            <w:r w:rsidRPr="0044378C">
              <w:rPr>
                <w:b/>
                <w:i/>
                <w:sz w:val="24"/>
                <w:szCs w:val="24"/>
              </w:rPr>
              <w:t xml:space="preserve">Курси підвищення фахової кваліфікації </w:t>
            </w:r>
            <w:r w:rsidRPr="0044378C">
              <w:rPr>
                <w:b/>
                <w:sz w:val="24"/>
                <w:szCs w:val="24"/>
              </w:rPr>
              <w:t xml:space="preserve"> </w:t>
            </w:r>
            <w:r w:rsidRPr="0044378C">
              <w:rPr>
                <w:b/>
                <w:i/>
                <w:sz w:val="24"/>
                <w:szCs w:val="24"/>
              </w:rPr>
              <w:t>з проблеми</w:t>
            </w:r>
            <w:r w:rsidRPr="0044378C">
              <w:rPr>
                <w:sz w:val="24"/>
                <w:szCs w:val="24"/>
              </w:rPr>
              <w:t xml:space="preserve"> «Реалізація нового Державного стандарту  базової середньої освіти  у вивченні української мови і літератури» </w:t>
            </w:r>
            <w:r w:rsidRPr="0044378C">
              <w:rPr>
                <w:i/>
                <w:sz w:val="24"/>
                <w:szCs w:val="24"/>
              </w:rPr>
              <w:t xml:space="preserve">(розробники: Мірошник С.І.,  </w:t>
            </w:r>
            <w:proofErr w:type="spellStart"/>
            <w:r w:rsidRPr="0044378C">
              <w:rPr>
                <w:i/>
                <w:sz w:val="24"/>
                <w:szCs w:val="24"/>
              </w:rPr>
              <w:t>Лященко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О.Б. ), </w:t>
            </w:r>
            <w:r w:rsidRPr="0044378C">
              <w:rPr>
                <w:sz w:val="24"/>
                <w:szCs w:val="24"/>
              </w:rPr>
              <w:t>учителі української мови і літератури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22.02-25.02</w:t>
            </w:r>
          </w:p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30 год</w:t>
            </w:r>
          </w:p>
        </w:tc>
        <w:tc>
          <w:tcPr>
            <w:tcW w:w="1702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</w:tr>
      <w:tr w:rsidR="00C46239" w:rsidRPr="0044378C" w:rsidTr="00390CAD">
        <w:trPr>
          <w:trHeight w:val="141"/>
        </w:trPr>
        <w:tc>
          <w:tcPr>
            <w:tcW w:w="555" w:type="dxa"/>
            <w:vAlign w:val="center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44378C">
              <w:rPr>
                <w:b/>
                <w:i/>
                <w:sz w:val="24"/>
                <w:szCs w:val="24"/>
              </w:rPr>
              <w:t xml:space="preserve">Курси підвищення фахової кваліфікації </w:t>
            </w:r>
            <w:r w:rsidRPr="0044378C">
              <w:rPr>
                <w:b/>
                <w:sz w:val="24"/>
                <w:szCs w:val="24"/>
              </w:rPr>
              <w:t xml:space="preserve"> </w:t>
            </w:r>
            <w:r w:rsidRPr="0044378C">
              <w:rPr>
                <w:b/>
                <w:i/>
                <w:sz w:val="24"/>
                <w:szCs w:val="24"/>
              </w:rPr>
              <w:t>з проблеми</w:t>
            </w:r>
            <w:r w:rsidRPr="0044378C">
              <w:rPr>
                <w:sz w:val="24"/>
                <w:szCs w:val="24"/>
              </w:rPr>
              <w:t xml:space="preserve"> «Особливості реалізації технологічної освітньої галузі у початковій школі та в закладі дошкільної освіти»(</w:t>
            </w:r>
            <w:r w:rsidRPr="0044378C">
              <w:rPr>
                <w:i/>
                <w:sz w:val="24"/>
                <w:szCs w:val="24"/>
              </w:rPr>
              <w:t xml:space="preserve">розробники: Сацюк О.І, </w:t>
            </w:r>
            <w:proofErr w:type="spellStart"/>
            <w:r w:rsidRPr="0044378C">
              <w:rPr>
                <w:i/>
                <w:sz w:val="24"/>
                <w:szCs w:val="24"/>
              </w:rPr>
              <w:t>Винарчук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Т.М.), </w:t>
            </w:r>
            <w:r w:rsidRPr="0044378C">
              <w:rPr>
                <w:sz w:val="24"/>
                <w:szCs w:val="24"/>
              </w:rPr>
              <w:t>учителі початкових класів, вихователі ГПД,  вихователі, керівники гуртків закладів дошкільної освіти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22.02-25.02</w:t>
            </w:r>
          </w:p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30 год</w:t>
            </w:r>
          </w:p>
        </w:tc>
        <w:tc>
          <w:tcPr>
            <w:tcW w:w="1702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</w:tr>
      <w:tr w:rsidR="00C46239" w:rsidRPr="0044378C" w:rsidTr="00390CAD">
        <w:trPr>
          <w:trHeight w:val="141"/>
        </w:trPr>
        <w:tc>
          <w:tcPr>
            <w:tcW w:w="555" w:type="dxa"/>
            <w:vAlign w:val="center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44378C">
              <w:rPr>
                <w:b/>
                <w:i/>
                <w:sz w:val="24"/>
                <w:szCs w:val="24"/>
              </w:rPr>
              <w:t xml:space="preserve">Курси підвищення фахової кваліфікації </w:t>
            </w:r>
            <w:r w:rsidRPr="0044378C">
              <w:rPr>
                <w:b/>
                <w:sz w:val="24"/>
                <w:szCs w:val="24"/>
              </w:rPr>
              <w:t xml:space="preserve"> </w:t>
            </w:r>
            <w:r w:rsidRPr="0044378C">
              <w:rPr>
                <w:b/>
                <w:i/>
                <w:sz w:val="24"/>
                <w:szCs w:val="24"/>
              </w:rPr>
              <w:t>з проблеми</w:t>
            </w:r>
            <w:r w:rsidRPr="0044378C">
              <w:rPr>
                <w:sz w:val="24"/>
                <w:szCs w:val="24"/>
              </w:rPr>
              <w:t xml:space="preserve"> «Розвиток ключових </w:t>
            </w:r>
            <w:proofErr w:type="spellStart"/>
            <w:r w:rsidRPr="0044378C">
              <w:rPr>
                <w:sz w:val="24"/>
                <w:szCs w:val="24"/>
              </w:rPr>
              <w:t>компетентностей</w:t>
            </w:r>
            <w:proofErr w:type="spellEnd"/>
            <w:r w:rsidRPr="0044378C">
              <w:rPr>
                <w:sz w:val="24"/>
                <w:szCs w:val="24"/>
              </w:rPr>
              <w:t xml:space="preserve"> на </w:t>
            </w:r>
            <w:proofErr w:type="spellStart"/>
            <w:r w:rsidRPr="0044378C">
              <w:rPr>
                <w:sz w:val="24"/>
                <w:szCs w:val="24"/>
              </w:rPr>
              <w:t>уроках</w:t>
            </w:r>
            <w:proofErr w:type="spellEnd"/>
            <w:r w:rsidRPr="0044378C">
              <w:rPr>
                <w:sz w:val="24"/>
                <w:szCs w:val="24"/>
              </w:rPr>
              <w:t xml:space="preserve"> фізики та астрономії», учителі фізики та астрономії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28.02-03.03</w:t>
            </w:r>
          </w:p>
          <w:p w:rsidR="00C46239" w:rsidRPr="0044378C" w:rsidRDefault="00C46239" w:rsidP="001C20B0">
            <w:pPr>
              <w:jc w:val="center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30 год</w:t>
            </w:r>
          </w:p>
        </w:tc>
        <w:tc>
          <w:tcPr>
            <w:tcW w:w="1702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</w:tr>
      <w:tr w:rsidR="00C46239" w:rsidRPr="0044378C" w:rsidTr="00DC082D">
        <w:trPr>
          <w:trHeight w:val="263"/>
        </w:trPr>
        <w:tc>
          <w:tcPr>
            <w:tcW w:w="555" w:type="dxa"/>
            <w:tcBorders>
              <w:bottom w:val="nil"/>
            </w:tcBorders>
          </w:tcPr>
          <w:p w:rsidR="00C46239" w:rsidRPr="0044378C" w:rsidRDefault="00C46239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760" w:type="dxa"/>
            <w:gridSpan w:val="5"/>
          </w:tcPr>
          <w:p w:rsidR="00C46239" w:rsidRPr="0044378C" w:rsidRDefault="00C46239" w:rsidP="001C20B0">
            <w:pPr>
              <w:jc w:val="both"/>
              <w:rPr>
                <w:b/>
                <w:i/>
                <w:sz w:val="24"/>
                <w:szCs w:val="24"/>
              </w:rPr>
            </w:pPr>
            <w:r w:rsidRPr="0044378C">
              <w:rPr>
                <w:b/>
                <w:i/>
                <w:sz w:val="24"/>
                <w:szCs w:val="24"/>
              </w:rPr>
              <w:t>10.3. Проведення  курсів підвищення фахової кваліфікації  для керівних та педагогічних кадрів  за очно-дистанційною формою навчання (організаційно-</w:t>
            </w:r>
            <w:proofErr w:type="spellStart"/>
            <w:r w:rsidRPr="0044378C">
              <w:rPr>
                <w:b/>
                <w:i/>
                <w:sz w:val="24"/>
                <w:szCs w:val="24"/>
              </w:rPr>
              <w:t>настановча</w:t>
            </w:r>
            <w:proofErr w:type="spellEnd"/>
            <w:r w:rsidRPr="0044378C">
              <w:rPr>
                <w:b/>
                <w:i/>
                <w:sz w:val="24"/>
                <w:szCs w:val="24"/>
              </w:rPr>
              <w:t xml:space="preserve"> сесія)</w:t>
            </w:r>
          </w:p>
        </w:tc>
      </w:tr>
      <w:tr w:rsidR="00C46239" w:rsidRPr="0044378C" w:rsidTr="00DC082D">
        <w:trPr>
          <w:trHeight w:val="217"/>
        </w:trPr>
        <w:tc>
          <w:tcPr>
            <w:tcW w:w="555" w:type="dxa"/>
          </w:tcPr>
          <w:p w:rsidR="00C46239" w:rsidRPr="0044378C" w:rsidRDefault="00C46239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 xml:space="preserve">Учителі початкових класів, вихователі ГПД 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01.02 – 02.02</w:t>
            </w:r>
          </w:p>
        </w:tc>
        <w:tc>
          <w:tcPr>
            <w:tcW w:w="1702" w:type="dxa"/>
          </w:tcPr>
          <w:p w:rsidR="00C46239" w:rsidRPr="0044378C" w:rsidRDefault="00C46239" w:rsidP="001C20B0">
            <w:pPr>
              <w:pStyle w:val="4"/>
              <w:ind w:firstLine="27"/>
              <w:jc w:val="center"/>
              <w:rPr>
                <w:b/>
                <w:i/>
              </w:rPr>
            </w:pPr>
          </w:p>
        </w:tc>
        <w:tc>
          <w:tcPr>
            <w:tcW w:w="2268" w:type="dxa"/>
          </w:tcPr>
          <w:p w:rsidR="00C46239" w:rsidRPr="0044378C" w:rsidRDefault="00C46239" w:rsidP="001C20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C46239" w:rsidRPr="0044378C" w:rsidRDefault="00C46239" w:rsidP="001C20B0">
            <w:pPr>
              <w:ind w:firstLine="709"/>
              <w:jc w:val="center"/>
              <w:rPr>
                <w:i/>
                <w:sz w:val="24"/>
                <w:szCs w:val="24"/>
              </w:rPr>
            </w:pPr>
          </w:p>
        </w:tc>
      </w:tr>
      <w:tr w:rsidR="00C46239" w:rsidRPr="0044378C" w:rsidTr="00DC082D">
        <w:trPr>
          <w:trHeight w:val="217"/>
        </w:trPr>
        <w:tc>
          <w:tcPr>
            <w:tcW w:w="555" w:type="dxa"/>
          </w:tcPr>
          <w:p w:rsidR="00C46239" w:rsidRPr="0044378C" w:rsidRDefault="00C46239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jc w:val="both"/>
              <w:rPr>
                <w:i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 xml:space="preserve">Учителі фізичної культури, захисту України  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03.02 – 04.02</w:t>
            </w:r>
          </w:p>
        </w:tc>
        <w:tc>
          <w:tcPr>
            <w:tcW w:w="1702" w:type="dxa"/>
          </w:tcPr>
          <w:p w:rsidR="00C46239" w:rsidRPr="0044378C" w:rsidRDefault="00C46239" w:rsidP="001C20B0">
            <w:pPr>
              <w:pStyle w:val="4"/>
              <w:ind w:firstLine="27"/>
              <w:jc w:val="center"/>
              <w:rPr>
                <w:b/>
                <w:i/>
              </w:rPr>
            </w:pPr>
          </w:p>
        </w:tc>
        <w:tc>
          <w:tcPr>
            <w:tcW w:w="2268" w:type="dxa"/>
          </w:tcPr>
          <w:p w:rsidR="00C46239" w:rsidRPr="0044378C" w:rsidRDefault="00C46239" w:rsidP="001C20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C46239" w:rsidRPr="0044378C" w:rsidRDefault="00C46239" w:rsidP="001C20B0">
            <w:pPr>
              <w:ind w:firstLine="709"/>
              <w:jc w:val="center"/>
              <w:rPr>
                <w:i/>
                <w:sz w:val="24"/>
                <w:szCs w:val="24"/>
              </w:rPr>
            </w:pPr>
          </w:p>
        </w:tc>
      </w:tr>
      <w:tr w:rsidR="00C46239" w:rsidRPr="0044378C" w:rsidTr="00DC082D">
        <w:trPr>
          <w:trHeight w:val="217"/>
        </w:trPr>
        <w:tc>
          <w:tcPr>
            <w:tcW w:w="555" w:type="dxa"/>
          </w:tcPr>
          <w:p w:rsidR="00C46239" w:rsidRPr="0044378C" w:rsidRDefault="00C46239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jc w:val="both"/>
              <w:rPr>
                <w:i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Учителі інформатики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08.02 – 09.02</w:t>
            </w:r>
          </w:p>
        </w:tc>
        <w:tc>
          <w:tcPr>
            <w:tcW w:w="1702" w:type="dxa"/>
            <w:vMerge w:val="restart"/>
          </w:tcPr>
          <w:p w:rsidR="00C46239" w:rsidRPr="0044378C" w:rsidRDefault="00C46239" w:rsidP="001C20B0">
            <w:pPr>
              <w:pStyle w:val="4"/>
              <w:ind w:firstLine="27"/>
              <w:jc w:val="center"/>
              <w:rPr>
                <w:i/>
              </w:rPr>
            </w:pPr>
            <w:r w:rsidRPr="0044378C">
              <w:rPr>
                <w:b/>
                <w:i/>
              </w:rPr>
              <w:t>до наказів</w:t>
            </w:r>
          </w:p>
        </w:tc>
        <w:tc>
          <w:tcPr>
            <w:tcW w:w="2268" w:type="dxa"/>
            <w:vMerge w:val="restart"/>
          </w:tcPr>
          <w:p w:rsidR="00C46239" w:rsidRPr="0044378C" w:rsidRDefault="00C46239" w:rsidP="001C2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44378C">
              <w:rPr>
                <w:i/>
                <w:sz w:val="24"/>
                <w:szCs w:val="24"/>
              </w:rPr>
              <w:t>Бендерець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Н.М.</w:t>
            </w:r>
          </w:p>
          <w:p w:rsidR="00C46239" w:rsidRPr="0044378C" w:rsidRDefault="00C46239" w:rsidP="001C2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44378C">
              <w:rPr>
                <w:i/>
                <w:sz w:val="24"/>
                <w:szCs w:val="24"/>
              </w:rPr>
              <w:t>Часнікова</w:t>
            </w:r>
            <w:proofErr w:type="spellEnd"/>
            <w:r w:rsidRPr="0044378C">
              <w:rPr>
                <w:i/>
                <w:sz w:val="24"/>
                <w:szCs w:val="24"/>
              </w:rPr>
              <w:t xml:space="preserve"> О.В.</w:t>
            </w:r>
          </w:p>
          <w:p w:rsidR="00C46239" w:rsidRPr="0044378C" w:rsidRDefault="00C46239" w:rsidP="001C20B0">
            <w:pPr>
              <w:jc w:val="center"/>
              <w:rPr>
                <w:i/>
                <w:sz w:val="24"/>
                <w:szCs w:val="24"/>
              </w:rPr>
            </w:pPr>
            <w:r w:rsidRPr="0044378C">
              <w:rPr>
                <w:i/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418" w:type="dxa"/>
            <w:vMerge w:val="restart"/>
          </w:tcPr>
          <w:p w:rsidR="00C46239" w:rsidRPr="0044378C" w:rsidRDefault="00C46239" w:rsidP="001C20B0">
            <w:pPr>
              <w:ind w:firstLine="709"/>
              <w:jc w:val="center"/>
              <w:rPr>
                <w:i/>
                <w:sz w:val="24"/>
                <w:szCs w:val="24"/>
              </w:rPr>
            </w:pPr>
          </w:p>
        </w:tc>
      </w:tr>
      <w:tr w:rsidR="00C46239" w:rsidRPr="0044378C" w:rsidTr="00390CAD">
        <w:trPr>
          <w:trHeight w:val="217"/>
        </w:trPr>
        <w:tc>
          <w:tcPr>
            <w:tcW w:w="555" w:type="dxa"/>
            <w:vAlign w:val="center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jc w:val="both"/>
              <w:rPr>
                <w:i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Асистенти  вчителів, асистенти вихователів закладів дошкільної освіти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10.02 – 11.02</w:t>
            </w:r>
          </w:p>
        </w:tc>
        <w:tc>
          <w:tcPr>
            <w:tcW w:w="1702" w:type="dxa"/>
            <w:vMerge/>
            <w:vAlign w:val="center"/>
          </w:tcPr>
          <w:p w:rsidR="00C46239" w:rsidRPr="0044378C" w:rsidRDefault="00C46239" w:rsidP="001C20B0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</w:tr>
      <w:tr w:rsidR="00C46239" w:rsidRPr="0044378C" w:rsidTr="00390CAD">
        <w:trPr>
          <w:trHeight w:val="217"/>
        </w:trPr>
        <w:tc>
          <w:tcPr>
            <w:tcW w:w="555" w:type="dxa"/>
            <w:vAlign w:val="center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 xml:space="preserve">Заступники директорів закладів загальної середньої освіти з виховної роботи (навчально-виховної, які координують відповідний напрям), </w:t>
            </w:r>
          </w:p>
          <w:p w:rsidR="00C46239" w:rsidRPr="0044378C" w:rsidRDefault="00C46239" w:rsidP="001C20B0">
            <w:pPr>
              <w:jc w:val="both"/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педагоги-організатори, вихователі шкіл-інтернатів, гуртожитків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15.02 – 16.02</w:t>
            </w:r>
          </w:p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C46239" w:rsidRPr="0044378C" w:rsidRDefault="00C46239" w:rsidP="001C20B0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</w:tr>
      <w:tr w:rsidR="00C46239" w:rsidRPr="0044378C" w:rsidTr="00390CAD">
        <w:trPr>
          <w:trHeight w:val="80"/>
        </w:trPr>
        <w:tc>
          <w:tcPr>
            <w:tcW w:w="555" w:type="dxa"/>
            <w:vAlign w:val="center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jc w:val="both"/>
              <w:rPr>
                <w:i/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Бібліотекарі закладів освіти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22.02 – 23.02</w:t>
            </w:r>
          </w:p>
        </w:tc>
        <w:tc>
          <w:tcPr>
            <w:tcW w:w="1702" w:type="dxa"/>
            <w:vMerge/>
            <w:vAlign w:val="center"/>
          </w:tcPr>
          <w:p w:rsidR="00C46239" w:rsidRPr="0044378C" w:rsidRDefault="00C46239" w:rsidP="001C20B0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</w:tr>
      <w:tr w:rsidR="00C46239" w:rsidRPr="0044378C" w:rsidTr="00A07F61">
        <w:trPr>
          <w:trHeight w:val="225"/>
        </w:trPr>
        <w:tc>
          <w:tcPr>
            <w:tcW w:w="555" w:type="dxa"/>
            <w:vAlign w:val="center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</w:p>
        </w:tc>
        <w:tc>
          <w:tcPr>
            <w:tcW w:w="7528" w:type="dxa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 xml:space="preserve">Учителі-логопеди, учителі-дефектологи </w:t>
            </w:r>
          </w:p>
        </w:tc>
        <w:tc>
          <w:tcPr>
            <w:tcW w:w="1844" w:type="dxa"/>
          </w:tcPr>
          <w:p w:rsidR="00C46239" w:rsidRPr="0044378C" w:rsidRDefault="00C46239" w:rsidP="001C20B0">
            <w:pPr>
              <w:rPr>
                <w:sz w:val="24"/>
                <w:szCs w:val="24"/>
              </w:rPr>
            </w:pPr>
            <w:r w:rsidRPr="0044378C">
              <w:rPr>
                <w:sz w:val="24"/>
                <w:szCs w:val="24"/>
              </w:rPr>
              <w:t>24.02 – 25.02</w:t>
            </w:r>
          </w:p>
        </w:tc>
        <w:tc>
          <w:tcPr>
            <w:tcW w:w="1702" w:type="dxa"/>
            <w:vMerge/>
            <w:vAlign w:val="center"/>
          </w:tcPr>
          <w:p w:rsidR="00C46239" w:rsidRPr="0044378C" w:rsidRDefault="00C46239" w:rsidP="001C20B0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46239" w:rsidRPr="0044378C" w:rsidRDefault="00C46239" w:rsidP="001C20B0">
            <w:pPr>
              <w:rPr>
                <w:i/>
                <w:sz w:val="24"/>
                <w:szCs w:val="24"/>
              </w:rPr>
            </w:pPr>
          </w:p>
        </w:tc>
      </w:tr>
      <w:tr w:rsidR="00C46239" w:rsidRPr="0044378C" w:rsidTr="00E8793B">
        <w:trPr>
          <w:trHeight w:val="831"/>
        </w:trPr>
        <w:tc>
          <w:tcPr>
            <w:tcW w:w="555" w:type="dxa"/>
          </w:tcPr>
          <w:p w:rsidR="00C46239" w:rsidRPr="0044378C" w:rsidRDefault="00C46239" w:rsidP="001C20B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760" w:type="dxa"/>
            <w:gridSpan w:val="5"/>
          </w:tcPr>
          <w:p w:rsidR="00C46239" w:rsidRPr="0044378C" w:rsidRDefault="00C46239" w:rsidP="001C20B0">
            <w:pPr>
              <w:jc w:val="center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44378C">
              <w:rPr>
                <w:b/>
                <w:i/>
                <w:sz w:val="24"/>
                <w:szCs w:val="24"/>
                <w:shd w:val="clear" w:color="auto" w:fill="FFFFFF"/>
              </w:rPr>
              <w:t xml:space="preserve">Шановні педагоги! </w:t>
            </w:r>
            <w:r w:rsidRPr="0044378C">
              <w:rPr>
                <w:i/>
                <w:sz w:val="24"/>
                <w:szCs w:val="24"/>
                <w:shd w:val="clear" w:color="auto" w:fill="FFFFFF"/>
              </w:rPr>
              <w:t>У плані-графіку можливі зміни, які виникатимуть у зв’язку з епідеміологічною ситуацією у Київській області.</w:t>
            </w:r>
          </w:p>
          <w:p w:rsidR="00C46239" w:rsidRPr="0044378C" w:rsidRDefault="00C46239" w:rsidP="001C20B0">
            <w:pPr>
              <w:ind w:firstLine="709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44378C">
              <w:rPr>
                <w:i/>
                <w:sz w:val="24"/>
                <w:szCs w:val="24"/>
                <w:shd w:val="clear" w:color="auto" w:fill="FFFFFF"/>
              </w:rPr>
              <w:t>Для уточнення інформації про курси дзвоніть керівникові навчального відділу КНЗ КОР «КОІПОПК»</w:t>
            </w:r>
            <w:r w:rsidR="00667B56" w:rsidRPr="0044378C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44378C">
              <w:rPr>
                <w:i/>
                <w:sz w:val="24"/>
                <w:szCs w:val="24"/>
                <w:shd w:val="clear" w:color="auto" w:fill="FFFFFF"/>
              </w:rPr>
              <w:t xml:space="preserve">Майбороді Зінаїді Яківні.  </w:t>
            </w:r>
            <w:r w:rsidRPr="0044378C">
              <w:rPr>
                <w:b/>
                <w:i/>
                <w:iCs/>
                <w:sz w:val="24"/>
                <w:szCs w:val="24"/>
                <w:lang w:eastAsia="uk-UA"/>
              </w:rPr>
              <w:t>Контакти:  +38 097-149-03-91</w:t>
            </w:r>
          </w:p>
        </w:tc>
      </w:tr>
    </w:tbl>
    <w:p w:rsidR="00945647" w:rsidRPr="0044378C" w:rsidRDefault="00945647" w:rsidP="00394387">
      <w:pPr>
        <w:spacing w:line="360" w:lineRule="auto"/>
        <w:jc w:val="center"/>
        <w:rPr>
          <w:b/>
          <w:sz w:val="24"/>
          <w:szCs w:val="24"/>
        </w:rPr>
      </w:pPr>
    </w:p>
    <w:p w:rsidR="00394387" w:rsidRPr="0044378C" w:rsidRDefault="00394387" w:rsidP="00394387">
      <w:pPr>
        <w:spacing w:line="360" w:lineRule="auto"/>
        <w:jc w:val="center"/>
        <w:rPr>
          <w:b/>
          <w:sz w:val="24"/>
          <w:szCs w:val="24"/>
        </w:rPr>
      </w:pPr>
    </w:p>
    <w:p w:rsidR="00945647" w:rsidRPr="0044378C" w:rsidRDefault="00945647" w:rsidP="00394387">
      <w:pPr>
        <w:spacing w:line="360" w:lineRule="auto"/>
        <w:jc w:val="both"/>
        <w:rPr>
          <w:b/>
          <w:sz w:val="24"/>
          <w:szCs w:val="24"/>
        </w:rPr>
      </w:pPr>
      <w:r w:rsidRPr="0044378C">
        <w:rPr>
          <w:b/>
          <w:sz w:val="24"/>
          <w:szCs w:val="24"/>
        </w:rPr>
        <w:t xml:space="preserve">В.о. ректора інституту </w:t>
      </w:r>
      <w:r w:rsidRPr="0044378C">
        <w:rPr>
          <w:b/>
          <w:sz w:val="24"/>
          <w:szCs w:val="24"/>
        </w:rPr>
        <w:tab/>
        <w:t xml:space="preserve"> </w:t>
      </w:r>
      <w:r w:rsidRPr="0044378C">
        <w:rPr>
          <w:b/>
          <w:sz w:val="24"/>
          <w:szCs w:val="24"/>
        </w:rPr>
        <w:tab/>
      </w:r>
      <w:r w:rsidRPr="0044378C">
        <w:rPr>
          <w:b/>
          <w:sz w:val="24"/>
          <w:szCs w:val="24"/>
        </w:rPr>
        <w:tab/>
      </w:r>
      <w:r w:rsidRPr="0044378C">
        <w:rPr>
          <w:b/>
          <w:sz w:val="24"/>
          <w:szCs w:val="24"/>
        </w:rPr>
        <w:tab/>
      </w:r>
      <w:r w:rsidRPr="0044378C">
        <w:rPr>
          <w:b/>
          <w:sz w:val="24"/>
          <w:szCs w:val="24"/>
        </w:rPr>
        <w:tab/>
        <w:t xml:space="preserve">       </w:t>
      </w:r>
      <w:r w:rsidR="00394387" w:rsidRPr="0044378C">
        <w:rPr>
          <w:b/>
          <w:sz w:val="24"/>
          <w:szCs w:val="24"/>
        </w:rPr>
        <w:t xml:space="preserve">         </w:t>
      </w:r>
      <w:r w:rsidRPr="0044378C">
        <w:rPr>
          <w:b/>
          <w:sz w:val="24"/>
          <w:szCs w:val="24"/>
        </w:rPr>
        <w:t xml:space="preserve">     </w:t>
      </w:r>
      <w:r w:rsidRPr="0044378C">
        <w:rPr>
          <w:b/>
          <w:sz w:val="24"/>
          <w:szCs w:val="24"/>
        </w:rPr>
        <w:tab/>
        <w:t xml:space="preserve">              </w:t>
      </w:r>
      <w:r w:rsidRPr="0044378C">
        <w:rPr>
          <w:b/>
          <w:sz w:val="24"/>
          <w:szCs w:val="24"/>
        </w:rPr>
        <w:tab/>
      </w:r>
      <w:r w:rsidRPr="0044378C">
        <w:rPr>
          <w:b/>
          <w:sz w:val="24"/>
          <w:szCs w:val="24"/>
        </w:rPr>
        <w:tab/>
      </w:r>
      <w:r w:rsidRPr="0044378C">
        <w:rPr>
          <w:b/>
          <w:sz w:val="24"/>
          <w:szCs w:val="24"/>
        </w:rPr>
        <w:tab/>
      </w:r>
      <w:r w:rsidRPr="0044378C">
        <w:rPr>
          <w:b/>
          <w:sz w:val="24"/>
          <w:szCs w:val="24"/>
        </w:rPr>
        <w:tab/>
      </w:r>
      <w:r w:rsidRPr="0044378C">
        <w:rPr>
          <w:b/>
          <w:sz w:val="24"/>
          <w:szCs w:val="24"/>
        </w:rPr>
        <w:tab/>
        <w:t xml:space="preserve">                 Наталія БЕНДЕРЕЦЬ</w:t>
      </w:r>
    </w:p>
    <w:p w:rsidR="00945647" w:rsidRPr="0044378C" w:rsidRDefault="00945647" w:rsidP="00394387">
      <w:pPr>
        <w:spacing w:line="360" w:lineRule="auto"/>
        <w:jc w:val="both"/>
        <w:rPr>
          <w:b/>
          <w:sz w:val="24"/>
          <w:szCs w:val="24"/>
        </w:rPr>
      </w:pPr>
    </w:p>
    <w:p w:rsidR="00945647" w:rsidRPr="0044378C" w:rsidRDefault="00945647" w:rsidP="00394387">
      <w:pPr>
        <w:spacing w:line="360" w:lineRule="auto"/>
        <w:jc w:val="both"/>
        <w:rPr>
          <w:b/>
          <w:sz w:val="24"/>
          <w:szCs w:val="24"/>
        </w:rPr>
      </w:pPr>
      <w:r w:rsidRPr="0044378C">
        <w:rPr>
          <w:b/>
          <w:spacing w:val="-4"/>
          <w:sz w:val="24"/>
          <w:szCs w:val="24"/>
        </w:rPr>
        <w:t>Проректор</w:t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  <w:t xml:space="preserve">        </w:t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  <w:t xml:space="preserve">                   Євгенія БАЧИНСЬКА</w:t>
      </w:r>
    </w:p>
    <w:p w:rsidR="00945647" w:rsidRPr="0044378C" w:rsidRDefault="00945647" w:rsidP="00394387">
      <w:pPr>
        <w:spacing w:line="360" w:lineRule="auto"/>
        <w:jc w:val="both"/>
        <w:rPr>
          <w:b/>
          <w:spacing w:val="-4"/>
          <w:sz w:val="24"/>
          <w:szCs w:val="24"/>
        </w:rPr>
      </w:pPr>
    </w:p>
    <w:p w:rsidR="00945647" w:rsidRPr="0044378C" w:rsidRDefault="00945647" w:rsidP="00394387">
      <w:pPr>
        <w:spacing w:line="360" w:lineRule="auto"/>
        <w:jc w:val="both"/>
        <w:rPr>
          <w:b/>
          <w:sz w:val="24"/>
          <w:szCs w:val="24"/>
        </w:rPr>
      </w:pPr>
      <w:r w:rsidRPr="0044378C">
        <w:rPr>
          <w:b/>
          <w:spacing w:val="-4"/>
          <w:sz w:val="24"/>
          <w:szCs w:val="24"/>
        </w:rPr>
        <w:t>Проректор</w:t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  <w:t xml:space="preserve">          </w:t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  <w:t xml:space="preserve">               </w:t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  <w:t xml:space="preserve">              </w:t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</w:r>
      <w:r w:rsidRPr="0044378C">
        <w:rPr>
          <w:b/>
          <w:spacing w:val="-4"/>
          <w:sz w:val="24"/>
          <w:szCs w:val="24"/>
        </w:rPr>
        <w:tab/>
        <w:t xml:space="preserve">                   Олена ЧАСНІКОВА</w:t>
      </w:r>
    </w:p>
    <w:p w:rsidR="001C20B0" w:rsidRPr="0044378C" w:rsidRDefault="001C20B0" w:rsidP="00394387">
      <w:pPr>
        <w:spacing w:line="360" w:lineRule="auto"/>
        <w:jc w:val="center"/>
        <w:rPr>
          <w:b/>
          <w:sz w:val="24"/>
          <w:szCs w:val="24"/>
        </w:rPr>
      </w:pPr>
    </w:p>
    <w:sectPr w:rsidR="001C20B0" w:rsidRPr="0044378C" w:rsidSect="008936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2B86"/>
    <w:multiLevelType w:val="hybridMultilevel"/>
    <w:tmpl w:val="226E1D80"/>
    <w:lvl w:ilvl="0" w:tplc="593A7DBC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2" w15:restartNumberingAfterBreak="0">
    <w:nsid w:val="1BF24659"/>
    <w:multiLevelType w:val="hybridMultilevel"/>
    <w:tmpl w:val="83E08A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83CDD"/>
    <w:multiLevelType w:val="hybridMultilevel"/>
    <w:tmpl w:val="1792B3D6"/>
    <w:lvl w:ilvl="0" w:tplc="4A5C2FE0">
      <w:start w:val="30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-5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-50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-43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-36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-29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-2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-1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-749" w:hanging="360"/>
      </w:pPr>
      <w:rPr>
        <w:rFonts w:ascii="Wingdings" w:hAnsi="Wingdings" w:hint="default"/>
      </w:rPr>
    </w:lvl>
  </w:abstractNum>
  <w:abstractNum w:abstractNumId="4" w15:restartNumberingAfterBreak="0">
    <w:nsid w:val="302544BA"/>
    <w:multiLevelType w:val="hybridMultilevel"/>
    <w:tmpl w:val="52D2C7A2"/>
    <w:lvl w:ilvl="0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8C33F01"/>
    <w:multiLevelType w:val="hybridMultilevel"/>
    <w:tmpl w:val="74AAF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D2E50"/>
    <w:multiLevelType w:val="hybridMultilevel"/>
    <w:tmpl w:val="0BD0A0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6C6B04"/>
    <w:multiLevelType w:val="hybridMultilevel"/>
    <w:tmpl w:val="119C1238"/>
    <w:lvl w:ilvl="0" w:tplc="0419000F">
      <w:start w:val="1"/>
      <w:numFmt w:val="decimal"/>
      <w:lvlText w:val="%1."/>
      <w:lvlJc w:val="left"/>
      <w:pPr>
        <w:ind w:left="699" w:hanging="360"/>
      </w:pPr>
    </w:lvl>
    <w:lvl w:ilvl="1" w:tplc="04190019">
      <w:start w:val="1"/>
      <w:numFmt w:val="lowerLetter"/>
      <w:lvlText w:val="%2."/>
      <w:lvlJc w:val="left"/>
      <w:pPr>
        <w:ind w:left="1419" w:hanging="360"/>
      </w:pPr>
    </w:lvl>
    <w:lvl w:ilvl="2" w:tplc="0419001B">
      <w:start w:val="1"/>
      <w:numFmt w:val="lowerRoman"/>
      <w:lvlText w:val="%3."/>
      <w:lvlJc w:val="right"/>
      <w:pPr>
        <w:ind w:left="2139" w:hanging="180"/>
      </w:pPr>
    </w:lvl>
    <w:lvl w:ilvl="3" w:tplc="0419000F">
      <w:start w:val="1"/>
      <w:numFmt w:val="decimal"/>
      <w:lvlText w:val="%4."/>
      <w:lvlJc w:val="left"/>
      <w:pPr>
        <w:ind w:left="2859" w:hanging="360"/>
      </w:pPr>
    </w:lvl>
    <w:lvl w:ilvl="4" w:tplc="04190019">
      <w:start w:val="1"/>
      <w:numFmt w:val="lowerLetter"/>
      <w:lvlText w:val="%5."/>
      <w:lvlJc w:val="left"/>
      <w:pPr>
        <w:ind w:left="3579" w:hanging="360"/>
      </w:pPr>
    </w:lvl>
    <w:lvl w:ilvl="5" w:tplc="0419001B">
      <w:start w:val="1"/>
      <w:numFmt w:val="lowerRoman"/>
      <w:lvlText w:val="%6."/>
      <w:lvlJc w:val="right"/>
      <w:pPr>
        <w:ind w:left="4299" w:hanging="180"/>
      </w:pPr>
    </w:lvl>
    <w:lvl w:ilvl="6" w:tplc="0419000F">
      <w:start w:val="1"/>
      <w:numFmt w:val="decimal"/>
      <w:lvlText w:val="%7."/>
      <w:lvlJc w:val="left"/>
      <w:pPr>
        <w:ind w:left="5019" w:hanging="360"/>
      </w:pPr>
    </w:lvl>
    <w:lvl w:ilvl="7" w:tplc="04190019">
      <w:start w:val="1"/>
      <w:numFmt w:val="lowerLetter"/>
      <w:lvlText w:val="%8."/>
      <w:lvlJc w:val="left"/>
      <w:pPr>
        <w:ind w:left="5739" w:hanging="360"/>
      </w:pPr>
    </w:lvl>
    <w:lvl w:ilvl="8" w:tplc="0419001B">
      <w:start w:val="1"/>
      <w:numFmt w:val="lowerRoman"/>
      <w:lvlText w:val="%9."/>
      <w:lvlJc w:val="right"/>
      <w:pPr>
        <w:ind w:left="6459" w:hanging="180"/>
      </w:pPr>
    </w:lvl>
  </w:abstractNum>
  <w:abstractNum w:abstractNumId="8" w15:restartNumberingAfterBreak="0">
    <w:nsid w:val="3BAF59C8"/>
    <w:multiLevelType w:val="hybridMultilevel"/>
    <w:tmpl w:val="9B8AA5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45CCB"/>
    <w:multiLevelType w:val="multilevel"/>
    <w:tmpl w:val="D796175E"/>
    <w:lvl w:ilvl="0">
      <w:start w:val="1"/>
      <w:numFmt w:val="decimal"/>
      <w:lvlText w:val="%1."/>
      <w:lvlJc w:val="left"/>
      <w:pPr>
        <w:ind w:left="1020" w:hanging="1020"/>
      </w:pPr>
      <w:rPr>
        <w:color w:val="000000"/>
      </w:rPr>
    </w:lvl>
    <w:lvl w:ilvl="1">
      <w:start w:val="1"/>
      <w:numFmt w:val="decimal"/>
      <w:isLgl/>
      <w:lvlText w:val="%1.%2"/>
      <w:lvlJc w:val="left"/>
      <w:pPr>
        <w:ind w:left="480" w:hanging="48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5D3B77F8"/>
    <w:multiLevelType w:val="hybridMultilevel"/>
    <w:tmpl w:val="D59E90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122CB"/>
    <w:multiLevelType w:val="hybridMultilevel"/>
    <w:tmpl w:val="179863FE"/>
    <w:lvl w:ilvl="0" w:tplc="0422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2" w15:restartNumberingAfterBreak="0">
    <w:nsid w:val="6B7B2B99"/>
    <w:multiLevelType w:val="hybridMultilevel"/>
    <w:tmpl w:val="C3D07ADA"/>
    <w:lvl w:ilvl="0" w:tplc="D7B27D56">
      <w:numFmt w:val="bullet"/>
      <w:lvlText w:val="–"/>
      <w:lvlJc w:val="left"/>
      <w:pPr>
        <w:ind w:left="7731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70B9E"/>
    <w:multiLevelType w:val="hybridMultilevel"/>
    <w:tmpl w:val="D21E3F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D3ABE"/>
    <w:multiLevelType w:val="hybridMultilevel"/>
    <w:tmpl w:val="2D30E880"/>
    <w:lvl w:ilvl="0" w:tplc="11066706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13"/>
  </w:num>
  <w:num w:numId="5">
    <w:abstractNumId w:val="3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12"/>
  </w:num>
  <w:num w:numId="11">
    <w:abstractNumId w:val="14"/>
  </w:num>
  <w:num w:numId="12">
    <w:abstractNumId w:val="0"/>
  </w:num>
  <w:num w:numId="13">
    <w:abstractNumId w:val="1"/>
  </w:num>
  <w:num w:numId="14">
    <w:abstractNumId w:val="11"/>
  </w:num>
  <w:num w:numId="15">
    <w:abstractNumId w:val="12"/>
  </w:num>
  <w:num w:numId="16">
    <w:abstractNumId w:val="10"/>
  </w:num>
  <w:num w:numId="17">
    <w:abstractNumId w:val="14"/>
  </w:num>
  <w:num w:numId="18">
    <w:abstractNumId w:val="0"/>
  </w:num>
  <w:num w:numId="19">
    <w:abstractNumId w:val="5"/>
  </w:num>
  <w:num w:numId="20">
    <w:abstractNumId w:val="2"/>
  </w:num>
  <w:num w:numId="21">
    <w:abstractNumId w:val="4"/>
  </w:num>
  <w:num w:numId="22">
    <w:abstractNumId w:val="2"/>
  </w:num>
  <w:num w:numId="23">
    <w:abstractNumId w:val="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2"/>
  </w:num>
  <w:num w:numId="27">
    <w:abstractNumId w:val="0"/>
  </w:num>
  <w:num w:numId="28">
    <w:abstractNumId w:val="14"/>
  </w:num>
  <w:num w:numId="29">
    <w:abstractNumId w:val="0"/>
  </w:num>
  <w:num w:numId="30">
    <w:abstractNumId w:val="1"/>
  </w:num>
  <w:num w:numId="31">
    <w:abstractNumId w:val="3"/>
  </w:num>
  <w:num w:numId="32">
    <w:abstractNumId w:val="12"/>
  </w:num>
  <w:num w:numId="33">
    <w:abstractNumId w:val="0"/>
  </w:num>
  <w:num w:numId="34">
    <w:abstractNumId w:val="14"/>
  </w:num>
  <w:num w:numId="35">
    <w:abstractNumId w:val="0"/>
  </w:num>
  <w:num w:numId="36">
    <w:abstractNumId w:val="14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6A4"/>
    <w:rsid w:val="00007221"/>
    <w:rsid w:val="00024FAA"/>
    <w:rsid w:val="00025E09"/>
    <w:rsid w:val="000424C8"/>
    <w:rsid w:val="00086814"/>
    <w:rsid w:val="000A402D"/>
    <w:rsid w:val="000D478A"/>
    <w:rsid w:val="000D53C2"/>
    <w:rsid w:val="000F4BC2"/>
    <w:rsid w:val="001002BF"/>
    <w:rsid w:val="001106F5"/>
    <w:rsid w:val="00115F91"/>
    <w:rsid w:val="00127919"/>
    <w:rsid w:val="001351DD"/>
    <w:rsid w:val="001450FF"/>
    <w:rsid w:val="00166431"/>
    <w:rsid w:val="00173B12"/>
    <w:rsid w:val="00174148"/>
    <w:rsid w:val="00180BD0"/>
    <w:rsid w:val="00183A93"/>
    <w:rsid w:val="00195A17"/>
    <w:rsid w:val="001A2F2D"/>
    <w:rsid w:val="001A7740"/>
    <w:rsid w:val="001B46AB"/>
    <w:rsid w:val="001B6A76"/>
    <w:rsid w:val="001C20B0"/>
    <w:rsid w:val="001F7E0D"/>
    <w:rsid w:val="00207936"/>
    <w:rsid w:val="00243E4E"/>
    <w:rsid w:val="00247C9D"/>
    <w:rsid w:val="002745FB"/>
    <w:rsid w:val="00276BA2"/>
    <w:rsid w:val="00277E73"/>
    <w:rsid w:val="00287679"/>
    <w:rsid w:val="002A4FDC"/>
    <w:rsid w:val="002C6761"/>
    <w:rsid w:val="0030616F"/>
    <w:rsid w:val="003126C4"/>
    <w:rsid w:val="00317998"/>
    <w:rsid w:val="00332F55"/>
    <w:rsid w:val="0033590E"/>
    <w:rsid w:val="00352843"/>
    <w:rsid w:val="00363000"/>
    <w:rsid w:val="003908A7"/>
    <w:rsid w:val="00390CAD"/>
    <w:rsid w:val="00394387"/>
    <w:rsid w:val="003A4399"/>
    <w:rsid w:val="003C432F"/>
    <w:rsid w:val="003D7E8A"/>
    <w:rsid w:val="004004EC"/>
    <w:rsid w:val="00400887"/>
    <w:rsid w:val="00402C66"/>
    <w:rsid w:val="004344C4"/>
    <w:rsid w:val="00437BC6"/>
    <w:rsid w:val="0044378C"/>
    <w:rsid w:val="00446AA8"/>
    <w:rsid w:val="00461F73"/>
    <w:rsid w:val="004624B2"/>
    <w:rsid w:val="00474AA9"/>
    <w:rsid w:val="00475255"/>
    <w:rsid w:val="00493095"/>
    <w:rsid w:val="00495F55"/>
    <w:rsid w:val="004E7990"/>
    <w:rsid w:val="004F36C7"/>
    <w:rsid w:val="00552A18"/>
    <w:rsid w:val="005637BB"/>
    <w:rsid w:val="00577462"/>
    <w:rsid w:val="005C52C7"/>
    <w:rsid w:val="005D7C70"/>
    <w:rsid w:val="005F4624"/>
    <w:rsid w:val="00612527"/>
    <w:rsid w:val="00626E96"/>
    <w:rsid w:val="00634F42"/>
    <w:rsid w:val="00636EDC"/>
    <w:rsid w:val="00642B2E"/>
    <w:rsid w:val="0065152B"/>
    <w:rsid w:val="00667B56"/>
    <w:rsid w:val="006B7B7A"/>
    <w:rsid w:val="006C3AF2"/>
    <w:rsid w:val="006D1F5E"/>
    <w:rsid w:val="006D7F22"/>
    <w:rsid w:val="006E073F"/>
    <w:rsid w:val="006F383D"/>
    <w:rsid w:val="007151FD"/>
    <w:rsid w:val="00730111"/>
    <w:rsid w:val="00733025"/>
    <w:rsid w:val="00740273"/>
    <w:rsid w:val="0074147F"/>
    <w:rsid w:val="007505D7"/>
    <w:rsid w:val="00763E93"/>
    <w:rsid w:val="00783F71"/>
    <w:rsid w:val="007A5392"/>
    <w:rsid w:val="007D47E3"/>
    <w:rsid w:val="007E295A"/>
    <w:rsid w:val="007F78BF"/>
    <w:rsid w:val="00816223"/>
    <w:rsid w:val="0082333F"/>
    <w:rsid w:val="00824473"/>
    <w:rsid w:val="00830272"/>
    <w:rsid w:val="00841514"/>
    <w:rsid w:val="00844A57"/>
    <w:rsid w:val="00853C5C"/>
    <w:rsid w:val="00880C92"/>
    <w:rsid w:val="0089212F"/>
    <w:rsid w:val="008936A4"/>
    <w:rsid w:val="008A734A"/>
    <w:rsid w:val="008B32D0"/>
    <w:rsid w:val="008C1758"/>
    <w:rsid w:val="009117D8"/>
    <w:rsid w:val="00917A51"/>
    <w:rsid w:val="00936363"/>
    <w:rsid w:val="00945647"/>
    <w:rsid w:val="00963C15"/>
    <w:rsid w:val="009724E2"/>
    <w:rsid w:val="009916C4"/>
    <w:rsid w:val="009916FC"/>
    <w:rsid w:val="009A4F38"/>
    <w:rsid w:val="00A05ACD"/>
    <w:rsid w:val="00A061E7"/>
    <w:rsid w:val="00A07F61"/>
    <w:rsid w:val="00A138E5"/>
    <w:rsid w:val="00A13CE2"/>
    <w:rsid w:val="00A16975"/>
    <w:rsid w:val="00A3608A"/>
    <w:rsid w:val="00A5152D"/>
    <w:rsid w:val="00A54066"/>
    <w:rsid w:val="00A5650C"/>
    <w:rsid w:val="00A92756"/>
    <w:rsid w:val="00AA1F75"/>
    <w:rsid w:val="00AB59CB"/>
    <w:rsid w:val="00AD10F7"/>
    <w:rsid w:val="00AE5C84"/>
    <w:rsid w:val="00B51E2A"/>
    <w:rsid w:val="00B61B95"/>
    <w:rsid w:val="00B80758"/>
    <w:rsid w:val="00BA0A4A"/>
    <w:rsid w:val="00BC07B5"/>
    <w:rsid w:val="00BD1E60"/>
    <w:rsid w:val="00BD76BE"/>
    <w:rsid w:val="00BE5662"/>
    <w:rsid w:val="00C179F0"/>
    <w:rsid w:val="00C17E27"/>
    <w:rsid w:val="00C253DF"/>
    <w:rsid w:val="00C25C67"/>
    <w:rsid w:val="00C46239"/>
    <w:rsid w:val="00C729A4"/>
    <w:rsid w:val="00C774D3"/>
    <w:rsid w:val="00CA278C"/>
    <w:rsid w:val="00CB2BD9"/>
    <w:rsid w:val="00CB6763"/>
    <w:rsid w:val="00CB7FCF"/>
    <w:rsid w:val="00CC7551"/>
    <w:rsid w:val="00CF3482"/>
    <w:rsid w:val="00CF5575"/>
    <w:rsid w:val="00D21BF0"/>
    <w:rsid w:val="00D26798"/>
    <w:rsid w:val="00D70BE7"/>
    <w:rsid w:val="00DC082D"/>
    <w:rsid w:val="00DC27F5"/>
    <w:rsid w:val="00E43FCB"/>
    <w:rsid w:val="00E47B94"/>
    <w:rsid w:val="00E50088"/>
    <w:rsid w:val="00E54ADF"/>
    <w:rsid w:val="00E76A26"/>
    <w:rsid w:val="00E853F5"/>
    <w:rsid w:val="00E8793B"/>
    <w:rsid w:val="00EB16CF"/>
    <w:rsid w:val="00EF10EB"/>
    <w:rsid w:val="00F429B6"/>
    <w:rsid w:val="00FA43F3"/>
    <w:rsid w:val="00FD228F"/>
    <w:rsid w:val="00FD4A5A"/>
    <w:rsid w:val="00FF6E1F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369F69-70F8-4F41-96A9-DE9E841F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2C7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24E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936A4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936A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24E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8936A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8936A4"/>
    <w:rPr>
      <w:rFonts w:ascii="Cambria" w:hAnsi="Cambria" w:cs="Times New Roman"/>
      <w:color w:val="243F60"/>
      <w:sz w:val="20"/>
      <w:szCs w:val="20"/>
      <w:lang w:eastAsia="ru-RU"/>
    </w:rPr>
  </w:style>
  <w:style w:type="character" w:styleId="a3">
    <w:name w:val="Hyperlink"/>
    <w:uiPriority w:val="99"/>
    <w:semiHidden/>
    <w:rsid w:val="008936A4"/>
    <w:rPr>
      <w:rFonts w:ascii="Times New Roman" w:hAnsi="Times New Roman" w:cs="Times New Roman"/>
      <w:color w:val="428BCA"/>
      <w:u w:val="none"/>
      <w:effect w:val="none"/>
    </w:rPr>
  </w:style>
  <w:style w:type="character" w:customStyle="1" w:styleId="a4">
    <w:name w:val="Название Знак"/>
    <w:aliases w:val="Номер таблиці Знак"/>
    <w:link w:val="a5"/>
    <w:uiPriority w:val="99"/>
    <w:locked/>
    <w:rsid w:val="008936A4"/>
    <w:rPr>
      <w:rFonts w:cs="Times New Roman"/>
      <w:sz w:val="36"/>
      <w:szCs w:val="36"/>
      <w:lang w:eastAsia="ru-RU"/>
    </w:rPr>
  </w:style>
  <w:style w:type="paragraph" w:styleId="a5">
    <w:name w:val="Title"/>
    <w:aliases w:val="Номер таблиці"/>
    <w:basedOn w:val="a"/>
    <w:next w:val="a"/>
    <w:link w:val="a4"/>
    <w:uiPriority w:val="99"/>
    <w:qFormat/>
    <w:rsid w:val="008936A4"/>
    <w:pPr>
      <w:autoSpaceDE w:val="0"/>
      <w:autoSpaceDN w:val="0"/>
      <w:jc w:val="center"/>
    </w:pPr>
    <w:rPr>
      <w:rFonts w:ascii="Calibri" w:eastAsia="Calibri" w:hAnsi="Calibri"/>
      <w:sz w:val="36"/>
      <w:szCs w:val="36"/>
    </w:rPr>
  </w:style>
  <w:style w:type="character" w:customStyle="1" w:styleId="TitleChar1">
    <w:name w:val="Title Char1"/>
    <w:aliases w:val="Номер таблиці Char1"/>
    <w:uiPriority w:val="10"/>
    <w:rsid w:val="004A6990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character" w:customStyle="1" w:styleId="11">
    <w:name w:val="Назва Знак1"/>
    <w:uiPriority w:val="99"/>
    <w:rsid w:val="008936A4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uiPriority w:val="99"/>
    <w:rsid w:val="008936A4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8936A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aliases w:val="Знак7 Знак"/>
    <w:link w:val="20"/>
    <w:uiPriority w:val="99"/>
    <w:locked/>
    <w:rsid w:val="008936A4"/>
    <w:rPr>
      <w:rFonts w:ascii="Arial" w:hAnsi="Arial"/>
      <w:sz w:val="24"/>
      <w:lang w:eastAsia="ru-RU"/>
    </w:rPr>
  </w:style>
  <w:style w:type="paragraph" w:styleId="20">
    <w:name w:val="Body Text 2"/>
    <w:aliases w:val="Знак7"/>
    <w:basedOn w:val="a"/>
    <w:link w:val="2"/>
    <w:uiPriority w:val="99"/>
    <w:rsid w:val="008936A4"/>
    <w:rPr>
      <w:rFonts w:ascii="Arial" w:eastAsia="Calibri" w:hAnsi="Arial"/>
      <w:szCs w:val="24"/>
      <w:lang w:val="ru-RU"/>
    </w:rPr>
  </w:style>
  <w:style w:type="character" w:customStyle="1" w:styleId="BodyText2Char1">
    <w:name w:val="Body Text 2 Char1"/>
    <w:aliases w:val="Знак7 Char1"/>
    <w:uiPriority w:val="99"/>
    <w:semiHidden/>
    <w:rsid w:val="004A6990"/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21">
    <w:name w:val="Основний текст 2 Знак1"/>
    <w:uiPriority w:val="99"/>
    <w:semiHidden/>
    <w:rsid w:val="008936A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aliases w:val="для моей работы Знак"/>
    <w:link w:val="a9"/>
    <w:uiPriority w:val="34"/>
    <w:locked/>
    <w:rsid w:val="008936A4"/>
    <w:rPr>
      <w:rFonts w:ascii="Calibri" w:hAnsi="Calibri"/>
      <w:lang w:val="ru-RU" w:eastAsia="zh-CN"/>
    </w:rPr>
  </w:style>
  <w:style w:type="paragraph" w:styleId="a9">
    <w:name w:val="List Paragraph"/>
    <w:aliases w:val="для моей работы"/>
    <w:basedOn w:val="a"/>
    <w:link w:val="a8"/>
    <w:uiPriority w:val="34"/>
    <w:qFormat/>
    <w:rsid w:val="008936A4"/>
    <w:pPr>
      <w:suppressAutoHyphens/>
      <w:overflowPunct w:val="0"/>
      <w:autoSpaceDE w:val="0"/>
      <w:spacing w:after="200" w:line="276" w:lineRule="auto"/>
      <w:ind w:left="720"/>
      <w:contextualSpacing/>
    </w:pPr>
    <w:rPr>
      <w:rFonts w:ascii="Calibri" w:eastAsia="Calibri" w:hAnsi="Calibri"/>
      <w:lang w:val="ru-RU" w:eastAsia="zh-CN"/>
    </w:rPr>
  </w:style>
  <w:style w:type="paragraph" w:customStyle="1" w:styleId="12">
    <w:name w:val="заголовок 1"/>
    <w:basedOn w:val="a"/>
    <w:next w:val="a"/>
    <w:uiPriority w:val="99"/>
    <w:rsid w:val="008936A4"/>
    <w:pPr>
      <w:keepNext/>
      <w:autoSpaceDE w:val="0"/>
      <w:autoSpaceDN w:val="0"/>
      <w:jc w:val="center"/>
      <w:outlineLvl w:val="0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8936A4"/>
    <w:pPr>
      <w:keepNext/>
      <w:autoSpaceDE w:val="0"/>
      <w:autoSpaceDN w:val="0"/>
      <w:outlineLvl w:val="2"/>
    </w:pPr>
    <w:rPr>
      <w:sz w:val="24"/>
      <w:szCs w:val="24"/>
    </w:rPr>
  </w:style>
  <w:style w:type="character" w:styleId="aa">
    <w:name w:val="Emphasis"/>
    <w:qFormat/>
    <w:rsid w:val="008936A4"/>
    <w:rPr>
      <w:rFonts w:cs="Times New Roman"/>
      <w:i/>
      <w:iCs/>
    </w:rPr>
  </w:style>
  <w:style w:type="paragraph" w:styleId="ab">
    <w:name w:val="Subtitle"/>
    <w:basedOn w:val="a"/>
    <w:next w:val="a"/>
    <w:link w:val="ac"/>
    <w:uiPriority w:val="99"/>
    <w:qFormat/>
    <w:rsid w:val="008936A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c">
    <w:name w:val="Подзаголовок Знак"/>
    <w:link w:val="ab"/>
    <w:uiPriority w:val="99"/>
    <w:locked/>
    <w:rsid w:val="008936A4"/>
    <w:rPr>
      <w:rFonts w:ascii="Cambria" w:hAnsi="Cambria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9724E2"/>
    <w:rPr>
      <w:rFonts w:ascii="Times New Roman" w:hAnsi="Times New Roman" w:cs="Times New Roman"/>
      <w:b/>
    </w:rPr>
  </w:style>
  <w:style w:type="paragraph" w:styleId="ae">
    <w:name w:val="Normal (Web)"/>
    <w:basedOn w:val="a"/>
    <w:uiPriority w:val="99"/>
    <w:rsid w:val="009724E2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30">
    <w:name w:val="Заголовок №3_"/>
    <w:link w:val="31"/>
    <w:uiPriority w:val="99"/>
    <w:locked/>
    <w:rsid w:val="009724E2"/>
    <w:rPr>
      <w:b/>
      <w:sz w:val="28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9724E2"/>
    <w:pPr>
      <w:widowControl w:val="0"/>
      <w:shd w:val="clear" w:color="auto" w:fill="FFFFFF"/>
      <w:spacing w:line="326" w:lineRule="exact"/>
      <w:outlineLvl w:val="2"/>
    </w:pPr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Bodytext">
    <w:name w:val="Body text_"/>
    <w:link w:val="13"/>
    <w:uiPriority w:val="99"/>
    <w:locked/>
    <w:rsid w:val="00DC082D"/>
    <w:rPr>
      <w:kern w:val="2"/>
      <w:sz w:val="24"/>
      <w:lang w:eastAsia="zh-CN"/>
    </w:rPr>
  </w:style>
  <w:style w:type="paragraph" w:customStyle="1" w:styleId="13">
    <w:name w:val="Основной текст1"/>
    <w:basedOn w:val="a"/>
    <w:link w:val="Bodytext"/>
    <w:uiPriority w:val="99"/>
    <w:rsid w:val="00DC082D"/>
    <w:pPr>
      <w:spacing w:line="230" w:lineRule="exact"/>
      <w:jc w:val="both"/>
    </w:pPr>
    <w:rPr>
      <w:rFonts w:ascii="Calibri" w:eastAsia="Calibri" w:hAnsi="Calibri"/>
      <w:kern w:val="2"/>
      <w:sz w:val="24"/>
      <w:lang w:val="ru-RU" w:eastAsia="zh-CN"/>
    </w:rPr>
  </w:style>
  <w:style w:type="paragraph" w:customStyle="1" w:styleId="Default">
    <w:name w:val="Default"/>
    <w:rsid w:val="00D267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docdata">
    <w:name w:val="docdata"/>
    <w:aliases w:val="docy,v5,2912,baiaagaaboqcaaadnqcaaavdbwaaaaaaaaaaaaaaaaaaaaaaaaaaaaaaaaaaaaaaaaaaaaaaaaaaaaaaaaaaaaaaaaaaaaaaaaaaaaaaaaaaaaaaaaaaaaaaaaaaaaaaaaaaaaaaaaaaaaaaaaaaaaaaaaaaaaaaaaaaaaaaaaaaaaaaaaaaaaaaaaaaaaaaaaaaaaaaaaaaaaaaaaaaaaaaaaaaaaaaaaaaaaa"/>
    <w:uiPriority w:val="99"/>
    <w:rsid w:val="0082447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ua/?hl=ru" TargetMode="External"/><Relationship Id="rId5" Type="http://schemas.openxmlformats.org/officeDocument/2006/relationships/hyperlink" Target="https://kristti.com.ua/karta-sajtu-2/struktura-akademiyi/viddily/viddil-koordynatsiyi-metodychnoyi-robo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19</Pages>
  <Words>26463</Words>
  <Characters>15085</Characters>
  <Application>Microsoft Office Word</Application>
  <DocSecurity>0</DocSecurity>
  <Lines>125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Nbook1</dc:creator>
  <cp:keywords/>
  <dc:description/>
  <cp:lastModifiedBy>КОІПОПК</cp:lastModifiedBy>
  <cp:revision>82</cp:revision>
  <dcterms:created xsi:type="dcterms:W3CDTF">2022-01-11T13:21:00Z</dcterms:created>
  <dcterms:modified xsi:type="dcterms:W3CDTF">2022-02-22T13:47:00Z</dcterms:modified>
</cp:coreProperties>
</file>