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556B" w14:textId="77777777" w:rsidR="00A406CA" w:rsidRPr="00A406CA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bookmarkStart w:id="0" w:name="_Hlk81304551"/>
      <w:bookmarkEnd w:id="0"/>
      <w:r w:rsidRPr="00A406CA">
        <w:rPr>
          <w:b/>
          <w:bCs/>
          <w:sz w:val="28"/>
          <w:szCs w:val="28"/>
        </w:rPr>
        <w:t>Департамент освіти і науки Київської обласної державної адміністрації</w:t>
      </w:r>
    </w:p>
    <w:p w14:paraId="50719CF9" w14:textId="77777777" w:rsidR="00A406CA" w:rsidRPr="00A406CA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r w:rsidRPr="00A406CA">
        <w:rPr>
          <w:b/>
          <w:bCs/>
          <w:sz w:val="28"/>
          <w:szCs w:val="28"/>
        </w:rPr>
        <w:t>КВНЗ КОР «Академія неперервної освіти»</w:t>
      </w:r>
    </w:p>
    <w:p w14:paraId="319FD1A7" w14:textId="77777777" w:rsidR="00A406CA" w:rsidRPr="00A406CA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r w:rsidRPr="00A406CA">
        <w:rPr>
          <w:b/>
          <w:bCs/>
          <w:sz w:val="28"/>
          <w:szCs w:val="28"/>
        </w:rPr>
        <w:t>Управління освіти і науки Білоцерківської міської ради Київської області</w:t>
      </w:r>
    </w:p>
    <w:p w14:paraId="5B3ABB4C" w14:textId="77777777" w:rsidR="00A406CA" w:rsidRPr="00A406CA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r w:rsidRPr="00A406CA">
        <w:rPr>
          <w:b/>
          <w:bCs/>
          <w:sz w:val="28"/>
          <w:szCs w:val="28"/>
        </w:rPr>
        <w:t>Білоцерківський опорний ліцей-гімназія № 20</w:t>
      </w:r>
    </w:p>
    <w:p w14:paraId="5995739E" w14:textId="57E332BA" w:rsidR="001514F9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r w:rsidRPr="00A406CA">
        <w:rPr>
          <w:b/>
          <w:bCs/>
          <w:sz w:val="28"/>
          <w:szCs w:val="28"/>
        </w:rPr>
        <w:t>Білоцерківської міської ради Київської області</w:t>
      </w:r>
    </w:p>
    <w:p w14:paraId="421DFDA2" w14:textId="1398178E" w:rsidR="00A406CA" w:rsidRDefault="00A406CA" w:rsidP="00A406CA">
      <w:pPr>
        <w:pStyle w:val="2"/>
        <w:jc w:val="center"/>
        <w:rPr>
          <w:b/>
          <w:bCs/>
          <w:sz w:val="28"/>
          <w:szCs w:val="28"/>
        </w:rPr>
      </w:pPr>
    </w:p>
    <w:p w14:paraId="3C791B35" w14:textId="77777777" w:rsidR="00A406CA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406CA">
        <w:rPr>
          <w:b/>
          <w:bCs/>
          <w:sz w:val="28"/>
          <w:szCs w:val="28"/>
        </w:rPr>
        <w:t>бласн</w:t>
      </w:r>
      <w:r>
        <w:rPr>
          <w:b/>
          <w:bCs/>
          <w:sz w:val="28"/>
          <w:szCs w:val="28"/>
        </w:rPr>
        <w:t>а</w:t>
      </w:r>
      <w:r w:rsidRPr="00A406CA">
        <w:rPr>
          <w:b/>
          <w:bCs/>
          <w:sz w:val="28"/>
          <w:szCs w:val="28"/>
        </w:rPr>
        <w:t xml:space="preserve"> пед</w:t>
      </w:r>
      <w:r>
        <w:rPr>
          <w:b/>
          <w:bCs/>
          <w:sz w:val="28"/>
          <w:szCs w:val="28"/>
        </w:rPr>
        <w:t xml:space="preserve">агогічна </w:t>
      </w:r>
      <w:r w:rsidRPr="00A406CA">
        <w:rPr>
          <w:b/>
          <w:bCs/>
          <w:sz w:val="28"/>
          <w:szCs w:val="28"/>
        </w:rPr>
        <w:t>студі</w:t>
      </w:r>
      <w:r>
        <w:rPr>
          <w:b/>
          <w:bCs/>
          <w:sz w:val="28"/>
          <w:szCs w:val="28"/>
        </w:rPr>
        <w:t>я</w:t>
      </w:r>
    </w:p>
    <w:p w14:paraId="6D160947" w14:textId="119732F4" w:rsidR="00A406CA" w:rsidRPr="00A406CA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r w:rsidRPr="00A406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 w:rsidRPr="00A406CA">
        <w:rPr>
          <w:b/>
          <w:bCs/>
          <w:sz w:val="28"/>
          <w:szCs w:val="28"/>
        </w:rPr>
        <w:t>ля практичних психологів та педагогічних працівників ЗЗСО</w:t>
      </w:r>
    </w:p>
    <w:p w14:paraId="2B8559A6" w14:textId="012C2FC7" w:rsidR="00A406CA" w:rsidRPr="00A406CA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r w:rsidRPr="00A406CA">
        <w:rPr>
          <w:b/>
          <w:bCs/>
          <w:sz w:val="28"/>
          <w:szCs w:val="28"/>
        </w:rPr>
        <w:t>з теми</w:t>
      </w:r>
    </w:p>
    <w:p w14:paraId="174C2A4C" w14:textId="77777777" w:rsidR="00A406CA" w:rsidRPr="00A406CA" w:rsidRDefault="00A406CA" w:rsidP="00A406CA">
      <w:pPr>
        <w:pStyle w:val="2"/>
        <w:spacing w:after="0"/>
        <w:jc w:val="center"/>
        <w:rPr>
          <w:b/>
          <w:bCs/>
          <w:sz w:val="28"/>
          <w:szCs w:val="28"/>
        </w:rPr>
      </w:pPr>
      <w:r w:rsidRPr="00A406CA">
        <w:rPr>
          <w:b/>
          <w:bCs/>
          <w:sz w:val="28"/>
          <w:szCs w:val="28"/>
        </w:rPr>
        <w:t>«Забезпечення системного кваліфікованого психолого-педагогічного супроводу дітей з ООП</w:t>
      </w:r>
    </w:p>
    <w:p w14:paraId="1D4A968B" w14:textId="2D7C0D2B" w:rsidR="005C7242" w:rsidRDefault="00A406CA" w:rsidP="00CF1CDD">
      <w:pPr>
        <w:pStyle w:val="2"/>
        <w:spacing w:after="0"/>
        <w:jc w:val="center"/>
        <w:rPr>
          <w:b/>
          <w:bCs/>
          <w:sz w:val="28"/>
          <w:szCs w:val="28"/>
        </w:rPr>
      </w:pPr>
      <w:r w:rsidRPr="00A406CA">
        <w:rPr>
          <w:b/>
          <w:bCs/>
          <w:sz w:val="28"/>
          <w:szCs w:val="28"/>
        </w:rPr>
        <w:t>в закладі загальної середньої освіти з інклюзивним навчанням»</w:t>
      </w:r>
    </w:p>
    <w:p w14:paraId="003BFE2C" w14:textId="18928A6B" w:rsidR="00CF1CDD" w:rsidRDefault="00CF1CDD" w:rsidP="00A406CA">
      <w:pPr>
        <w:pStyle w:val="2"/>
        <w:jc w:val="center"/>
        <w:rPr>
          <w:b/>
          <w:bCs/>
          <w:sz w:val="28"/>
          <w:szCs w:val="28"/>
        </w:rPr>
      </w:pPr>
    </w:p>
    <w:p w14:paraId="6D55B4FE" w14:textId="144919BC" w:rsidR="005C7242" w:rsidRDefault="00E8630E" w:rsidP="005C7242">
      <w:pPr>
        <w:pStyle w:val="2"/>
        <w:ind w:firstLine="709"/>
        <w:rPr>
          <w:b/>
          <w:bCs/>
          <w:sz w:val="28"/>
          <w:szCs w:val="28"/>
        </w:rPr>
      </w:pPr>
      <w:r>
        <w:rPr>
          <w:noProof/>
        </w:rPr>
        <w:pict w14:anchorId="05BD1227">
          <v:roundrect id="_x0000_s1026" style="position:absolute;left:0;text-align:left;margin-left:202.5pt;margin-top:5.4pt;width:507.4pt;height:117.05pt;z-index:251658240" arcsize="10923f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 style="mso-next-textbox:#_x0000_s1026">
              <w:txbxContent>
                <w:p w14:paraId="10996529" w14:textId="77777777" w:rsidR="002D44B7" w:rsidRPr="002D44B7" w:rsidRDefault="002D44B7" w:rsidP="002D44B7">
                  <w:pPr>
                    <w:pStyle w:val="2"/>
                    <w:rPr>
                      <w:b/>
                      <w:bCs/>
                    </w:rPr>
                  </w:pPr>
                </w:p>
                <w:p w14:paraId="147E7960" w14:textId="70A312C4" w:rsidR="002D44B7" w:rsidRPr="002D44B7" w:rsidRDefault="002D44B7" w:rsidP="002D44B7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 w:rsidRPr="002D44B7">
                    <w:rPr>
                      <w:b/>
                      <w:bCs/>
                      <w:sz w:val="28"/>
                      <w:szCs w:val="28"/>
                    </w:rPr>
                    <w:t xml:space="preserve">Керівник: Горбатенко Оксана Зіновіївна, </w:t>
                  </w:r>
                  <w:r w:rsidRPr="002D44B7">
                    <w:rPr>
                      <w:sz w:val="28"/>
                      <w:szCs w:val="28"/>
                    </w:rPr>
                    <w:t>практичний психолог Білоцерківського опорного ліцею-гімназії №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D44B7">
                    <w:rPr>
                      <w:sz w:val="28"/>
                      <w:szCs w:val="28"/>
                    </w:rPr>
                    <w:t>Білоцерківської міської ради Київської області</w:t>
                  </w:r>
                </w:p>
              </w:txbxContent>
            </v:textbox>
          </v:roundrect>
        </w:pict>
      </w:r>
      <w:r w:rsidR="005C7242">
        <w:rPr>
          <w:noProof/>
          <w:lang w:val="ru-RU" w:eastAsia="ru-RU"/>
        </w:rPr>
        <w:drawing>
          <wp:inline distT="0" distB="0" distL="0" distR="0" wp14:anchorId="78A822B2" wp14:editId="45C2AAEF">
            <wp:extent cx="1440612" cy="1668533"/>
            <wp:effectExtent l="133350" t="76200" r="64770" b="1225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54" cy="16926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536D0C13" w14:textId="173B46CA" w:rsidR="00CF1CDD" w:rsidRDefault="00E8630E" w:rsidP="003E357A">
      <w:pPr>
        <w:pStyle w:val="2"/>
        <w:ind w:firstLine="709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58176E5A">
          <v:roundrect id="_x0000_s1031" style="position:absolute;left:0;text-align:left;margin-left:202.5pt;margin-top:4.15pt;width:508.75pt;height:120.85pt;z-index:251659264" arcsize="10923f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14:paraId="77DAE946" w14:textId="77777777" w:rsidR="00A841E8" w:rsidRDefault="00A841E8" w:rsidP="00CF1CDD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4CA18AC" w14:textId="0654A216" w:rsidR="00CF1CDD" w:rsidRPr="00CF1CDD" w:rsidRDefault="00CF1CDD" w:rsidP="00A841E8">
                  <w:pPr>
                    <w:pStyle w:val="2"/>
                    <w:spacing w:after="0"/>
                    <w:rPr>
                      <w:sz w:val="28"/>
                      <w:szCs w:val="28"/>
                    </w:rPr>
                  </w:pPr>
                  <w:r w:rsidRPr="00CF1CDD">
                    <w:rPr>
                      <w:b/>
                      <w:bCs/>
                      <w:sz w:val="28"/>
                      <w:szCs w:val="28"/>
                    </w:rPr>
                    <w:t>Координатор: Луценко Тамара Михайлівна,</w:t>
                  </w:r>
                  <w:r w:rsidRPr="00CF1CDD">
                    <w:rPr>
                      <w:sz w:val="28"/>
                      <w:szCs w:val="28"/>
                    </w:rPr>
                    <w:t xml:space="preserve"> завідувач Центру підтримки інклюзивної освіти Департаменту освіти і науки Київської обласної державної адміністрації Комунального навчального закладу Київської обласної ради «Київського обласного інституту післядипломної освіти педагогічних кадрів</w:t>
                  </w:r>
                </w:p>
              </w:txbxContent>
            </v:textbox>
          </v:roundrect>
        </w:pict>
      </w:r>
      <w:r w:rsidR="00CF1CDD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B1D66B6" wp14:editId="4E14D562">
            <wp:extent cx="1440180" cy="1596884"/>
            <wp:effectExtent l="133350" t="76200" r="45720" b="1181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06" cy="16089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C451D0D" w14:textId="1731A582" w:rsidR="001419D0" w:rsidRDefault="00CF1CDD" w:rsidP="0044330E">
      <w:pPr>
        <w:pStyle w:val="2"/>
        <w:spacing w:after="0"/>
        <w:jc w:val="center"/>
        <w:rPr>
          <w:b/>
          <w:bCs/>
          <w:sz w:val="32"/>
          <w:szCs w:val="32"/>
        </w:rPr>
      </w:pPr>
      <w:r w:rsidRPr="00143054">
        <w:rPr>
          <w:b/>
          <w:bCs/>
          <w:sz w:val="36"/>
          <w:szCs w:val="36"/>
        </w:rPr>
        <w:lastRenderedPageBreak/>
        <w:t>Основні «питання» роботи «педагогічної студії»</w:t>
      </w:r>
      <w:r w:rsidR="001419D0" w:rsidRPr="001419D0">
        <w:rPr>
          <w:b/>
          <w:bCs/>
          <w:sz w:val="32"/>
          <w:szCs w:val="32"/>
        </w:rPr>
        <w:t xml:space="preserve"> </w:t>
      </w:r>
    </w:p>
    <w:p w14:paraId="310AF4C0" w14:textId="66A73941" w:rsidR="001419D0" w:rsidRPr="00BA2976" w:rsidRDefault="001419D0" w:rsidP="0044330E">
      <w:pPr>
        <w:pStyle w:val="2"/>
        <w:spacing w:after="0"/>
        <w:jc w:val="center"/>
        <w:rPr>
          <w:b/>
          <w:bCs/>
          <w:sz w:val="32"/>
          <w:szCs w:val="32"/>
        </w:rPr>
      </w:pPr>
      <w:r w:rsidRPr="00BA2976">
        <w:rPr>
          <w:b/>
          <w:bCs/>
          <w:sz w:val="32"/>
          <w:szCs w:val="32"/>
        </w:rPr>
        <w:t>Актуальність</w:t>
      </w:r>
    </w:p>
    <w:p w14:paraId="3DBCCDE7" w14:textId="268A7E5E" w:rsidR="002D44B7" w:rsidRDefault="00E8630E" w:rsidP="005C7242">
      <w:pPr>
        <w:pStyle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7B133BFA">
          <v:roundrect id="_x0000_s1032" style="position:absolute;margin-left:6.55pt;margin-top:8.85pt;width:720.5pt;height:78.5pt;z-index:251660288" arcsize="10923f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 style="mso-next-textbox:#_x0000_s1032">
              <w:txbxContent>
                <w:p w14:paraId="517EFF7A" w14:textId="7374031C" w:rsidR="00BA2976" w:rsidRPr="00330B17" w:rsidRDefault="00BA2976" w:rsidP="00BA2976">
                  <w:pPr>
                    <w:pStyle w:val="2"/>
                    <w:ind w:firstLine="567"/>
                    <w:rPr>
                      <w:sz w:val="26"/>
                      <w:szCs w:val="26"/>
                    </w:rPr>
                  </w:pPr>
                  <w:r w:rsidRPr="00330B17">
                    <w:rPr>
                      <w:sz w:val="26"/>
                      <w:szCs w:val="26"/>
                    </w:rPr>
                    <w:t xml:space="preserve">Системний кваліфікований психолого-педагогічний супровід дитини з особливими освітніми потребами в закладі загальної середньої освіти з інклюзивним навчанням – це взаємоузгоджена комплексна діяльність команди фахівців та батьків дитини, спрямована на створення необхідних умов, що сприяють розвитку особистості дитини, засвоєнню нею знань, умінь і навичок, успішній адаптації, реабілітації, самореалізації та інтеграції в соціум. </w:t>
                  </w:r>
                </w:p>
              </w:txbxContent>
            </v:textbox>
          </v:roundrect>
        </w:pict>
      </w:r>
    </w:p>
    <w:p w14:paraId="2A1EAB80" w14:textId="75A60EAF" w:rsidR="00BD7B4E" w:rsidRPr="00BD7B4E" w:rsidRDefault="00BD7B4E" w:rsidP="00BD7B4E"/>
    <w:p w14:paraId="7E8E50D2" w14:textId="34BF953B" w:rsidR="00BD7B4E" w:rsidRPr="00BD7B4E" w:rsidRDefault="00BD7B4E" w:rsidP="00BD7B4E"/>
    <w:p w14:paraId="075B026D" w14:textId="4978C47F" w:rsidR="00BD7B4E" w:rsidRPr="00BD7B4E" w:rsidRDefault="00BD7B4E" w:rsidP="00BD7B4E"/>
    <w:p w14:paraId="4BB4E081" w14:textId="1BB40A0B" w:rsidR="00BD7B4E" w:rsidRDefault="00BD7B4E" w:rsidP="00330B17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Напрямки діяльності</w:t>
      </w:r>
      <w:r w:rsidR="001419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4A09FC" w14:textId="5A842C65" w:rsidR="00BD7B4E" w:rsidRDefault="00BD7B4E" w:rsidP="00BD7B4E">
      <w:r>
        <w:rPr>
          <w:noProof/>
          <w:lang w:val="ru-RU" w:eastAsia="ru-RU"/>
        </w:rPr>
        <w:drawing>
          <wp:inline distT="0" distB="0" distL="0" distR="0" wp14:anchorId="46E07285" wp14:editId="4BF03265">
            <wp:extent cx="9277350" cy="4486275"/>
            <wp:effectExtent l="0" t="0" r="0" b="2857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BA81681" w14:textId="0D8AB718" w:rsidR="003E357A" w:rsidRDefault="00954581" w:rsidP="00954581">
      <w:pPr>
        <w:pStyle w:val="2"/>
        <w:jc w:val="center"/>
        <w:rPr>
          <w:b/>
          <w:bCs/>
          <w:sz w:val="32"/>
          <w:szCs w:val="32"/>
        </w:rPr>
      </w:pPr>
      <w:r w:rsidRPr="00954581">
        <w:rPr>
          <w:b/>
          <w:bCs/>
          <w:sz w:val="32"/>
          <w:szCs w:val="32"/>
        </w:rPr>
        <w:lastRenderedPageBreak/>
        <w:t>Шановні учасники обласної педагогічної студії!</w:t>
      </w:r>
    </w:p>
    <w:p w14:paraId="1F9D3B15" w14:textId="42764D7D" w:rsidR="00B31355" w:rsidRDefault="00E8630E" w:rsidP="002C7D57">
      <w:pPr>
        <w:pStyle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1C1F5AD9">
          <v:roundrect id="_x0000_s1036" style="position:absolute;margin-left:4.5pt;margin-top:21.65pt;width:767.25pt;height:335.15pt;z-index:251661312" arcsize="10923f" fillcolor="#a8d08d [1945]" strokecolor="#a8d08d [1945]" strokeweight="1pt">
            <v:fill color2="#e2efd9 [665]" angle="-45" focusposition="1" focussize="" focus="-50%" type="gradient"/>
            <v:shadow on="t" type="perspective" color="#375623 [1609]" opacity=".5" offset="1pt" offset2="-3pt"/>
            <v:textbox style="mso-next-textbox:#_x0000_s1036">
              <w:txbxContent>
                <w:p w14:paraId="47EAF59B" w14:textId="7BB55CFF" w:rsidR="00B31355" w:rsidRDefault="00B31355" w:rsidP="00B31355">
                  <w:pPr>
                    <w:pStyle w:val="2"/>
                    <w:ind w:firstLine="567"/>
                    <w:rPr>
                      <w:sz w:val="28"/>
                      <w:szCs w:val="28"/>
                      <w:lang w:val="ru-RU"/>
                    </w:rPr>
                  </w:pPr>
                  <w:r w:rsidRPr="002C7D57">
                    <w:rPr>
                      <w:b/>
                      <w:bCs/>
                      <w:sz w:val="28"/>
                      <w:szCs w:val="28"/>
                    </w:rPr>
                    <w:t>25 листопада 2021 року</w:t>
                  </w:r>
                  <w:r w:rsidRPr="0095458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954581">
                    <w:rPr>
                      <w:sz w:val="28"/>
                      <w:szCs w:val="28"/>
                    </w:rPr>
                    <w:t>ля практичних психологів та педагогічних працівників ЗЗСО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54581">
                    <w:rPr>
                      <w:sz w:val="28"/>
                      <w:szCs w:val="28"/>
                    </w:rPr>
                    <w:t>відбу</w:t>
                  </w:r>
                  <w:r w:rsidR="00830874">
                    <w:rPr>
                      <w:sz w:val="28"/>
                      <w:szCs w:val="28"/>
                      <w:lang w:val="ru-RU"/>
                    </w:rPr>
                    <w:t>лось перше</w:t>
                  </w:r>
                  <w:r w:rsidRPr="00954581">
                    <w:rPr>
                      <w:sz w:val="28"/>
                      <w:szCs w:val="28"/>
                    </w:rPr>
                    <w:t xml:space="preserve"> засідання обласної педагогічної студії  Горбатенко Оксан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954581">
                    <w:rPr>
                      <w:sz w:val="28"/>
                      <w:szCs w:val="28"/>
                    </w:rPr>
                    <w:t xml:space="preserve"> Зіновіївн</w:t>
                  </w:r>
                  <w:r>
                    <w:rPr>
                      <w:sz w:val="28"/>
                      <w:szCs w:val="28"/>
                    </w:rPr>
                    <w:t xml:space="preserve">и, </w:t>
                  </w:r>
                  <w:r w:rsidRPr="00954581">
                    <w:rPr>
                      <w:sz w:val="28"/>
                      <w:szCs w:val="28"/>
                    </w:rPr>
                    <w:t>практичн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954581">
                    <w:rPr>
                      <w:sz w:val="28"/>
                      <w:szCs w:val="28"/>
                    </w:rPr>
                    <w:t xml:space="preserve"> психолог</w:t>
                  </w:r>
                  <w:r>
                    <w:rPr>
                      <w:sz w:val="28"/>
                      <w:szCs w:val="28"/>
                    </w:rPr>
                    <w:t xml:space="preserve">а </w:t>
                  </w:r>
                  <w:r w:rsidRPr="00954581">
                    <w:rPr>
                      <w:sz w:val="28"/>
                      <w:szCs w:val="28"/>
                    </w:rPr>
                    <w:t>Білоцерківського опорного ліцею-гімназії № 20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54581">
                    <w:rPr>
                      <w:sz w:val="28"/>
                      <w:szCs w:val="28"/>
                    </w:rPr>
                    <w:t xml:space="preserve">Білоцерківської міської ради Київської області </w:t>
                  </w:r>
                  <w:r w:rsidRPr="002C7D57">
                    <w:rPr>
                      <w:b/>
                      <w:bCs/>
                      <w:sz w:val="28"/>
                      <w:szCs w:val="28"/>
                    </w:rPr>
                    <w:t>з теми «Забезпечення системного кваліфікованого психолого-педагогічного супроводу дітей з ООП в закладі загальної середньої освіти з інклюзивним навчанням».</w:t>
                  </w:r>
                  <w:r>
                    <w:rPr>
                      <w:sz w:val="28"/>
                      <w:szCs w:val="28"/>
                    </w:rPr>
                    <w:t xml:space="preserve"> (на базі </w:t>
                  </w:r>
                  <w:r w:rsidR="00830874">
                    <w:rPr>
                      <w:sz w:val="28"/>
                      <w:szCs w:val="28"/>
                      <w:lang w:val="ru-RU"/>
                    </w:rPr>
                    <w:t>закладу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="00830874">
                    <w:rPr>
                      <w:sz w:val="28"/>
                      <w:szCs w:val="28"/>
                      <w:lang w:val="ru-RU"/>
                    </w:rPr>
                    <w:t>.</w:t>
                  </w:r>
                </w:p>
                <w:p w14:paraId="77BDA323" w14:textId="7BF898DE" w:rsidR="00830874" w:rsidRPr="00830874" w:rsidRDefault="00830874" w:rsidP="00B31355">
                  <w:pPr>
                    <w:pStyle w:val="2"/>
                    <w:ind w:firstLine="567"/>
                    <w:rPr>
                      <w:sz w:val="28"/>
                      <w:szCs w:val="28"/>
                      <w:lang w:val="ru-RU"/>
                    </w:rPr>
                  </w:pPr>
                  <w:r w:rsidRPr="00830874">
                    <w:rPr>
                      <w:b/>
                      <w:sz w:val="28"/>
                      <w:szCs w:val="28"/>
                      <w:lang w:val="ru-RU"/>
                    </w:rPr>
                    <w:t>У лютому 2022 року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відбудеться друге заняття.</w:t>
                  </w:r>
                </w:p>
                <w:p w14:paraId="1BDD1500" w14:textId="48DCDA10" w:rsidR="00B31355" w:rsidRPr="00954581" w:rsidRDefault="00B31355" w:rsidP="00B31355">
                  <w:pPr>
                    <w:pStyle w:val="2"/>
                    <w:ind w:firstLine="567"/>
                    <w:rPr>
                      <w:sz w:val="28"/>
                      <w:szCs w:val="28"/>
                    </w:rPr>
                  </w:pPr>
                  <w:r w:rsidRPr="002C7D57">
                    <w:rPr>
                      <w:b/>
                      <w:bCs/>
                      <w:sz w:val="28"/>
                      <w:szCs w:val="28"/>
                    </w:rPr>
                    <w:t>Адреса проведення заходу:</w:t>
                  </w:r>
                  <w:r w:rsidRPr="00954581">
                    <w:rPr>
                      <w:sz w:val="28"/>
                      <w:szCs w:val="28"/>
                    </w:rPr>
                    <w:t xml:space="preserve"> Білоцерківськ</w:t>
                  </w:r>
                  <w:r>
                    <w:rPr>
                      <w:sz w:val="28"/>
                      <w:szCs w:val="28"/>
                    </w:rPr>
                    <w:t>ий</w:t>
                  </w:r>
                  <w:r w:rsidRPr="00954581">
                    <w:rPr>
                      <w:sz w:val="28"/>
                      <w:szCs w:val="28"/>
                    </w:rPr>
                    <w:t xml:space="preserve"> опорн</w:t>
                  </w:r>
                  <w:r>
                    <w:rPr>
                      <w:sz w:val="28"/>
                      <w:szCs w:val="28"/>
                    </w:rPr>
                    <w:t>ий</w:t>
                  </w:r>
                  <w:r w:rsidRPr="00954581">
                    <w:rPr>
                      <w:sz w:val="28"/>
                      <w:szCs w:val="28"/>
                    </w:rPr>
                    <w:t xml:space="preserve"> ліц</w:t>
                  </w:r>
                  <w:r>
                    <w:rPr>
                      <w:sz w:val="28"/>
                      <w:szCs w:val="28"/>
                    </w:rPr>
                    <w:t>ей</w:t>
                  </w:r>
                  <w:r w:rsidRPr="00954581">
                    <w:rPr>
                      <w:sz w:val="28"/>
                      <w:szCs w:val="28"/>
                    </w:rPr>
                    <w:t>-гімназі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954581">
                    <w:rPr>
                      <w:sz w:val="28"/>
                      <w:szCs w:val="28"/>
                    </w:rPr>
                    <w:t xml:space="preserve"> № 20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954581">
                    <w:rPr>
                      <w:sz w:val="28"/>
                      <w:szCs w:val="28"/>
                    </w:rPr>
                    <w:t xml:space="preserve">вул. </w:t>
                  </w:r>
                  <w:r>
                    <w:rPr>
                      <w:sz w:val="28"/>
                      <w:szCs w:val="28"/>
                    </w:rPr>
                    <w:t>Некрасова 121</w:t>
                  </w:r>
                  <w:r w:rsidRPr="00954581">
                    <w:rPr>
                      <w:sz w:val="28"/>
                      <w:szCs w:val="28"/>
                    </w:rPr>
                    <w:t xml:space="preserve">, м. </w:t>
                  </w:r>
                  <w:r>
                    <w:rPr>
                      <w:sz w:val="28"/>
                      <w:szCs w:val="28"/>
                    </w:rPr>
                    <w:t>Біла церква</w:t>
                  </w:r>
                  <w:r w:rsidRPr="00954581">
                    <w:rPr>
                      <w:sz w:val="28"/>
                      <w:szCs w:val="28"/>
                    </w:rPr>
                    <w:t>, Київськ</w:t>
                  </w:r>
                  <w:r w:rsidR="002D73D6">
                    <w:rPr>
                      <w:sz w:val="28"/>
                      <w:szCs w:val="28"/>
                    </w:rPr>
                    <w:t>а</w:t>
                  </w:r>
                  <w:r w:rsidRPr="00954581">
                    <w:rPr>
                      <w:sz w:val="28"/>
                      <w:szCs w:val="28"/>
                    </w:rPr>
                    <w:t xml:space="preserve"> област</w:t>
                  </w:r>
                  <w:r w:rsidR="002D73D6">
                    <w:rPr>
                      <w:sz w:val="28"/>
                      <w:szCs w:val="28"/>
                    </w:rPr>
                    <w:t>ь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0B7B64BD" w14:textId="7BCC4CC7" w:rsidR="00B31355" w:rsidRDefault="00B31355" w:rsidP="00B31355">
                  <w:pPr>
                    <w:pStyle w:val="2"/>
                    <w:ind w:firstLine="567"/>
                    <w:rPr>
                      <w:b/>
                      <w:bCs/>
                      <w:sz w:val="28"/>
                      <w:szCs w:val="28"/>
                    </w:rPr>
                  </w:pPr>
                  <w:r w:rsidRPr="002C7D57">
                    <w:rPr>
                      <w:b/>
                      <w:bCs/>
                      <w:sz w:val="28"/>
                      <w:szCs w:val="28"/>
                    </w:rPr>
                    <w:t>Початок засідання</w:t>
                  </w:r>
                  <w:r w:rsidR="002D73D6">
                    <w:rPr>
                      <w:b/>
                      <w:bCs/>
                      <w:sz w:val="28"/>
                      <w:szCs w:val="28"/>
                    </w:rPr>
                    <w:t xml:space="preserve"> -</w:t>
                  </w:r>
                  <w:r w:rsidRPr="002C7D57">
                    <w:rPr>
                      <w:b/>
                      <w:bCs/>
                      <w:sz w:val="28"/>
                      <w:szCs w:val="28"/>
                    </w:rPr>
                    <w:t xml:space="preserve"> 10.00.</w:t>
                  </w:r>
                </w:p>
                <w:p w14:paraId="0372946D" w14:textId="4324A569" w:rsidR="003C6F20" w:rsidRDefault="00B070CC" w:rsidP="00B31355">
                  <w:pPr>
                    <w:pStyle w:val="2"/>
                    <w:ind w:firstLine="567"/>
                    <w:rPr>
                      <w:b/>
                      <w:bCs/>
                      <w:sz w:val="28"/>
                      <w:szCs w:val="28"/>
                    </w:rPr>
                  </w:pPr>
                  <w:r w:rsidRPr="00B070CC">
                    <w:rPr>
                      <w:b/>
                      <w:bCs/>
                      <w:sz w:val="28"/>
                      <w:szCs w:val="28"/>
                    </w:rPr>
                    <w:t>Контактн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ий</w:t>
                  </w:r>
                  <w:r w:rsidRPr="00B070CC">
                    <w:rPr>
                      <w:b/>
                      <w:bCs/>
                      <w:sz w:val="28"/>
                      <w:szCs w:val="28"/>
                    </w:rPr>
                    <w:t xml:space="preserve"> телефон</w:t>
                  </w:r>
                  <w:r w:rsidR="002D73D6">
                    <w:rPr>
                      <w:b/>
                      <w:bCs/>
                      <w:sz w:val="28"/>
                      <w:szCs w:val="28"/>
                    </w:rPr>
                    <w:t xml:space="preserve"> -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097 224 84 19</w:t>
                  </w:r>
                </w:p>
                <w:p w14:paraId="1B8F5E22" w14:textId="13E47C3D" w:rsidR="009A7CFE" w:rsidRDefault="002D73D6" w:rsidP="00B31355">
                  <w:pPr>
                    <w:pStyle w:val="2"/>
                    <w:ind w:firstLine="567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</w:t>
                  </w:r>
                  <w:r w:rsidR="009A7CFE" w:rsidRPr="009A7CFE">
                    <w:rPr>
                      <w:b/>
                      <w:bCs/>
                      <w:sz w:val="28"/>
                      <w:szCs w:val="28"/>
                    </w:rPr>
                    <w:t xml:space="preserve"> разі проведення засідань педстудії в он-лайн-режимі, </w:t>
                  </w:r>
                  <w:r w:rsidR="009A7CFE">
                    <w:rPr>
                      <w:b/>
                      <w:bCs/>
                      <w:sz w:val="28"/>
                      <w:szCs w:val="28"/>
                    </w:rPr>
                    <w:t xml:space="preserve">зустрічі будуть проведені за допомогою </w:t>
                  </w:r>
                  <w:r w:rsidR="009A7CFE" w:rsidRPr="009A7CFE">
                    <w:rPr>
                      <w:b/>
                      <w:bCs/>
                      <w:sz w:val="28"/>
                      <w:szCs w:val="28"/>
                    </w:rPr>
                    <w:t>Google Meet</w:t>
                  </w:r>
                  <w:r w:rsidR="009A7CFE"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 w:rsidR="00BF46E7">
                    <w:rPr>
                      <w:b/>
                      <w:bCs/>
                      <w:sz w:val="28"/>
                      <w:szCs w:val="28"/>
                    </w:rPr>
                    <w:t xml:space="preserve">Якщо ви працюєте на смартфоні </w:t>
                  </w:r>
                  <w:r w:rsidR="009A7CFE" w:rsidRPr="009A7CFE">
                    <w:rPr>
                      <w:b/>
                      <w:bCs/>
                      <w:sz w:val="28"/>
                      <w:szCs w:val="28"/>
                    </w:rPr>
                    <w:t xml:space="preserve">просимо </w:t>
                  </w:r>
                  <w:r w:rsidR="009A7CFE">
                    <w:rPr>
                      <w:b/>
                      <w:bCs/>
                      <w:sz w:val="28"/>
                      <w:szCs w:val="28"/>
                    </w:rPr>
                    <w:t>встановити</w:t>
                  </w:r>
                  <w:r w:rsidR="00BF46E7">
                    <w:rPr>
                      <w:b/>
                      <w:bCs/>
                      <w:sz w:val="28"/>
                      <w:szCs w:val="28"/>
                    </w:rPr>
                    <w:t xml:space="preserve"> такі</w:t>
                  </w:r>
                  <w:r w:rsidR="009A7CFE">
                    <w:rPr>
                      <w:b/>
                      <w:bCs/>
                      <w:sz w:val="28"/>
                      <w:szCs w:val="28"/>
                    </w:rPr>
                    <w:t xml:space="preserve"> додатк</w:t>
                  </w:r>
                  <w:r w:rsidR="00BF46E7">
                    <w:rPr>
                      <w:b/>
                      <w:bCs/>
                      <w:sz w:val="28"/>
                      <w:szCs w:val="28"/>
                    </w:rPr>
                    <w:t>и:</w:t>
                  </w:r>
                  <w:r w:rsidR="009A7CFE" w:rsidRPr="009A7CF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F46E7" w:rsidRPr="00BF46E7">
                    <w:rPr>
                      <w:b/>
                      <w:bCs/>
                      <w:sz w:val="28"/>
                      <w:szCs w:val="28"/>
                    </w:rPr>
                    <w:t xml:space="preserve">Google </w:t>
                  </w:r>
                  <w:r w:rsidR="009A7CFE" w:rsidRPr="009A7CFE">
                    <w:rPr>
                      <w:b/>
                      <w:bCs/>
                      <w:sz w:val="28"/>
                      <w:szCs w:val="28"/>
                    </w:rPr>
                    <w:t>Classroom</w:t>
                  </w:r>
                  <w:r w:rsidR="00BF46E7">
                    <w:rPr>
                      <w:b/>
                      <w:bCs/>
                      <w:sz w:val="28"/>
                      <w:szCs w:val="28"/>
                    </w:rPr>
                    <w:t xml:space="preserve"> та</w:t>
                  </w:r>
                  <w:r w:rsidR="009A7CF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F46E7" w:rsidRPr="00BF46E7">
                    <w:rPr>
                      <w:b/>
                      <w:bCs/>
                      <w:sz w:val="28"/>
                      <w:szCs w:val="28"/>
                    </w:rPr>
                    <w:t>Google Meet</w:t>
                  </w:r>
                  <w:r w:rsidR="009A7CFE" w:rsidRPr="009A7CFE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BF46E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A7CFE" w:rsidRPr="009A7CFE">
                    <w:rPr>
                      <w:b/>
                      <w:bCs/>
                      <w:sz w:val="28"/>
                      <w:szCs w:val="28"/>
                    </w:rPr>
                    <w:t>Додаткову інформацію про проведення засідання буде надіслано на вашу електронну пошту.</w:t>
                  </w:r>
                </w:p>
                <w:p w14:paraId="48CA2561" w14:textId="77777777" w:rsidR="00830874" w:rsidRPr="002C7D57" w:rsidRDefault="00830874" w:rsidP="00B31355">
                  <w:pPr>
                    <w:pStyle w:val="2"/>
                    <w:ind w:firstLine="567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02CD9509" w14:textId="77777777" w:rsidR="00B31355" w:rsidRDefault="00B31355"/>
              </w:txbxContent>
            </v:textbox>
          </v:roundrect>
        </w:pict>
      </w:r>
    </w:p>
    <w:p w14:paraId="38CE3CAC" w14:textId="77777777" w:rsidR="00B31355" w:rsidRDefault="00B31355" w:rsidP="002C7D57">
      <w:pPr>
        <w:pStyle w:val="2"/>
        <w:rPr>
          <w:b/>
          <w:bCs/>
          <w:sz w:val="28"/>
          <w:szCs w:val="28"/>
        </w:rPr>
      </w:pPr>
    </w:p>
    <w:p w14:paraId="503DAA50" w14:textId="77777777" w:rsidR="00B31355" w:rsidRDefault="00B31355" w:rsidP="002C7D57">
      <w:pPr>
        <w:pStyle w:val="2"/>
        <w:rPr>
          <w:b/>
          <w:bCs/>
          <w:sz w:val="28"/>
          <w:szCs w:val="28"/>
        </w:rPr>
      </w:pPr>
    </w:p>
    <w:p w14:paraId="7F8F6B77" w14:textId="77777777" w:rsidR="00B31355" w:rsidRDefault="00B31355" w:rsidP="002C7D57">
      <w:pPr>
        <w:pStyle w:val="2"/>
        <w:rPr>
          <w:b/>
          <w:bCs/>
          <w:sz w:val="28"/>
          <w:szCs w:val="28"/>
        </w:rPr>
      </w:pPr>
    </w:p>
    <w:p w14:paraId="0DD32DFD" w14:textId="77777777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542D78A6" w14:textId="77777777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416C3599" w14:textId="77777777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3553761F" w14:textId="71D54962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0DA11A81" w14:textId="77777777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400C73BE" w14:textId="77777777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12DF675B" w14:textId="2948E5D8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79F447E1" w14:textId="023B16ED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7E5BD458" w14:textId="79235358" w:rsidR="00B31355" w:rsidRDefault="00E8630E" w:rsidP="005D0A5B">
      <w:pPr>
        <w:pStyle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5E35AFB6">
          <v:roundrect id="_x0000_s1037" style="position:absolute;margin-left:14.25pt;margin-top:18.95pt;width:744pt;height:153.45pt;z-index:251662336" arcsize="10923f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14:paraId="018A8C7F" w14:textId="77777777" w:rsidR="00B31355" w:rsidRPr="005D0A5B" w:rsidRDefault="00B31355" w:rsidP="00B31355">
                  <w:pPr>
                    <w:pStyle w:val="2"/>
                    <w:rPr>
                      <w:sz w:val="28"/>
                      <w:szCs w:val="28"/>
                    </w:rPr>
                  </w:pPr>
                  <w:r w:rsidRPr="002C7D57">
                    <w:rPr>
                      <w:b/>
                      <w:bCs/>
                      <w:sz w:val="28"/>
                      <w:szCs w:val="28"/>
                    </w:rPr>
                    <w:t>Доїзд:</w:t>
                  </w:r>
                  <w:r w:rsidRPr="002C7D57">
                    <w:rPr>
                      <w:sz w:val="28"/>
                      <w:szCs w:val="28"/>
                    </w:rPr>
                    <w:t xml:space="preserve"> </w:t>
                  </w:r>
                  <w:r w:rsidRPr="005D0A5B">
                    <w:rPr>
                      <w:sz w:val="28"/>
                      <w:szCs w:val="28"/>
                    </w:rPr>
                    <w:t>Їхати з Києва маршрутним таксі «Київ-Біла Церква» від станції метро «Палац «Україна»» до зупинки «Палац культури «Росава»» у м. Біла Церква.</w:t>
                  </w:r>
                </w:p>
                <w:p w14:paraId="3B3CA387" w14:textId="77777777" w:rsidR="00B31355" w:rsidRPr="005D0A5B" w:rsidRDefault="00B31355" w:rsidP="00B31355">
                  <w:pPr>
                    <w:pStyle w:val="2"/>
                    <w:rPr>
                      <w:sz w:val="28"/>
                      <w:szCs w:val="28"/>
                    </w:rPr>
                  </w:pPr>
                  <w:r w:rsidRPr="005D0A5B">
                    <w:rPr>
                      <w:sz w:val="28"/>
                      <w:szCs w:val="28"/>
                    </w:rPr>
                    <w:t>Їхати з Києва маршрутним таксі «Київ-Біла Церква» від залізничного вокзалу до зупинки «Соборна площа» у м. Біла Церква. Від «Соборної площі» тролейбусом № 1 або автобусом № 22, 19 або 18 їхати до зупинки «Палац культури «Росава»»</w:t>
                  </w:r>
                </w:p>
                <w:p w14:paraId="205A3F26" w14:textId="77777777" w:rsidR="00B31355" w:rsidRDefault="00B31355" w:rsidP="00B31355">
                  <w:pPr>
                    <w:pStyle w:val="2"/>
                    <w:rPr>
                      <w:sz w:val="28"/>
                      <w:szCs w:val="28"/>
                    </w:rPr>
                  </w:pPr>
                  <w:r w:rsidRPr="005D0A5B">
                    <w:rPr>
                      <w:sz w:val="28"/>
                      <w:szCs w:val="28"/>
                    </w:rPr>
                    <w:t>Від зупинки маршрутного таксі прямувати до Білоцерківського опорного ліцею-гімназії № 20</w:t>
                  </w:r>
                </w:p>
                <w:p w14:paraId="40718C90" w14:textId="77777777" w:rsidR="00B31355" w:rsidRDefault="00B31355"/>
              </w:txbxContent>
            </v:textbox>
          </v:roundrect>
        </w:pict>
      </w:r>
    </w:p>
    <w:p w14:paraId="02FE3D0D" w14:textId="5AFB6375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4CD4B2ED" w14:textId="2B9495A1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53B22012" w14:textId="73854194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5A31D24F" w14:textId="5B0BA2A2" w:rsidR="00B31355" w:rsidRDefault="00B31355" w:rsidP="005D0A5B">
      <w:pPr>
        <w:pStyle w:val="2"/>
        <w:rPr>
          <w:b/>
          <w:bCs/>
          <w:sz w:val="28"/>
          <w:szCs w:val="28"/>
        </w:rPr>
      </w:pPr>
    </w:p>
    <w:p w14:paraId="686B1091" w14:textId="6E678435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1447D6EC" w14:textId="230CE458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40A0B7D2" w14:textId="7E3CFC01" w:rsidR="003C6F20" w:rsidRDefault="00E8630E" w:rsidP="005D0A5B">
      <w:pPr>
        <w:pStyle w:val="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67C56ABF">
          <v:roundrect id="_x0000_s1038" style="position:absolute;margin-left:135pt;margin-top:10.65pt;width:507pt;height:278.25pt;z-index:251663360" arcsize="10923f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14:paraId="3965E249" w14:textId="031C1118" w:rsidR="003C6F20" w:rsidRDefault="003C6F20" w:rsidP="003C6F20">
                  <w:pPr>
                    <w:jc w:val="center"/>
                  </w:pPr>
                  <w:r w:rsidRPr="003C6F20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260105FB" wp14:editId="3E929464">
                        <wp:extent cx="4146158" cy="3114675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bright="-4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0417" cy="311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7AE1D0D5" w14:textId="441571FE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05C2E56F" w14:textId="20E883BB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13125D73" w14:textId="4297C750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53C62D4A" w14:textId="049CAD40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09AF1F89" w14:textId="1E596F7D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6816C209" w14:textId="4C1EB2E1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50C132E3" w14:textId="1EC9FD71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460C9CC3" w14:textId="6CE6ADF8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68ACE7B8" w14:textId="4C427BF3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2D99E7A7" w14:textId="0458CB5C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5D7E4C28" w14:textId="513C7C29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187424BD" w14:textId="3AB21318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5C934E8B" w14:textId="1A3907A2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18E6A33A" w14:textId="6310A596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10AD4A34" w14:textId="63047725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3D5BA081" w14:textId="77777777" w:rsidR="003C6F20" w:rsidRDefault="003C6F20" w:rsidP="005D0A5B">
      <w:pPr>
        <w:pStyle w:val="2"/>
        <w:rPr>
          <w:b/>
          <w:bCs/>
          <w:sz w:val="28"/>
          <w:szCs w:val="28"/>
        </w:rPr>
      </w:pPr>
    </w:p>
    <w:p w14:paraId="436552FF" w14:textId="0709E041" w:rsidR="002C7D57" w:rsidRDefault="002C7D57" w:rsidP="00B31355">
      <w:pPr>
        <w:pStyle w:val="2"/>
        <w:jc w:val="center"/>
        <w:rPr>
          <w:sz w:val="28"/>
          <w:szCs w:val="28"/>
        </w:rPr>
      </w:pPr>
    </w:p>
    <w:p w14:paraId="79BB4E1D" w14:textId="21B0B569" w:rsidR="002C7D57" w:rsidRDefault="002C7D57" w:rsidP="00954581">
      <w:pPr>
        <w:pStyle w:val="2"/>
        <w:rPr>
          <w:sz w:val="28"/>
          <w:szCs w:val="28"/>
        </w:rPr>
      </w:pPr>
    </w:p>
    <w:p w14:paraId="132C2ED3" w14:textId="56BEBF77" w:rsidR="002C7D57" w:rsidRDefault="002C7D57" w:rsidP="00954581">
      <w:pPr>
        <w:pStyle w:val="2"/>
        <w:rPr>
          <w:b/>
          <w:bCs/>
          <w:sz w:val="28"/>
          <w:szCs w:val="28"/>
        </w:rPr>
      </w:pPr>
    </w:p>
    <w:p w14:paraId="00465F79" w14:textId="77777777" w:rsidR="00097FA9" w:rsidRDefault="00097FA9" w:rsidP="00097FA9">
      <w:pPr>
        <w:pStyle w:val="2"/>
        <w:rPr>
          <w:lang w:eastAsia="ru-RU"/>
        </w:rPr>
      </w:pPr>
    </w:p>
    <w:p w14:paraId="588959C7" w14:textId="77777777" w:rsidR="00AC1405" w:rsidRPr="0026679D" w:rsidRDefault="00AC1405" w:rsidP="00AC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9D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28460508" w14:textId="77777777" w:rsidR="00AC1405" w:rsidRPr="0026679D" w:rsidRDefault="00AC1405" w:rsidP="00AC14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79D">
        <w:rPr>
          <w:rFonts w:ascii="Times New Roman" w:hAnsi="Times New Roman" w:cs="Times New Roman"/>
          <w:bCs/>
          <w:sz w:val="28"/>
          <w:szCs w:val="28"/>
        </w:rPr>
        <w:t>учасників обласної педагогічної студії</w:t>
      </w:r>
    </w:p>
    <w:p w14:paraId="213BC04D" w14:textId="77777777" w:rsidR="00AC1405" w:rsidRPr="0026679D" w:rsidRDefault="00AC1405" w:rsidP="00AC14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Горбатенко Оксани Зіновіївни</w:t>
      </w:r>
      <w:r w:rsidRPr="002667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практичного психолога</w:t>
      </w:r>
    </w:p>
    <w:p w14:paraId="02F41BD0" w14:textId="05550294" w:rsidR="00AC1405" w:rsidRPr="0026679D" w:rsidRDefault="00AC1405" w:rsidP="00AC140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02DA">
        <w:rPr>
          <w:rFonts w:ascii="Times New Roman" w:hAnsi="Times New Roman" w:cs="Times New Roman"/>
          <w:bCs/>
          <w:sz w:val="28"/>
          <w:szCs w:val="28"/>
        </w:rPr>
        <w:t>Білоцерківського опорного ліцею-гімназії № 20</w:t>
      </w:r>
      <w:r w:rsidR="00830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79D">
        <w:rPr>
          <w:rFonts w:ascii="Times New Roman" w:hAnsi="Times New Roman" w:cs="Times New Roman"/>
          <w:bCs/>
          <w:sz w:val="28"/>
          <w:szCs w:val="28"/>
        </w:rPr>
        <w:t>Білоцерківської міської ради Київської області</w:t>
      </w:r>
    </w:p>
    <w:p w14:paraId="2AE1909F" w14:textId="77777777" w:rsidR="00AC1405" w:rsidRPr="0026679D" w:rsidRDefault="00AC1405" w:rsidP="00AC140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79D">
        <w:rPr>
          <w:rFonts w:ascii="Times New Roman" w:hAnsi="Times New Roman" w:cs="Times New Roman"/>
          <w:sz w:val="28"/>
          <w:szCs w:val="28"/>
        </w:rPr>
        <w:t xml:space="preserve">із теми </w:t>
      </w:r>
      <w:r w:rsidRPr="0026679D">
        <w:rPr>
          <w:rFonts w:ascii="Times New Roman" w:hAnsi="Times New Roman" w:cs="Times New Roman"/>
          <w:b/>
          <w:bCs/>
          <w:i/>
          <w:sz w:val="28"/>
          <w:szCs w:val="28"/>
        </w:rPr>
        <w:t>«Забезпечення системного кваліфікованого психолого-педагогічного супроводу дітей з ООП</w:t>
      </w:r>
    </w:p>
    <w:p w14:paraId="2A75E39A" w14:textId="77777777" w:rsidR="00AC1405" w:rsidRPr="0026679D" w:rsidRDefault="00AC1405" w:rsidP="00AC140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679D">
        <w:rPr>
          <w:rFonts w:ascii="Times New Roman" w:hAnsi="Times New Roman" w:cs="Times New Roman"/>
          <w:b/>
          <w:bCs/>
          <w:i/>
          <w:sz w:val="28"/>
          <w:szCs w:val="28"/>
        </w:rPr>
        <w:t>в закладі загальної середньої освіти з інклюзивним навчанням»</w:t>
      </w:r>
    </w:p>
    <w:p w14:paraId="07A95B7F" w14:textId="12D97CC9" w:rsidR="00AC1405" w:rsidRPr="0026679D" w:rsidRDefault="00830874" w:rsidP="00AC14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AC1405" w:rsidRPr="0026679D">
        <w:rPr>
          <w:rFonts w:ascii="Times New Roman" w:hAnsi="Times New Roman" w:cs="Times New Roman"/>
          <w:i/>
          <w:sz w:val="28"/>
          <w:szCs w:val="28"/>
        </w:rPr>
        <w:t>ля практичних психологів та педагогічних працівників ЗЗСО</w:t>
      </w:r>
    </w:p>
    <w:p w14:paraId="1BA9A781" w14:textId="568BD0DC" w:rsidR="003D2D95" w:rsidRDefault="003D2D95" w:rsidP="00954581">
      <w:pPr>
        <w:pStyle w:val="2"/>
        <w:rPr>
          <w:b/>
          <w:bCs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0"/>
        <w:gridCol w:w="1989"/>
        <w:gridCol w:w="3491"/>
        <w:gridCol w:w="3494"/>
        <w:gridCol w:w="2302"/>
        <w:gridCol w:w="1374"/>
        <w:gridCol w:w="1255"/>
        <w:gridCol w:w="1249"/>
      </w:tblGrid>
      <w:tr w:rsidR="00944738" w:rsidRPr="00D05CDE" w14:paraId="329F7D60" w14:textId="77777777" w:rsidTr="00EB120C">
        <w:trPr>
          <w:trHeight w:val="435"/>
        </w:trPr>
        <w:tc>
          <w:tcPr>
            <w:tcW w:w="147" w:type="pct"/>
            <w:tcBorders>
              <w:bottom w:val="nil"/>
            </w:tcBorders>
            <w:hideMark/>
          </w:tcPr>
          <w:p w14:paraId="5EE77534" w14:textId="77777777" w:rsidR="00944738" w:rsidRPr="00D05CDE" w:rsidRDefault="00944738" w:rsidP="00307B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" w:type="pct"/>
            <w:tcBorders>
              <w:bottom w:val="nil"/>
            </w:tcBorders>
            <w:hideMark/>
          </w:tcPr>
          <w:p w14:paraId="368E9565" w14:textId="56985B8F" w:rsidR="00944738" w:rsidRPr="00E0545F" w:rsidRDefault="00944738" w:rsidP="00307B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54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Район, місто, ОТГ</w:t>
            </w:r>
          </w:p>
        </w:tc>
        <w:tc>
          <w:tcPr>
            <w:tcW w:w="1118" w:type="pct"/>
            <w:tcBorders>
              <w:bottom w:val="nil"/>
            </w:tcBorders>
          </w:tcPr>
          <w:p w14:paraId="0F57602E" w14:textId="03150059" w:rsidR="00944738" w:rsidRPr="00D05CDE" w:rsidRDefault="00944738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5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Прізвище, ім'я, по батькові</w:t>
            </w:r>
          </w:p>
        </w:tc>
        <w:tc>
          <w:tcPr>
            <w:tcW w:w="1119" w:type="pct"/>
            <w:tcBorders>
              <w:bottom w:val="nil"/>
            </w:tcBorders>
            <w:hideMark/>
          </w:tcPr>
          <w:p w14:paraId="1706088E" w14:textId="038B0760" w:rsidR="00944738" w:rsidRPr="00D05CDE" w:rsidRDefault="00944738" w:rsidP="00307B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D05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аклад освіти</w:t>
            </w:r>
          </w:p>
        </w:tc>
        <w:tc>
          <w:tcPr>
            <w:tcW w:w="737" w:type="pct"/>
            <w:tcBorders>
              <w:bottom w:val="nil"/>
            </w:tcBorders>
            <w:hideMark/>
          </w:tcPr>
          <w:p w14:paraId="5D82E04A" w14:textId="77777777" w:rsidR="00944738" w:rsidRPr="00D05CDE" w:rsidRDefault="00944738" w:rsidP="00307B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5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1242" w:type="pct"/>
            <w:gridSpan w:val="3"/>
          </w:tcPr>
          <w:p w14:paraId="7E197B63" w14:textId="368B036E" w:rsidR="00944738" w:rsidRPr="00944738" w:rsidRDefault="00944738" w:rsidP="00307B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738">
              <w:rPr>
                <w:rFonts w:ascii="Times New Roman" w:hAnsi="Times New Roman" w:cs="Times New Roman"/>
                <w:b/>
                <w:sz w:val="24"/>
                <w:szCs w:val="24"/>
              </w:rPr>
              <w:t>Відвідування</w:t>
            </w:r>
          </w:p>
        </w:tc>
      </w:tr>
      <w:tr w:rsidR="00307B72" w:rsidRPr="00D05CDE" w14:paraId="1146B421" w14:textId="77777777" w:rsidTr="00EB120C">
        <w:trPr>
          <w:trHeight w:val="435"/>
        </w:trPr>
        <w:tc>
          <w:tcPr>
            <w:tcW w:w="147" w:type="pct"/>
            <w:tcBorders>
              <w:top w:val="nil"/>
            </w:tcBorders>
          </w:tcPr>
          <w:p w14:paraId="7A75896E" w14:textId="77777777" w:rsidR="00307B72" w:rsidRPr="00D05CDE" w:rsidRDefault="00307B72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</w:tcBorders>
          </w:tcPr>
          <w:p w14:paraId="0A26334E" w14:textId="77777777" w:rsidR="00307B72" w:rsidRPr="00E0545F" w:rsidRDefault="00307B72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nil"/>
            </w:tcBorders>
          </w:tcPr>
          <w:p w14:paraId="768AF200" w14:textId="77777777" w:rsidR="00307B72" w:rsidRPr="00D05CDE" w:rsidRDefault="00307B72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19" w:type="pct"/>
            <w:tcBorders>
              <w:top w:val="nil"/>
            </w:tcBorders>
          </w:tcPr>
          <w:p w14:paraId="4B72F2D2" w14:textId="77777777" w:rsidR="00307B72" w:rsidRPr="00D05CDE" w:rsidRDefault="00307B72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" w:type="pct"/>
            <w:tcBorders>
              <w:top w:val="nil"/>
            </w:tcBorders>
          </w:tcPr>
          <w:p w14:paraId="13DA2FD8" w14:textId="77777777" w:rsidR="00307B72" w:rsidRPr="00D05CDE" w:rsidRDefault="00307B72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0" w:type="pct"/>
          </w:tcPr>
          <w:p w14:paraId="3C94F56D" w14:textId="77777777" w:rsidR="00307B72" w:rsidRDefault="00307B72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DE">
              <w:rPr>
                <w:rFonts w:ascii="Times New Roman" w:hAnsi="Times New Roman" w:cs="Times New Roman"/>
                <w:b/>
                <w:sz w:val="24"/>
                <w:szCs w:val="24"/>
              </w:rPr>
              <w:t>І засідання</w:t>
            </w:r>
          </w:p>
          <w:p w14:paraId="3998183C" w14:textId="77777777" w:rsidR="00830874" w:rsidRDefault="00830874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  <w:p w14:paraId="346A24DF" w14:textId="1ACDAA21" w:rsidR="00830874" w:rsidRPr="00D05CDE" w:rsidRDefault="00830874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02" w:type="pct"/>
          </w:tcPr>
          <w:p w14:paraId="671549B7" w14:textId="121C4B36" w:rsidR="00307B72" w:rsidRPr="00D05CDE" w:rsidRDefault="00307B72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DE">
              <w:rPr>
                <w:rFonts w:ascii="Times New Roman" w:hAnsi="Times New Roman" w:cs="Times New Roman"/>
                <w:b/>
                <w:sz w:val="24"/>
                <w:szCs w:val="24"/>
              </w:rPr>
              <w:t>ІІ засідання</w:t>
            </w:r>
          </w:p>
        </w:tc>
        <w:tc>
          <w:tcPr>
            <w:tcW w:w="400" w:type="pct"/>
          </w:tcPr>
          <w:p w14:paraId="36B9CEFE" w14:textId="143BD5F6" w:rsidR="00307B72" w:rsidRPr="00D05CDE" w:rsidRDefault="00307B72" w:rsidP="0030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DE">
              <w:rPr>
                <w:rFonts w:ascii="Times New Roman" w:hAnsi="Times New Roman" w:cs="Times New Roman"/>
                <w:b/>
                <w:sz w:val="24"/>
                <w:szCs w:val="24"/>
              </w:rPr>
              <w:t>ІІІ засідання</w:t>
            </w:r>
          </w:p>
        </w:tc>
      </w:tr>
      <w:tr w:rsidR="00EB120C" w:rsidRPr="00D05CDE" w14:paraId="3D38C1C3" w14:textId="77777777" w:rsidTr="00EB120C">
        <w:trPr>
          <w:trHeight w:val="435"/>
        </w:trPr>
        <w:tc>
          <w:tcPr>
            <w:tcW w:w="147" w:type="pct"/>
          </w:tcPr>
          <w:p w14:paraId="53A1DD94" w14:textId="1AE69422" w:rsidR="00EB120C" w:rsidRPr="002D73D6" w:rsidRDefault="00EB120C" w:rsidP="00EB1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8432184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14:paraId="369D2230" w14:textId="76B58EA3" w:rsidR="00EB120C" w:rsidRPr="002D73D6" w:rsidRDefault="00E8630E" w:rsidP="00EB1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КНЗ КОР «КОІПОПК»</w:t>
            </w:r>
            <w:bookmarkStart w:id="2" w:name="_GoBack"/>
            <w:bookmarkEnd w:id="2"/>
          </w:p>
        </w:tc>
        <w:tc>
          <w:tcPr>
            <w:tcW w:w="1118" w:type="pct"/>
          </w:tcPr>
          <w:p w14:paraId="08EEA796" w14:textId="57BB1AD1" w:rsidR="00EB120C" w:rsidRPr="002D73D6" w:rsidRDefault="00EB120C" w:rsidP="00EB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Луценнко  Тамара Михайлівна</w:t>
            </w:r>
          </w:p>
        </w:tc>
        <w:tc>
          <w:tcPr>
            <w:tcW w:w="1119" w:type="pct"/>
          </w:tcPr>
          <w:p w14:paraId="45356AD2" w14:textId="2D545C55" w:rsidR="00EB120C" w:rsidRPr="00E0545F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3D6">
              <w:rPr>
                <w:rFonts w:ascii="Times New Roman" w:hAnsi="Times New Roman" w:cs="Times New Roman"/>
                <w:sz w:val="24"/>
                <w:szCs w:val="24"/>
              </w:rPr>
              <w:t>Комунальн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D73D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D73D6">
              <w:rPr>
                <w:rFonts w:ascii="Times New Roman" w:hAnsi="Times New Roman" w:cs="Times New Roman"/>
                <w:sz w:val="24"/>
                <w:szCs w:val="24"/>
              </w:rPr>
              <w:t xml:space="preserve"> заклад Київської обласної державної адміністрації «Київськ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2D73D6">
              <w:rPr>
                <w:rFonts w:ascii="Times New Roman" w:hAnsi="Times New Roman" w:cs="Times New Roman"/>
                <w:sz w:val="24"/>
                <w:szCs w:val="24"/>
              </w:rPr>
              <w:t>обласн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D73D6">
              <w:rPr>
                <w:rFonts w:ascii="Times New Roman" w:hAnsi="Times New Roman" w:cs="Times New Roman"/>
                <w:sz w:val="24"/>
                <w:szCs w:val="24"/>
              </w:rPr>
              <w:t xml:space="preserve"> інституту післядипломної освіти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D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</w:tcPr>
          <w:p w14:paraId="2D4FDCE5" w14:textId="3E258818" w:rsidR="00EB120C" w:rsidRPr="00E0545F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73D6">
              <w:rPr>
                <w:rFonts w:ascii="Times New Roman" w:hAnsi="Times New Roman" w:cs="Times New Roman"/>
                <w:sz w:val="24"/>
                <w:szCs w:val="24"/>
              </w:rPr>
              <w:t>авідувач Центру підтримки інклюзивної освіти</w:t>
            </w:r>
          </w:p>
        </w:tc>
        <w:tc>
          <w:tcPr>
            <w:tcW w:w="440" w:type="pct"/>
          </w:tcPr>
          <w:p w14:paraId="7B89D01D" w14:textId="1909ECB4" w:rsidR="00EB120C" w:rsidRPr="00D05CDE" w:rsidRDefault="00EB120C" w:rsidP="00EB1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7101F28D" w14:textId="77777777" w:rsidR="00EB120C" w:rsidRPr="00D05CDE" w:rsidRDefault="00EB120C" w:rsidP="00EB1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2C2FB8A" w14:textId="77777777" w:rsidR="00EB120C" w:rsidRPr="00D05CDE" w:rsidRDefault="00EB120C" w:rsidP="00EB1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EB120C" w:rsidRPr="00D05CDE" w14:paraId="66BCE284" w14:textId="77777777" w:rsidTr="00EB120C">
        <w:trPr>
          <w:trHeight w:val="435"/>
        </w:trPr>
        <w:tc>
          <w:tcPr>
            <w:tcW w:w="147" w:type="pct"/>
          </w:tcPr>
          <w:p w14:paraId="2B99A1D2" w14:textId="18188E83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14:paraId="510B423E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Таращанська міська ТГ</w:t>
            </w:r>
          </w:p>
        </w:tc>
        <w:tc>
          <w:tcPr>
            <w:tcW w:w="1118" w:type="pct"/>
          </w:tcPr>
          <w:p w14:paraId="7BFD6327" w14:textId="40009E84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Пасічнюк Надія Олександрівна</w:t>
            </w:r>
          </w:p>
        </w:tc>
        <w:tc>
          <w:tcPr>
            <w:tcW w:w="1119" w:type="pct"/>
          </w:tcPr>
          <w:p w14:paraId="37F925A2" w14:textId="4216E792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Таращанський академічний ліцей "Успіх</w:t>
            </w:r>
          </w:p>
        </w:tc>
        <w:tc>
          <w:tcPr>
            <w:tcW w:w="737" w:type="pct"/>
          </w:tcPr>
          <w:p w14:paraId="6C257AE9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 психолог</w:t>
            </w:r>
          </w:p>
        </w:tc>
        <w:tc>
          <w:tcPr>
            <w:tcW w:w="440" w:type="pct"/>
          </w:tcPr>
          <w:p w14:paraId="4304DE3C" w14:textId="2CCA82F1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2CCE6AAE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05DF689C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4C122268" w14:textId="77777777" w:rsidTr="00EB120C">
        <w:trPr>
          <w:trHeight w:val="435"/>
        </w:trPr>
        <w:tc>
          <w:tcPr>
            <w:tcW w:w="147" w:type="pct"/>
          </w:tcPr>
          <w:p w14:paraId="774AC47B" w14:textId="011FE779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14:paraId="3783D9BA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міська ТГ</w:t>
            </w:r>
          </w:p>
        </w:tc>
        <w:tc>
          <w:tcPr>
            <w:tcW w:w="1118" w:type="pct"/>
          </w:tcPr>
          <w:p w14:paraId="04BCF078" w14:textId="72CE0F95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Журба Ірина 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натоліївна</w:t>
            </w:r>
          </w:p>
        </w:tc>
        <w:tc>
          <w:tcPr>
            <w:tcW w:w="1119" w:type="pct"/>
          </w:tcPr>
          <w:p w14:paraId="584495D3" w14:textId="411A1B00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ЗОШ І-ІІІ ступенів № 2</w:t>
            </w:r>
          </w:p>
        </w:tc>
        <w:tc>
          <w:tcPr>
            <w:tcW w:w="737" w:type="pct"/>
          </w:tcPr>
          <w:p w14:paraId="5A34B703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початкових класів</w:t>
            </w:r>
          </w:p>
        </w:tc>
        <w:tc>
          <w:tcPr>
            <w:tcW w:w="440" w:type="pct"/>
          </w:tcPr>
          <w:p w14:paraId="2F6C1AF4" w14:textId="700E3150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6152C7F3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3FCD8FCB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168151A8" w14:textId="77777777" w:rsidTr="00EB120C">
        <w:trPr>
          <w:trHeight w:val="435"/>
        </w:trPr>
        <w:tc>
          <w:tcPr>
            <w:tcW w:w="147" w:type="pct"/>
          </w:tcPr>
          <w:p w14:paraId="6EBECA71" w14:textId="3FFFC30E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14:paraId="6A22CA95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міська ТГ</w:t>
            </w:r>
          </w:p>
        </w:tc>
        <w:tc>
          <w:tcPr>
            <w:tcW w:w="1118" w:type="pct"/>
          </w:tcPr>
          <w:p w14:paraId="4841AC83" w14:textId="6638BAF7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Клименко Леся Вікторівна</w:t>
            </w:r>
          </w:p>
        </w:tc>
        <w:tc>
          <w:tcPr>
            <w:tcW w:w="1119" w:type="pct"/>
          </w:tcPr>
          <w:p w14:paraId="53C2B5CE" w14:textId="5FD24DE5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Бориспiльська ЗОШ 8</w:t>
            </w:r>
          </w:p>
        </w:tc>
        <w:tc>
          <w:tcPr>
            <w:tcW w:w="737" w:type="pct"/>
          </w:tcPr>
          <w:p w14:paraId="6FC58D74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англійської мови</w:t>
            </w:r>
          </w:p>
        </w:tc>
        <w:tc>
          <w:tcPr>
            <w:tcW w:w="440" w:type="pct"/>
          </w:tcPr>
          <w:p w14:paraId="18673941" w14:textId="6B86BB21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4B0C2D22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2D2C45DF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26E894A1" w14:textId="77777777" w:rsidTr="00EB120C">
        <w:trPr>
          <w:trHeight w:val="435"/>
        </w:trPr>
        <w:tc>
          <w:tcPr>
            <w:tcW w:w="147" w:type="pct"/>
          </w:tcPr>
          <w:p w14:paraId="7A26651B" w14:textId="51EACF78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" w:type="pct"/>
          </w:tcPr>
          <w:p w14:paraId="13C2AD95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Сквирська міська ТГ</w:t>
            </w:r>
          </w:p>
        </w:tc>
        <w:tc>
          <w:tcPr>
            <w:tcW w:w="1118" w:type="pct"/>
          </w:tcPr>
          <w:p w14:paraId="55F9CEA3" w14:textId="29698F0B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Пашківська Оксана Іванівна</w:t>
            </w:r>
          </w:p>
        </w:tc>
        <w:tc>
          <w:tcPr>
            <w:tcW w:w="1119" w:type="pct"/>
          </w:tcPr>
          <w:p w14:paraId="2E89DEE2" w14:textId="71F0E5E1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Сквирський ЗЗСО І-ІІІ ст. №3 ім. П. Тисьменецького</w:t>
            </w:r>
          </w:p>
        </w:tc>
        <w:tc>
          <w:tcPr>
            <w:tcW w:w="737" w:type="pct"/>
          </w:tcPr>
          <w:p w14:paraId="7A384EF4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фізики</w:t>
            </w:r>
          </w:p>
        </w:tc>
        <w:tc>
          <w:tcPr>
            <w:tcW w:w="440" w:type="pct"/>
          </w:tcPr>
          <w:p w14:paraId="68B5707E" w14:textId="2AC5BE93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13A98970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6A0A443C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69EC08FB" w14:textId="77777777" w:rsidTr="00EB120C">
        <w:trPr>
          <w:trHeight w:val="435"/>
        </w:trPr>
        <w:tc>
          <w:tcPr>
            <w:tcW w:w="147" w:type="pct"/>
          </w:tcPr>
          <w:p w14:paraId="439AAE5E" w14:textId="38261CAA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14:paraId="0CEDE61F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міська ТГ</w:t>
            </w:r>
          </w:p>
        </w:tc>
        <w:tc>
          <w:tcPr>
            <w:tcW w:w="1118" w:type="pct"/>
          </w:tcPr>
          <w:p w14:paraId="22A3F982" w14:textId="51A14F65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Кузіна Світлана Вікторівна</w:t>
            </w:r>
          </w:p>
        </w:tc>
        <w:tc>
          <w:tcPr>
            <w:tcW w:w="1119" w:type="pct"/>
          </w:tcPr>
          <w:p w14:paraId="1DA1D80E" w14:textId="13D5FF52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ЗОШ І-ІІІ ступенів № 2</w:t>
            </w:r>
          </w:p>
        </w:tc>
        <w:tc>
          <w:tcPr>
            <w:tcW w:w="737" w:type="pct"/>
          </w:tcPr>
          <w:p w14:paraId="64EA4BAE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початкових класів</w:t>
            </w:r>
          </w:p>
        </w:tc>
        <w:tc>
          <w:tcPr>
            <w:tcW w:w="440" w:type="pct"/>
          </w:tcPr>
          <w:p w14:paraId="5052D5AD" w14:textId="7F2CE24B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14DC2451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5C6A026D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3A8FDB42" w14:textId="77777777" w:rsidTr="00EB120C">
        <w:trPr>
          <w:trHeight w:val="435"/>
        </w:trPr>
        <w:tc>
          <w:tcPr>
            <w:tcW w:w="147" w:type="pct"/>
          </w:tcPr>
          <w:p w14:paraId="1F2168EA" w14:textId="29267914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" w:type="pct"/>
          </w:tcPr>
          <w:p w14:paraId="49F83027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Білоцерківська міська ТГ</w:t>
            </w:r>
          </w:p>
        </w:tc>
        <w:tc>
          <w:tcPr>
            <w:tcW w:w="1118" w:type="pct"/>
          </w:tcPr>
          <w:p w14:paraId="464E35E8" w14:textId="346FAA96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 Наталія Анатоліївно</w:t>
            </w:r>
          </w:p>
        </w:tc>
        <w:tc>
          <w:tcPr>
            <w:tcW w:w="1119" w:type="pct"/>
          </w:tcPr>
          <w:p w14:paraId="515C217B" w14:textId="79070DA0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Білоцерківська загальноосвітня школа l-lll ступеня №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pct"/>
          </w:tcPr>
          <w:p w14:paraId="567D594D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  <w:tc>
          <w:tcPr>
            <w:tcW w:w="440" w:type="pct"/>
          </w:tcPr>
          <w:p w14:paraId="6114FCBF" w14:textId="77F24FBA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7D311482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5EECB95C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390292BA" w14:textId="77777777" w:rsidTr="00EB120C">
        <w:trPr>
          <w:trHeight w:val="435"/>
        </w:trPr>
        <w:tc>
          <w:tcPr>
            <w:tcW w:w="147" w:type="pct"/>
          </w:tcPr>
          <w:p w14:paraId="3BDB4ED7" w14:textId="43FFCD81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14:paraId="43165505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міська ТГ</w:t>
            </w:r>
          </w:p>
        </w:tc>
        <w:tc>
          <w:tcPr>
            <w:tcW w:w="1118" w:type="pct"/>
          </w:tcPr>
          <w:p w14:paraId="07B9812E" w14:textId="3AF00E9D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Павленко Алла Петрівна</w:t>
            </w:r>
          </w:p>
        </w:tc>
        <w:tc>
          <w:tcPr>
            <w:tcW w:w="1119" w:type="pct"/>
          </w:tcPr>
          <w:p w14:paraId="4AC87928" w14:textId="5EF23B70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загальноосвітня школа І-ІІІ ступенів №2</w:t>
            </w:r>
          </w:p>
        </w:tc>
        <w:tc>
          <w:tcPr>
            <w:tcW w:w="737" w:type="pct"/>
          </w:tcPr>
          <w:p w14:paraId="07DCD34B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05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читель початкових класів</w:t>
            </w:r>
          </w:p>
        </w:tc>
        <w:tc>
          <w:tcPr>
            <w:tcW w:w="440" w:type="pct"/>
          </w:tcPr>
          <w:p w14:paraId="3BC9367A" w14:textId="25E995C6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313BA869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58B87F90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59D82EA6" w14:textId="77777777" w:rsidTr="00EB120C">
        <w:trPr>
          <w:trHeight w:val="435"/>
        </w:trPr>
        <w:tc>
          <w:tcPr>
            <w:tcW w:w="147" w:type="pct"/>
          </w:tcPr>
          <w:p w14:paraId="32C3B420" w14:textId="477BB484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" w:type="pct"/>
          </w:tcPr>
          <w:p w14:paraId="31081D9F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Обухівська міська ТГ</w:t>
            </w:r>
          </w:p>
        </w:tc>
        <w:tc>
          <w:tcPr>
            <w:tcW w:w="1118" w:type="pct"/>
          </w:tcPr>
          <w:p w14:paraId="1DAB43DA" w14:textId="266D79E0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Дунець Тетяна Петрівна</w:t>
            </w:r>
          </w:p>
        </w:tc>
        <w:tc>
          <w:tcPr>
            <w:tcW w:w="1119" w:type="pct"/>
          </w:tcPr>
          <w:p w14:paraId="1F652B4A" w14:textId="41965AE1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Краснослобідський навчально-виховний комплекс "Загальноосвітня школа І-ІІІ ступенів - дитячий садок"</w:t>
            </w:r>
          </w:p>
        </w:tc>
        <w:tc>
          <w:tcPr>
            <w:tcW w:w="737" w:type="pct"/>
          </w:tcPr>
          <w:p w14:paraId="073A7726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 вчителя</w:t>
            </w:r>
          </w:p>
        </w:tc>
        <w:tc>
          <w:tcPr>
            <w:tcW w:w="440" w:type="pct"/>
          </w:tcPr>
          <w:p w14:paraId="224ECFB5" w14:textId="0D238282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448322B4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5D725F5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70AD6C4D" w14:textId="77777777" w:rsidTr="00EB120C">
        <w:trPr>
          <w:trHeight w:val="435"/>
        </w:trPr>
        <w:tc>
          <w:tcPr>
            <w:tcW w:w="147" w:type="pct"/>
          </w:tcPr>
          <w:p w14:paraId="55827FE1" w14:textId="0D0FD882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" w:type="pct"/>
          </w:tcPr>
          <w:p w14:paraId="2067C7F7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Обухівська міська ТГ</w:t>
            </w:r>
          </w:p>
        </w:tc>
        <w:tc>
          <w:tcPr>
            <w:tcW w:w="1118" w:type="pct"/>
          </w:tcPr>
          <w:p w14:paraId="73F6A5F1" w14:textId="50E93BE0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Погребенна Наталія Іванівна</w:t>
            </w:r>
          </w:p>
        </w:tc>
        <w:tc>
          <w:tcPr>
            <w:tcW w:w="1119" w:type="pct"/>
          </w:tcPr>
          <w:p w14:paraId="486F1EE7" w14:textId="09D0396A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ОЗО "Ржищівський ліцей "Лідер"</w:t>
            </w:r>
          </w:p>
        </w:tc>
        <w:tc>
          <w:tcPr>
            <w:tcW w:w="737" w:type="pct"/>
          </w:tcPr>
          <w:p w14:paraId="6A016B64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Асистент вчителя, соціальний пед</w:t>
            </w:r>
            <w:r w:rsidRPr="00D05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</w:p>
        </w:tc>
        <w:tc>
          <w:tcPr>
            <w:tcW w:w="440" w:type="pct"/>
          </w:tcPr>
          <w:p w14:paraId="309AA54B" w14:textId="265263D5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37C4053D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609CA93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5AC57CA8" w14:textId="77777777" w:rsidTr="00EB120C">
        <w:trPr>
          <w:trHeight w:val="435"/>
        </w:trPr>
        <w:tc>
          <w:tcPr>
            <w:tcW w:w="147" w:type="pct"/>
          </w:tcPr>
          <w:p w14:paraId="4820AC66" w14:textId="5AB180BF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" w:type="pct"/>
          </w:tcPr>
          <w:p w14:paraId="37D6F4B0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Кагарлицька міська ТГ</w:t>
            </w:r>
          </w:p>
        </w:tc>
        <w:tc>
          <w:tcPr>
            <w:tcW w:w="1118" w:type="pct"/>
          </w:tcPr>
          <w:p w14:paraId="029D3856" w14:textId="1EAACE61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Запоріжська Олена Іванівна</w:t>
            </w:r>
          </w:p>
        </w:tc>
        <w:tc>
          <w:tcPr>
            <w:tcW w:w="1119" w:type="pct"/>
          </w:tcPr>
          <w:p w14:paraId="4C75E69E" w14:textId="2AE7F8D4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Кагарлицька загальноосвітня школа І-ІІІ ступенів №2 ім.В.П.Дашенка</w:t>
            </w:r>
          </w:p>
        </w:tc>
        <w:tc>
          <w:tcPr>
            <w:tcW w:w="737" w:type="pct"/>
          </w:tcPr>
          <w:p w14:paraId="621D1DB4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 вчителя</w:t>
            </w:r>
          </w:p>
        </w:tc>
        <w:tc>
          <w:tcPr>
            <w:tcW w:w="440" w:type="pct"/>
          </w:tcPr>
          <w:p w14:paraId="4B4CB4B4" w14:textId="41CCBB78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58BD4132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6F7AF2E7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3F750581" w14:textId="77777777" w:rsidTr="00EB120C">
        <w:trPr>
          <w:trHeight w:val="435"/>
        </w:trPr>
        <w:tc>
          <w:tcPr>
            <w:tcW w:w="147" w:type="pct"/>
          </w:tcPr>
          <w:p w14:paraId="654C12DE" w14:textId="6689033C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" w:type="pct"/>
          </w:tcPr>
          <w:p w14:paraId="77DF00F6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міська ТГ</w:t>
            </w:r>
          </w:p>
        </w:tc>
        <w:tc>
          <w:tcPr>
            <w:tcW w:w="1118" w:type="pct"/>
          </w:tcPr>
          <w:p w14:paraId="246A5E16" w14:textId="19BC1617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Поліщук Наталія Андріївна</w:t>
            </w:r>
          </w:p>
        </w:tc>
        <w:tc>
          <w:tcPr>
            <w:tcW w:w="1119" w:type="pct"/>
          </w:tcPr>
          <w:p w14:paraId="4134D1F5" w14:textId="1298322D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загальноосвітня школа І-ІІІ ступенів №2</w:t>
            </w:r>
          </w:p>
        </w:tc>
        <w:tc>
          <w:tcPr>
            <w:tcW w:w="737" w:type="pct"/>
          </w:tcPr>
          <w:p w14:paraId="22676FC2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початкових класів</w:t>
            </w:r>
          </w:p>
        </w:tc>
        <w:tc>
          <w:tcPr>
            <w:tcW w:w="440" w:type="pct"/>
          </w:tcPr>
          <w:p w14:paraId="49808AC6" w14:textId="6640C34F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6358AA8A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5B935D74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0331F629" w14:textId="77777777" w:rsidTr="00EB120C">
        <w:trPr>
          <w:trHeight w:val="435"/>
        </w:trPr>
        <w:tc>
          <w:tcPr>
            <w:tcW w:w="147" w:type="pct"/>
          </w:tcPr>
          <w:p w14:paraId="076101F4" w14:textId="17F09C0F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" w:type="pct"/>
          </w:tcPr>
          <w:p w14:paraId="75519DEB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Білоцерківська міська ТГ</w:t>
            </w:r>
          </w:p>
        </w:tc>
        <w:tc>
          <w:tcPr>
            <w:tcW w:w="1118" w:type="pct"/>
          </w:tcPr>
          <w:p w14:paraId="116FF5BC" w14:textId="5FA82255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Корнієнко Альона Сергіївна</w:t>
            </w:r>
          </w:p>
        </w:tc>
        <w:tc>
          <w:tcPr>
            <w:tcW w:w="1119" w:type="pct"/>
          </w:tcPr>
          <w:p w14:paraId="57244033" w14:textId="18C4DB51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опорний ліцей-гімназія 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№20</w:t>
            </w:r>
          </w:p>
        </w:tc>
        <w:tc>
          <w:tcPr>
            <w:tcW w:w="737" w:type="pct"/>
          </w:tcPr>
          <w:p w14:paraId="24BFB9DF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 учителя</w:t>
            </w:r>
          </w:p>
        </w:tc>
        <w:tc>
          <w:tcPr>
            <w:tcW w:w="440" w:type="pct"/>
          </w:tcPr>
          <w:p w14:paraId="643C9745" w14:textId="5D9189EF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0384114E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C988BA3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0D1CAF76" w14:textId="77777777" w:rsidTr="00EB120C">
        <w:trPr>
          <w:trHeight w:val="435"/>
        </w:trPr>
        <w:tc>
          <w:tcPr>
            <w:tcW w:w="147" w:type="pct"/>
          </w:tcPr>
          <w:p w14:paraId="2EBD45CF" w14:textId="7CB763B6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" w:type="pct"/>
          </w:tcPr>
          <w:p w14:paraId="6212ACF1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Макарівська селищна ТГ</w:t>
            </w:r>
          </w:p>
        </w:tc>
        <w:tc>
          <w:tcPr>
            <w:tcW w:w="1118" w:type="pct"/>
          </w:tcPr>
          <w:p w14:paraId="2D506454" w14:textId="5039F6A3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Шпуганич Світлана Степанівна</w:t>
            </w:r>
          </w:p>
        </w:tc>
        <w:tc>
          <w:tcPr>
            <w:tcW w:w="1119" w:type="pct"/>
          </w:tcPr>
          <w:p w14:paraId="01818587" w14:textId="5403B4E0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Великокарашинська ЗОШ І-ІІІ ступенів</w:t>
            </w:r>
          </w:p>
        </w:tc>
        <w:tc>
          <w:tcPr>
            <w:tcW w:w="737" w:type="pct"/>
          </w:tcPr>
          <w:p w14:paraId="60EC35B4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математики та інформатики</w:t>
            </w:r>
          </w:p>
        </w:tc>
        <w:tc>
          <w:tcPr>
            <w:tcW w:w="440" w:type="pct"/>
          </w:tcPr>
          <w:p w14:paraId="34B422D9" w14:textId="336586AB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7DA9C136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4662169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25343100" w14:textId="77777777" w:rsidTr="00EB120C">
        <w:trPr>
          <w:trHeight w:val="435"/>
        </w:trPr>
        <w:tc>
          <w:tcPr>
            <w:tcW w:w="147" w:type="pct"/>
          </w:tcPr>
          <w:p w14:paraId="2083EE27" w14:textId="203DC405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" w:type="pct"/>
          </w:tcPr>
          <w:p w14:paraId="33D27177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Фастівська міська ТГ</w:t>
            </w:r>
          </w:p>
        </w:tc>
        <w:tc>
          <w:tcPr>
            <w:tcW w:w="1118" w:type="pct"/>
          </w:tcPr>
          <w:p w14:paraId="417804EC" w14:textId="5AB7AA4C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Добровольська Іванна Василівна</w:t>
            </w:r>
          </w:p>
        </w:tc>
        <w:tc>
          <w:tcPr>
            <w:tcW w:w="1119" w:type="pct"/>
          </w:tcPr>
          <w:p w14:paraId="2B57B2DB" w14:textId="618895A5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Фастівська ЗОШ І-ІІІ ст 1</w:t>
            </w:r>
          </w:p>
        </w:tc>
        <w:tc>
          <w:tcPr>
            <w:tcW w:w="737" w:type="pct"/>
          </w:tcPr>
          <w:p w14:paraId="5E754E81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 психолог</w:t>
            </w:r>
          </w:p>
        </w:tc>
        <w:tc>
          <w:tcPr>
            <w:tcW w:w="440" w:type="pct"/>
          </w:tcPr>
          <w:p w14:paraId="54D4C3F0" w14:textId="58EC16BA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016DAB07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6746E10A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690A654E" w14:textId="77777777" w:rsidTr="00EB120C">
        <w:trPr>
          <w:trHeight w:val="435"/>
        </w:trPr>
        <w:tc>
          <w:tcPr>
            <w:tcW w:w="147" w:type="pct"/>
          </w:tcPr>
          <w:p w14:paraId="5E488F4F" w14:textId="188128E8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" w:type="pct"/>
          </w:tcPr>
          <w:p w14:paraId="6B176503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Ржищівська міська ТГ</w:t>
            </w:r>
          </w:p>
        </w:tc>
        <w:tc>
          <w:tcPr>
            <w:tcW w:w="1118" w:type="pct"/>
          </w:tcPr>
          <w:p w14:paraId="2455EB90" w14:textId="530D12B4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Зінеєвич Наталія Павлівна</w:t>
            </w:r>
          </w:p>
        </w:tc>
        <w:tc>
          <w:tcPr>
            <w:tcW w:w="1119" w:type="pct"/>
          </w:tcPr>
          <w:p w14:paraId="7B8B1621" w14:textId="245C463D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 освіти виконавчого комітету Ржищівської міської ради</w:t>
            </w:r>
          </w:p>
        </w:tc>
        <w:tc>
          <w:tcPr>
            <w:tcW w:w="737" w:type="pct"/>
          </w:tcPr>
          <w:p w14:paraId="21DCDB83" w14:textId="5CD7816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Фахівець 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дошкільної та позашкільної освіти</w:t>
            </w:r>
          </w:p>
        </w:tc>
        <w:tc>
          <w:tcPr>
            <w:tcW w:w="440" w:type="pct"/>
          </w:tcPr>
          <w:p w14:paraId="3F87267C" w14:textId="7430B7C8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3EDC3C10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21F90390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6BE078BF" w14:textId="77777777" w:rsidTr="00EB120C">
        <w:trPr>
          <w:trHeight w:val="435"/>
        </w:trPr>
        <w:tc>
          <w:tcPr>
            <w:tcW w:w="147" w:type="pct"/>
          </w:tcPr>
          <w:p w14:paraId="1C3825C5" w14:textId="64EF6BCB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" w:type="pct"/>
          </w:tcPr>
          <w:p w14:paraId="78128DB2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міська ТГ</w:t>
            </w:r>
          </w:p>
        </w:tc>
        <w:tc>
          <w:tcPr>
            <w:tcW w:w="1118" w:type="pct"/>
          </w:tcPr>
          <w:p w14:paraId="5269A37B" w14:textId="37936F37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Бабич Галина Владиславівна</w:t>
            </w:r>
          </w:p>
        </w:tc>
        <w:tc>
          <w:tcPr>
            <w:tcW w:w="1119" w:type="pct"/>
          </w:tcPr>
          <w:p w14:paraId="7AD2D155" w14:textId="65D84E29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загальноосвітня школа І-ІІІ ступенів №6</w:t>
            </w:r>
          </w:p>
        </w:tc>
        <w:tc>
          <w:tcPr>
            <w:tcW w:w="737" w:type="pct"/>
          </w:tcPr>
          <w:p w14:paraId="04B5AAD6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математики</w:t>
            </w:r>
          </w:p>
        </w:tc>
        <w:tc>
          <w:tcPr>
            <w:tcW w:w="440" w:type="pct"/>
          </w:tcPr>
          <w:p w14:paraId="152A81EE" w14:textId="0C07682C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1AC756BD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6C574AE1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2708A500" w14:textId="77777777" w:rsidTr="00EB120C">
        <w:trPr>
          <w:trHeight w:val="435"/>
        </w:trPr>
        <w:tc>
          <w:tcPr>
            <w:tcW w:w="147" w:type="pct"/>
          </w:tcPr>
          <w:p w14:paraId="1D851D84" w14:textId="416BCE1D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" w:type="pct"/>
          </w:tcPr>
          <w:p w14:paraId="626B9B5A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Фастівська міська ТГ</w:t>
            </w:r>
          </w:p>
        </w:tc>
        <w:tc>
          <w:tcPr>
            <w:tcW w:w="1118" w:type="pct"/>
          </w:tcPr>
          <w:p w14:paraId="6AB23B20" w14:textId="2E1E5312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Школьна Ольга Миколаївна</w:t>
            </w:r>
          </w:p>
        </w:tc>
        <w:tc>
          <w:tcPr>
            <w:tcW w:w="1119" w:type="pct"/>
          </w:tcPr>
          <w:p w14:paraId="5533ACE0" w14:textId="1DACFC48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Борівський академічний ліцей</w:t>
            </w:r>
          </w:p>
        </w:tc>
        <w:tc>
          <w:tcPr>
            <w:tcW w:w="737" w:type="pct"/>
          </w:tcPr>
          <w:p w14:paraId="3A7BFDC5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 вчителя</w:t>
            </w:r>
          </w:p>
        </w:tc>
        <w:tc>
          <w:tcPr>
            <w:tcW w:w="440" w:type="pct"/>
          </w:tcPr>
          <w:p w14:paraId="4E4B04B5" w14:textId="133424D9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2F006DBF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3E7EF1A2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74712820" w14:textId="77777777" w:rsidTr="00EB120C">
        <w:trPr>
          <w:trHeight w:val="435"/>
        </w:trPr>
        <w:tc>
          <w:tcPr>
            <w:tcW w:w="147" w:type="pct"/>
          </w:tcPr>
          <w:p w14:paraId="11AEBFFA" w14:textId="26E56101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" w:type="pct"/>
          </w:tcPr>
          <w:p w14:paraId="57599089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зинська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міська ТГ</w:t>
            </w:r>
          </w:p>
        </w:tc>
        <w:tc>
          <w:tcPr>
            <w:tcW w:w="1118" w:type="pct"/>
          </w:tcPr>
          <w:p w14:paraId="7081DF85" w14:textId="5C6594F5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Бистрицька Світлана Сергіївна</w:t>
            </w:r>
          </w:p>
        </w:tc>
        <w:tc>
          <w:tcPr>
            <w:tcW w:w="1119" w:type="pct"/>
          </w:tcPr>
          <w:p w14:paraId="220ABC66" w14:textId="779A8C31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Острійківська загальноосвітня школа І-ІІІ ступенів</w:t>
            </w:r>
          </w:p>
        </w:tc>
        <w:tc>
          <w:tcPr>
            <w:tcW w:w="737" w:type="pct"/>
          </w:tcPr>
          <w:p w14:paraId="10EA6CB9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 вчителя</w:t>
            </w:r>
          </w:p>
        </w:tc>
        <w:tc>
          <w:tcPr>
            <w:tcW w:w="440" w:type="pct"/>
          </w:tcPr>
          <w:p w14:paraId="147E3832" w14:textId="52764989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493E94F4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00E536BA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3C8624ED" w14:textId="77777777" w:rsidTr="00EB120C">
        <w:trPr>
          <w:trHeight w:val="435"/>
        </w:trPr>
        <w:tc>
          <w:tcPr>
            <w:tcW w:w="147" w:type="pct"/>
          </w:tcPr>
          <w:p w14:paraId="341D5A6C" w14:textId="196220AB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" w:type="pct"/>
          </w:tcPr>
          <w:p w14:paraId="00DCD4AA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міська ТГ</w:t>
            </w:r>
          </w:p>
        </w:tc>
        <w:tc>
          <w:tcPr>
            <w:tcW w:w="1118" w:type="pct"/>
          </w:tcPr>
          <w:p w14:paraId="6F5A2BD7" w14:textId="4010566B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Плакса Віра Іванівна</w:t>
            </w:r>
          </w:p>
        </w:tc>
        <w:tc>
          <w:tcPr>
            <w:tcW w:w="1119" w:type="pct"/>
          </w:tcPr>
          <w:p w14:paraId="32D72DA3" w14:textId="69DEF702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загальноосвітня школа І-ІІІ ступенів №6</w:t>
            </w:r>
          </w:p>
        </w:tc>
        <w:tc>
          <w:tcPr>
            <w:tcW w:w="737" w:type="pct"/>
          </w:tcPr>
          <w:p w14:paraId="03FEA2AE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Заступник директора, вчитель української мови та літератури</w:t>
            </w:r>
          </w:p>
        </w:tc>
        <w:tc>
          <w:tcPr>
            <w:tcW w:w="440" w:type="pct"/>
          </w:tcPr>
          <w:p w14:paraId="7D62C125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14:paraId="5098B53B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0D6D7DF7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064DC81E" w14:textId="77777777" w:rsidTr="00EB120C">
        <w:trPr>
          <w:trHeight w:val="435"/>
        </w:trPr>
        <w:tc>
          <w:tcPr>
            <w:tcW w:w="147" w:type="pct"/>
          </w:tcPr>
          <w:p w14:paraId="01437AC8" w14:textId="6882E0F3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7" w:type="pct"/>
          </w:tcPr>
          <w:p w14:paraId="256C016A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міська ТГ</w:t>
            </w:r>
          </w:p>
        </w:tc>
        <w:tc>
          <w:tcPr>
            <w:tcW w:w="1118" w:type="pct"/>
          </w:tcPr>
          <w:p w14:paraId="43DCB4D5" w14:textId="4DD0116D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Кустура Інна Андріівна</w:t>
            </w:r>
          </w:p>
        </w:tc>
        <w:tc>
          <w:tcPr>
            <w:tcW w:w="1119" w:type="pct"/>
          </w:tcPr>
          <w:p w14:paraId="3B7EF8B7" w14:textId="6AEF2734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ЗОШ І-ІІІ ступенів 8</w:t>
            </w:r>
          </w:p>
        </w:tc>
        <w:tc>
          <w:tcPr>
            <w:tcW w:w="737" w:type="pct"/>
          </w:tcPr>
          <w:p w14:paraId="11186554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англійськоі</w:t>
            </w:r>
            <w:proofErr w:type="gramEnd"/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мови</w:t>
            </w:r>
          </w:p>
        </w:tc>
        <w:tc>
          <w:tcPr>
            <w:tcW w:w="440" w:type="pct"/>
          </w:tcPr>
          <w:p w14:paraId="766FA32D" w14:textId="1EEFE929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33D3FEB1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66DEA431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3F5AD71F" w14:textId="77777777" w:rsidTr="00EB120C">
        <w:trPr>
          <w:trHeight w:val="435"/>
        </w:trPr>
        <w:tc>
          <w:tcPr>
            <w:tcW w:w="147" w:type="pct"/>
          </w:tcPr>
          <w:p w14:paraId="7102D1FB" w14:textId="1D8C5DE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" w:type="pct"/>
          </w:tcPr>
          <w:p w14:paraId="3B1C8EA5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міська ТГ</w:t>
            </w:r>
          </w:p>
        </w:tc>
        <w:tc>
          <w:tcPr>
            <w:tcW w:w="1118" w:type="pct"/>
          </w:tcPr>
          <w:p w14:paraId="21D8BCA4" w14:textId="4239522C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Бубон Світлана Миколаївна</w:t>
            </w:r>
          </w:p>
        </w:tc>
        <w:tc>
          <w:tcPr>
            <w:tcW w:w="1119" w:type="pct"/>
          </w:tcPr>
          <w:p w14:paraId="51992882" w14:textId="242EA10A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загальноосвітня школа І-ІІІ ступенів №6</w:t>
            </w:r>
          </w:p>
        </w:tc>
        <w:tc>
          <w:tcPr>
            <w:tcW w:w="737" w:type="pct"/>
          </w:tcPr>
          <w:p w14:paraId="7BB3D186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хімії</w:t>
            </w:r>
            <w:proofErr w:type="gramEnd"/>
          </w:p>
        </w:tc>
        <w:tc>
          <w:tcPr>
            <w:tcW w:w="440" w:type="pct"/>
          </w:tcPr>
          <w:p w14:paraId="4A8095B5" w14:textId="74D07BF2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41FC11C0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E41DA26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50038413" w14:textId="77777777" w:rsidTr="00EB120C">
        <w:trPr>
          <w:trHeight w:val="435"/>
        </w:trPr>
        <w:tc>
          <w:tcPr>
            <w:tcW w:w="147" w:type="pct"/>
          </w:tcPr>
          <w:p w14:paraId="1AFB88B8" w14:textId="3D326CAF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7" w:type="pct"/>
          </w:tcPr>
          <w:p w14:paraId="51BBC6A7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міська ТГ</w:t>
            </w:r>
          </w:p>
        </w:tc>
        <w:tc>
          <w:tcPr>
            <w:tcW w:w="1118" w:type="pct"/>
          </w:tcPr>
          <w:p w14:paraId="5F6254F9" w14:textId="2C123814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Льовкіна Тетяна Іванівна</w:t>
            </w:r>
          </w:p>
        </w:tc>
        <w:tc>
          <w:tcPr>
            <w:tcW w:w="1119" w:type="pct"/>
          </w:tcPr>
          <w:p w14:paraId="2BC0DF11" w14:textId="029D8D4F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Бориспільська І-ІІІ ст. ЗОШ 8</w:t>
            </w:r>
          </w:p>
        </w:tc>
        <w:tc>
          <w:tcPr>
            <w:tcW w:w="737" w:type="pct"/>
          </w:tcPr>
          <w:p w14:paraId="213A6652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</w:p>
        </w:tc>
        <w:tc>
          <w:tcPr>
            <w:tcW w:w="440" w:type="pct"/>
          </w:tcPr>
          <w:p w14:paraId="65ED2160" w14:textId="7D2FD9A3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55265DAE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3BE4B514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5D1F870D" w14:textId="77777777" w:rsidTr="00EB120C">
        <w:trPr>
          <w:trHeight w:val="435"/>
        </w:trPr>
        <w:tc>
          <w:tcPr>
            <w:tcW w:w="147" w:type="pct"/>
          </w:tcPr>
          <w:p w14:paraId="31EEB581" w14:textId="1FE66202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" w:type="pct"/>
          </w:tcPr>
          <w:p w14:paraId="35413A84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Кагарлицька міська ТГ</w:t>
            </w:r>
          </w:p>
        </w:tc>
        <w:tc>
          <w:tcPr>
            <w:tcW w:w="1118" w:type="pct"/>
          </w:tcPr>
          <w:p w14:paraId="19A54A2D" w14:textId="51FE25CA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Лазоренко Ірина Валентинівна</w:t>
            </w:r>
          </w:p>
        </w:tc>
        <w:tc>
          <w:tcPr>
            <w:tcW w:w="1119" w:type="pct"/>
          </w:tcPr>
          <w:p w14:paraId="226EA542" w14:textId="2923E893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Кагарлицька загальноосвітня школа І-ІІІ ступенів №1</w:t>
            </w:r>
          </w:p>
        </w:tc>
        <w:tc>
          <w:tcPr>
            <w:tcW w:w="737" w:type="pct"/>
          </w:tcPr>
          <w:p w14:paraId="09C69D83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</w:t>
            </w:r>
            <w:proofErr w:type="gramEnd"/>
          </w:p>
        </w:tc>
        <w:tc>
          <w:tcPr>
            <w:tcW w:w="440" w:type="pct"/>
          </w:tcPr>
          <w:p w14:paraId="28088ED8" w14:textId="2FBD439E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6B5CC816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6174E91A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758A901C" w14:textId="77777777" w:rsidTr="00EB120C">
        <w:trPr>
          <w:trHeight w:val="435"/>
        </w:trPr>
        <w:tc>
          <w:tcPr>
            <w:tcW w:w="147" w:type="pct"/>
          </w:tcPr>
          <w:p w14:paraId="1D8CDA30" w14:textId="210420C9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7" w:type="pct"/>
          </w:tcPr>
          <w:p w14:paraId="3C9F971C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Узинська міська ТГ</w:t>
            </w:r>
          </w:p>
        </w:tc>
        <w:tc>
          <w:tcPr>
            <w:tcW w:w="1118" w:type="pct"/>
          </w:tcPr>
          <w:p w14:paraId="373A36FE" w14:textId="1DFC9E03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Старинець Наталія Іванівна</w:t>
            </w:r>
          </w:p>
        </w:tc>
        <w:tc>
          <w:tcPr>
            <w:tcW w:w="1119" w:type="pct"/>
          </w:tcPr>
          <w:p w14:paraId="5174E882" w14:textId="0AEEC938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Розаліївське навчально-виховне об'єднання "Загальноосвітня школа І - ІІІ ступенів - заклад дошкільної освіти "</w:t>
            </w:r>
          </w:p>
        </w:tc>
        <w:tc>
          <w:tcPr>
            <w:tcW w:w="737" w:type="pct"/>
          </w:tcPr>
          <w:p w14:paraId="0D08AD2E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 психолог, соціальний педагог</w:t>
            </w:r>
          </w:p>
        </w:tc>
        <w:tc>
          <w:tcPr>
            <w:tcW w:w="440" w:type="pct"/>
          </w:tcPr>
          <w:p w14:paraId="5827F087" w14:textId="0AD7D28D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0F4340EA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221E0AA1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5029849F" w14:textId="77777777" w:rsidTr="00EB120C">
        <w:trPr>
          <w:trHeight w:val="435"/>
        </w:trPr>
        <w:tc>
          <w:tcPr>
            <w:tcW w:w="147" w:type="pct"/>
          </w:tcPr>
          <w:p w14:paraId="5FC78944" w14:textId="2C7DC666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7" w:type="pct"/>
          </w:tcPr>
          <w:p w14:paraId="1BABB810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Миронівська міська ТГ</w:t>
            </w:r>
          </w:p>
        </w:tc>
        <w:tc>
          <w:tcPr>
            <w:tcW w:w="1118" w:type="pct"/>
          </w:tcPr>
          <w:p w14:paraId="2CA2096A" w14:textId="7F469494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Савостьянова Вікторія Петрівна</w:t>
            </w:r>
          </w:p>
        </w:tc>
        <w:tc>
          <w:tcPr>
            <w:tcW w:w="1119" w:type="pct"/>
          </w:tcPr>
          <w:p w14:paraId="25C10406" w14:textId="681B0D3D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Іванівський академічний ліцей</w:t>
            </w:r>
          </w:p>
        </w:tc>
        <w:tc>
          <w:tcPr>
            <w:tcW w:w="737" w:type="pct"/>
          </w:tcPr>
          <w:p w14:paraId="78C41538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вчителя</w:t>
            </w:r>
            <w:proofErr w:type="gramEnd"/>
          </w:p>
        </w:tc>
        <w:tc>
          <w:tcPr>
            <w:tcW w:w="440" w:type="pct"/>
          </w:tcPr>
          <w:p w14:paraId="4B43443B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14:paraId="6E9D6F03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28B8AF4A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3FABAF44" w14:textId="77777777" w:rsidTr="00EB120C">
        <w:trPr>
          <w:trHeight w:val="435"/>
        </w:trPr>
        <w:tc>
          <w:tcPr>
            <w:tcW w:w="147" w:type="pct"/>
          </w:tcPr>
          <w:p w14:paraId="63D1A053" w14:textId="206B6C0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7" w:type="pct"/>
          </w:tcPr>
          <w:p w14:paraId="3AF418A6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Білоцерківська міська ТГ</w:t>
            </w:r>
          </w:p>
        </w:tc>
        <w:tc>
          <w:tcPr>
            <w:tcW w:w="1118" w:type="pct"/>
          </w:tcPr>
          <w:p w14:paraId="197ED9F5" w14:textId="51BEFA82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Бутенко Валентина Юріївна</w:t>
            </w:r>
          </w:p>
        </w:tc>
        <w:tc>
          <w:tcPr>
            <w:tcW w:w="1119" w:type="pct"/>
          </w:tcPr>
          <w:p w14:paraId="41626029" w14:textId="20717735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КЗ Дібрівський аграрний ліцей</w:t>
            </w:r>
          </w:p>
        </w:tc>
        <w:tc>
          <w:tcPr>
            <w:tcW w:w="737" w:type="pct"/>
          </w:tcPr>
          <w:p w14:paraId="760FE626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 вчителя</w:t>
            </w:r>
          </w:p>
        </w:tc>
        <w:tc>
          <w:tcPr>
            <w:tcW w:w="440" w:type="pct"/>
          </w:tcPr>
          <w:p w14:paraId="35F95938" w14:textId="14B53003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39E07D9B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743F68FD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7ADE8F5C" w14:textId="77777777" w:rsidTr="00EB120C">
        <w:trPr>
          <w:trHeight w:val="435"/>
        </w:trPr>
        <w:tc>
          <w:tcPr>
            <w:tcW w:w="147" w:type="pct"/>
          </w:tcPr>
          <w:p w14:paraId="386F9932" w14:textId="5351FE73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7" w:type="pct"/>
          </w:tcPr>
          <w:p w14:paraId="5287E05A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Миронівська міська ТГ</w:t>
            </w:r>
          </w:p>
        </w:tc>
        <w:tc>
          <w:tcPr>
            <w:tcW w:w="1118" w:type="pct"/>
          </w:tcPr>
          <w:p w14:paraId="65DB097D" w14:textId="269D3A19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Зінченко Лариса Григорівна</w:t>
            </w:r>
          </w:p>
        </w:tc>
        <w:tc>
          <w:tcPr>
            <w:tcW w:w="1119" w:type="pct"/>
          </w:tcPr>
          <w:p w14:paraId="41B6BB8E" w14:textId="09D7D043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Іванівський академічний ліцей</w:t>
            </w:r>
          </w:p>
        </w:tc>
        <w:tc>
          <w:tcPr>
            <w:tcW w:w="737" w:type="pct"/>
          </w:tcPr>
          <w:p w14:paraId="1A460EC7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 початкових класів (інклюзивний клас)</w:t>
            </w:r>
          </w:p>
        </w:tc>
        <w:tc>
          <w:tcPr>
            <w:tcW w:w="440" w:type="pct"/>
          </w:tcPr>
          <w:p w14:paraId="73A8D144" w14:textId="05FF8CD4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2E711092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4295760C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5565100A" w14:textId="77777777" w:rsidTr="00EB120C">
        <w:trPr>
          <w:trHeight w:val="435"/>
        </w:trPr>
        <w:tc>
          <w:tcPr>
            <w:tcW w:w="147" w:type="pct"/>
          </w:tcPr>
          <w:p w14:paraId="472EB6EE" w14:textId="2A5BCC5E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7" w:type="pct"/>
          </w:tcPr>
          <w:p w14:paraId="594436AE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Васильківська міська ТГ</w:t>
            </w:r>
          </w:p>
        </w:tc>
        <w:tc>
          <w:tcPr>
            <w:tcW w:w="1118" w:type="pct"/>
          </w:tcPr>
          <w:p w14:paraId="0E32398F" w14:textId="78CAA7FF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Трикоз Олена Анатоліївна</w:t>
            </w:r>
          </w:p>
        </w:tc>
        <w:tc>
          <w:tcPr>
            <w:tcW w:w="1119" w:type="pct"/>
          </w:tcPr>
          <w:p w14:paraId="28F28535" w14:textId="13C3C27A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Погребівська гімназія</w:t>
            </w:r>
          </w:p>
        </w:tc>
        <w:tc>
          <w:tcPr>
            <w:tcW w:w="737" w:type="pct"/>
          </w:tcPr>
          <w:p w14:paraId="7AED0D7B" w14:textId="77777777" w:rsidR="00EB120C" w:rsidRPr="00D05CDE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 вчителя</w:t>
            </w:r>
          </w:p>
        </w:tc>
        <w:tc>
          <w:tcPr>
            <w:tcW w:w="440" w:type="pct"/>
          </w:tcPr>
          <w:p w14:paraId="3F6B507A" w14:textId="37CA5B29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12FB231A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477E5A90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0C" w:rsidRPr="00D05CDE" w14:paraId="656CE8CA" w14:textId="77777777" w:rsidTr="00EB120C">
        <w:trPr>
          <w:trHeight w:val="435"/>
        </w:trPr>
        <w:tc>
          <w:tcPr>
            <w:tcW w:w="147" w:type="pct"/>
          </w:tcPr>
          <w:p w14:paraId="2C907A55" w14:textId="1DBA80BB" w:rsidR="00EB120C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7" w:type="pct"/>
          </w:tcPr>
          <w:p w14:paraId="3DB1EBB7" w14:textId="3AD7386F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Білоцерківська міська ТГ</w:t>
            </w:r>
          </w:p>
        </w:tc>
        <w:tc>
          <w:tcPr>
            <w:tcW w:w="1118" w:type="pct"/>
          </w:tcPr>
          <w:p w14:paraId="6DACA757" w14:textId="48C79F72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Горбатенко Оксана Зіновіївна</w:t>
            </w:r>
          </w:p>
        </w:tc>
        <w:tc>
          <w:tcPr>
            <w:tcW w:w="1119" w:type="pct"/>
          </w:tcPr>
          <w:p w14:paraId="139CA8F9" w14:textId="77754A8C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опорний ліцей-гімназія </w:t>
            </w:r>
            <w:r w:rsidRPr="005363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№20</w:t>
            </w:r>
          </w:p>
        </w:tc>
        <w:tc>
          <w:tcPr>
            <w:tcW w:w="737" w:type="pct"/>
          </w:tcPr>
          <w:p w14:paraId="7C0B0F60" w14:textId="4A107A37" w:rsidR="00EB120C" w:rsidRPr="00536385" w:rsidRDefault="00EB120C" w:rsidP="00EB12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 психолог</w:t>
            </w:r>
          </w:p>
        </w:tc>
        <w:tc>
          <w:tcPr>
            <w:tcW w:w="440" w:type="pct"/>
          </w:tcPr>
          <w:p w14:paraId="4F59DB8C" w14:textId="69180BEF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2" w:type="pct"/>
          </w:tcPr>
          <w:p w14:paraId="4548657F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pct"/>
          </w:tcPr>
          <w:p w14:paraId="056A9899" w14:textId="77777777" w:rsidR="00EB120C" w:rsidRPr="00D05CDE" w:rsidRDefault="00EB120C" w:rsidP="00EB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D86F53" w14:textId="2633901B" w:rsidR="003D2D95" w:rsidRDefault="003D2D95" w:rsidP="00954581">
      <w:pPr>
        <w:pStyle w:val="2"/>
        <w:rPr>
          <w:b/>
          <w:bCs/>
          <w:sz w:val="28"/>
          <w:szCs w:val="28"/>
        </w:rPr>
      </w:pPr>
    </w:p>
    <w:sectPr w:rsidR="003D2D95" w:rsidSect="00330B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B26"/>
    <w:rsid w:val="00097FA9"/>
    <w:rsid w:val="000A6D6A"/>
    <w:rsid w:val="001419D0"/>
    <w:rsid w:val="00143054"/>
    <w:rsid w:val="001514F9"/>
    <w:rsid w:val="0023139D"/>
    <w:rsid w:val="00283948"/>
    <w:rsid w:val="002C7D57"/>
    <w:rsid w:val="002D44B7"/>
    <w:rsid w:val="002D73D6"/>
    <w:rsid w:val="00307B72"/>
    <w:rsid w:val="00330B17"/>
    <w:rsid w:val="00385B4B"/>
    <w:rsid w:val="003C6F20"/>
    <w:rsid w:val="003D2D95"/>
    <w:rsid w:val="003E357A"/>
    <w:rsid w:val="0042330F"/>
    <w:rsid w:val="0044330E"/>
    <w:rsid w:val="00466C66"/>
    <w:rsid w:val="005C7242"/>
    <w:rsid w:val="005D0A5B"/>
    <w:rsid w:val="00830874"/>
    <w:rsid w:val="00944738"/>
    <w:rsid w:val="00954581"/>
    <w:rsid w:val="009A7CFE"/>
    <w:rsid w:val="00A0109B"/>
    <w:rsid w:val="00A406CA"/>
    <w:rsid w:val="00A841E8"/>
    <w:rsid w:val="00AC1405"/>
    <w:rsid w:val="00B070CC"/>
    <w:rsid w:val="00B31355"/>
    <w:rsid w:val="00BA2976"/>
    <w:rsid w:val="00BD7B4E"/>
    <w:rsid w:val="00BF46E7"/>
    <w:rsid w:val="00C91BD8"/>
    <w:rsid w:val="00CF1CDD"/>
    <w:rsid w:val="00D44C07"/>
    <w:rsid w:val="00D84B26"/>
    <w:rsid w:val="00E0545F"/>
    <w:rsid w:val="00E8630E"/>
    <w:rsid w:val="00EB120C"/>
    <w:rsid w:val="00F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1325753"/>
  <w15:docId w15:val="{E5133381-A40D-4425-B4C9-F7096B82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3139D"/>
    <w:rPr>
      <w:rFonts w:ascii="Times New Roman" w:hAnsi="Times New Roman"/>
      <w:sz w:val="24"/>
      <w:szCs w:val="24"/>
    </w:rPr>
  </w:style>
  <w:style w:type="character" w:customStyle="1" w:styleId="10">
    <w:name w:val="Стиль1 Знак"/>
    <w:basedOn w:val="a0"/>
    <w:link w:val="1"/>
    <w:rsid w:val="0023139D"/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link w:val="20"/>
    <w:qFormat/>
    <w:rsid w:val="00466C66"/>
    <w:rPr>
      <w:rFonts w:ascii="Times New Roman" w:hAnsi="Times New Roman" w:cs="Times New Roman"/>
      <w:sz w:val="24"/>
      <w:szCs w:val="24"/>
    </w:rPr>
  </w:style>
  <w:style w:type="character" w:customStyle="1" w:styleId="20">
    <w:name w:val="Стиль2 Знак"/>
    <w:basedOn w:val="a0"/>
    <w:link w:val="2"/>
    <w:rsid w:val="00466C66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2D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g"/><Relationship Id="rId2" Type="http://schemas.openxmlformats.org/officeDocument/2006/relationships/image" Target="../media/image4.jpg"/><Relationship Id="rId1" Type="http://schemas.openxmlformats.org/officeDocument/2006/relationships/image" Target="../media/image3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g"/><Relationship Id="rId2" Type="http://schemas.openxmlformats.org/officeDocument/2006/relationships/image" Target="../media/image4.jpg"/><Relationship Id="rId1" Type="http://schemas.openxmlformats.org/officeDocument/2006/relationships/image" Target="../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3E2F18-16A9-417C-A324-668731CA9770}" type="doc">
      <dgm:prSet loTypeId="urn:microsoft.com/office/officeart/2005/8/layout/vList4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668E2962-D8FA-49F9-8373-21C9A72E508F}">
      <dgm:prSet phldrT="[Текст]" custT="1"/>
      <dgm:spPr/>
      <dgm:t>
        <a:bodyPr/>
        <a:lstStyle/>
        <a:p>
          <a:endParaRPr lang="uk-UA" sz="1000"/>
        </a:p>
        <a:p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*Умови ефективного психолого-педагогічного супроводу дитини з особливими освітніми потребами в умовах закладу загальної середньої освіти.</a:t>
          </a:r>
        </a:p>
        <a:p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*Здійснення кваліфікованого психолого-педагогічного супроводу дитини з ООП та співпраця з іншими фахівцями команди супроводу в закладі.</a:t>
          </a:r>
        </a:p>
        <a:p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*Роль асистента вчителя в організації психолого-педагогічного супроводу командою спеціалістів.</a:t>
          </a:r>
        </a:p>
        <a:p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*Забезпечення ситуації успіху в навчальній та позакласній діяльності дитини з ООП.</a:t>
          </a:r>
        </a:p>
        <a:p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*Особливості роботи вчителя-дефектолога як члена команди супроводу.</a:t>
          </a:r>
        </a:p>
        <a:p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*Психологічна готовність вчителя до роботи в інклюзивному класі.</a:t>
          </a:r>
        </a:p>
        <a:p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*Диференційований підхід у супроводі родин дітей з особливими освітніми потребами</a:t>
          </a:r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uk-UA" sz="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37CA00-5107-48EB-BEAE-459C6D4F09FC}" type="parTrans" cxnId="{1EFE18B0-EB0E-4A97-B110-1E918FD0270E}">
      <dgm:prSet/>
      <dgm:spPr/>
      <dgm:t>
        <a:bodyPr/>
        <a:lstStyle/>
        <a:p>
          <a:endParaRPr lang="uk-UA"/>
        </a:p>
      </dgm:t>
    </dgm:pt>
    <dgm:pt modelId="{AC8FAEE1-135B-408B-831B-97B6273C6523}" type="sibTrans" cxnId="{1EFE18B0-EB0E-4A97-B110-1E918FD0270E}">
      <dgm:prSet/>
      <dgm:spPr/>
      <dgm:t>
        <a:bodyPr/>
        <a:lstStyle/>
        <a:p>
          <a:endParaRPr lang="uk-UA"/>
        </a:p>
      </dgm:t>
    </dgm:pt>
    <dgm:pt modelId="{0781B195-5277-4919-9B0D-EBF29FA9BC76}">
      <dgm:prSet phldrT="[Текст]" custT="1"/>
      <dgm:spPr/>
      <dgm:t>
        <a:bodyPr/>
        <a:lstStyle/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*Корекційно-розвитковий складник в освітньому процесі дитини з ООП. </a:t>
          </a: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*Урахування особливостей розвитку дітей з ООП у плануванні корекційно-розвиткової роботи. </a:t>
          </a: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*Презентація програми корекції розвитку учнів молодшого шкільного віку з затримкою психічного розвитку.</a:t>
          </a: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*Тестинг занять з програми корекції розвитку учнів молодшого шкільного віку з затримкою психічного розвитку.</a:t>
          </a: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*Навчально-методичне забезпечення корекційно-розвиткових занять.</a:t>
          </a:r>
        </a:p>
      </dgm:t>
    </dgm:pt>
    <dgm:pt modelId="{8A99EA0A-6F91-4E46-92C4-748E02912D4A}" type="parTrans" cxnId="{61BB5F84-F32D-41E9-9325-26A4DF201B3B}">
      <dgm:prSet/>
      <dgm:spPr/>
      <dgm:t>
        <a:bodyPr/>
        <a:lstStyle/>
        <a:p>
          <a:endParaRPr lang="uk-UA"/>
        </a:p>
      </dgm:t>
    </dgm:pt>
    <dgm:pt modelId="{D3582AFC-348F-452F-9D2B-DA9871E79787}" type="sibTrans" cxnId="{61BB5F84-F32D-41E9-9325-26A4DF201B3B}">
      <dgm:prSet/>
      <dgm:spPr/>
      <dgm:t>
        <a:bodyPr/>
        <a:lstStyle/>
        <a:p>
          <a:endParaRPr lang="uk-UA"/>
        </a:p>
      </dgm:t>
    </dgm:pt>
    <dgm:pt modelId="{44F77F51-1890-43D0-9537-68FB9D3C9655}">
      <dgm:prSet phldrT="[Текст]" custT="1"/>
      <dgm:spPr/>
      <dgm:t>
        <a:bodyPr/>
        <a:lstStyle/>
        <a:p>
          <a:endParaRPr lang="uk-UA" sz="700"/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*Інноваційні практики створення інклюзивного освітнього середовища в закладі загальної середньої освіти.</a:t>
          </a: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*Рухова активність – складова корекційно-розвиткової роботи з дітьми з ООП.</a:t>
          </a: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*Сенсорна інтеграція у роботі з дітьми з ООП.</a:t>
          </a: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*Корекційні можливості освітнього простору закладу загальної середньої освіти.</a:t>
          </a:r>
        </a:p>
        <a:p>
          <a:r>
            <a:rPr lang="uk-UA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*Багатофункціональність у використанні стимульного матеріалу в роботі практичного психолога.</a:t>
          </a:r>
        </a:p>
      </dgm:t>
    </dgm:pt>
    <dgm:pt modelId="{32AC9B83-C6D3-4855-BB12-BEA1C6B2C71D}" type="parTrans" cxnId="{0F23E517-ED92-4B38-AAB3-7AA937FFDDAE}">
      <dgm:prSet/>
      <dgm:spPr/>
      <dgm:t>
        <a:bodyPr/>
        <a:lstStyle/>
        <a:p>
          <a:endParaRPr lang="uk-UA"/>
        </a:p>
      </dgm:t>
    </dgm:pt>
    <dgm:pt modelId="{6B690074-B1A2-44B3-8375-44105829D90C}" type="sibTrans" cxnId="{0F23E517-ED92-4B38-AAB3-7AA937FFDDAE}">
      <dgm:prSet/>
      <dgm:spPr/>
      <dgm:t>
        <a:bodyPr/>
        <a:lstStyle/>
        <a:p>
          <a:endParaRPr lang="uk-UA"/>
        </a:p>
      </dgm:t>
    </dgm:pt>
    <dgm:pt modelId="{B6278761-FF65-408A-8115-775A5631DE27}" type="pres">
      <dgm:prSet presAssocID="{213E2F18-16A9-417C-A324-668731CA977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A999F1FA-9441-47A5-BB85-90C041D7FD78}" type="pres">
      <dgm:prSet presAssocID="{668E2962-D8FA-49F9-8373-21C9A72E508F}" presName="comp" presStyleCnt="0"/>
      <dgm:spPr/>
    </dgm:pt>
    <dgm:pt modelId="{55171EB8-4D55-48F6-8330-F127D8D51741}" type="pres">
      <dgm:prSet presAssocID="{668E2962-D8FA-49F9-8373-21C9A72E508F}" presName="box" presStyleLbl="node1" presStyleIdx="0" presStyleCnt="3" custAng="0" custScaleX="100000" custScaleY="173483" custLinFactNeighborX="97" custLinFactNeighborY="-46981"/>
      <dgm:spPr/>
      <dgm:t>
        <a:bodyPr/>
        <a:lstStyle/>
        <a:p>
          <a:endParaRPr lang="uk-UA"/>
        </a:p>
      </dgm:t>
    </dgm:pt>
    <dgm:pt modelId="{D3DFAC8D-0154-4F76-BDD1-3BDBF3B2526F}" type="pres">
      <dgm:prSet presAssocID="{668E2962-D8FA-49F9-8373-21C9A72E508F}" presName="img" presStyleLbl="fgImgPlace1" presStyleIdx="0" presStyleCnt="3" custScaleX="71376" custScaleY="151130" custLinFactNeighborX="-1205" custLinFactNeighborY="7430"/>
      <dgm:spPr>
        <a:blipFill>
          <a:blip xmlns:r="http://schemas.openxmlformats.org/officeDocument/2006/relationships" r:embed="rId1"/>
          <a:srcRect/>
          <a:stretch>
            <a:fillRect l="-16000" r="-16000"/>
          </a:stretch>
        </a:blipFill>
      </dgm:spPr>
    </dgm:pt>
    <dgm:pt modelId="{BB38044E-B094-481F-AF99-DF277E1CFE4B}" type="pres">
      <dgm:prSet presAssocID="{668E2962-D8FA-49F9-8373-21C9A72E508F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582A910-D72B-4FFD-AB8B-6AD4C0EF475E}" type="pres">
      <dgm:prSet presAssocID="{AC8FAEE1-135B-408B-831B-97B6273C6523}" presName="spacer" presStyleCnt="0"/>
      <dgm:spPr/>
    </dgm:pt>
    <dgm:pt modelId="{1082CD2F-D61F-4A60-BBB6-D64ECBB5FFFB}" type="pres">
      <dgm:prSet presAssocID="{0781B195-5277-4919-9B0D-EBF29FA9BC76}" presName="comp" presStyleCnt="0"/>
      <dgm:spPr/>
    </dgm:pt>
    <dgm:pt modelId="{855AB977-0013-476D-90D6-AE055DDE9456}" type="pres">
      <dgm:prSet presAssocID="{0781B195-5277-4919-9B0D-EBF29FA9BC76}" presName="box" presStyleLbl="node1" presStyleIdx="1" presStyleCnt="3" custScaleX="100000" custScaleY="107596" custLinFactNeighborX="157" custLinFactNeighborY="862"/>
      <dgm:spPr/>
      <dgm:t>
        <a:bodyPr/>
        <a:lstStyle/>
        <a:p>
          <a:endParaRPr lang="uk-UA"/>
        </a:p>
      </dgm:t>
    </dgm:pt>
    <dgm:pt modelId="{CDE4FA72-5630-4C5F-960F-2BC2F51DE7EC}" type="pres">
      <dgm:prSet presAssocID="{0781B195-5277-4919-9B0D-EBF29FA9BC76}" presName="img" presStyleLbl="fgImgPlace1" presStyleIdx="1" presStyleCnt="3" custScaleX="67770" custScaleY="122779" custLinFactNeighborX="-4992" custLinFactNeighborY="1366"/>
      <dgm:spPr>
        <a:blipFill>
          <a:blip xmlns:r="http://schemas.openxmlformats.org/officeDocument/2006/relationships" r:embed="rId2"/>
          <a:srcRect/>
          <a:stretch>
            <a:fillRect t="-9000" b="-9000"/>
          </a:stretch>
        </a:blipFill>
      </dgm:spPr>
    </dgm:pt>
    <dgm:pt modelId="{98C90003-78A0-4E27-9AEF-DCC610A96AB6}" type="pres">
      <dgm:prSet presAssocID="{0781B195-5277-4919-9B0D-EBF29FA9BC76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6161485-1D5A-4312-9048-9E1E81A382F2}" type="pres">
      <dgm:prSet presAssocID="{D3582AFC-348F-452F-9D2B-DA9871E79787}" presName="spacer" presStyleCnt="0"/>
      <dgm:spPr/>
    </dgm:pt>
    <dgm:pt modelId="{A53202B8-0991-4884-96BE-A78B87692B4C}" type="pres">
      <dgm:prSet presAssocID="{44F77F51-1890-43D0-9537-68FB9D3C9655}" presName="comp" presStyleCnt="0"/>
      <dgm:spPr/>
    </dgm:pt>
    <dgm:pt modelId="{8656E874-EAA2-4871-8DC8-EB95207F2E28}" type="pres">
      <dgm:prSet presAssocID="{44F77F51-1890-43D0-9537-68FB9D3C9655}" presName="box" presStyleLbl="node1" presStyleIdx="2" presStyleCnt="3" custScaleX="99561" custScaleY="99583"/>
      <dgm:spPr/>
      <dgm:t>
        <a:bodyPr/>
        <a:lstStyle/>
        <a:p>
          <a:endParaRPr lang="uk-UA"/>
        </a:p>
      </dgm:t>
    </dgm:pt>
    <dgm:pt modelId="{1C94A02F-098B-4D7A-B0AD-DE4BDFC9773C}" type="pres">
      <dgm:prSet presAssocID="{44F77F51-1890-43D0-9537-68FB9D3C9655}" presName="img" presStyleLbl="fgImgPlace1" presStyleIdx="2" presStyleCnt="3" custScaleX="71966" custScaleY="111148" custLinFactNeighborX="-4864" custLinFactNeighborY="-77"/>
      <dgm:spPr>
        <a:blipFill>
          <a:blip xmlns:r="http://schemas.openxmlformats.org/officeDocument/2006/relationships" r:embed="rId3"/>
          <a:srcRect/>
          <a:stretch>
            <a:fillRect/>
          </a:stretch>
        </a:blipFill>
      </dgm:spPr>
    </dgm:pt>
    <dgm:pt modelId="{689FE684-7032-4366-8AAD-B29332A445DD}" type="pres">
      <dgm:prSet presAssocID="{44F77F51-1890-43D0-9537-68FB9D3C9655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1BB5F84-F32D-41E9-9325-26A4DF201B3B}" srcId="{213E2F18-16A9-417C-A324-668731CA9770}" destId="{0781B195-5277-4919-9B0D-EBF29FA9BC76}" srcOrd="1" destOrd="0" parTransId="{8A99EA0A-6F91-4E46-92C4-748E02912D4A}" sibTransId="{D3582AFC-348F-452F-9D2B-DA9871E79787}"/>
    <dgm:cxn modelId="{1EFE18B0-EB0E-4A97-B110-1E918FD0270E}" srcId="{213E2F18-16A9-417C-A324-668731CA9770}" destId="{668E2962-D8FA-49F9-8373-21C9A72E508F}" srcOrd="0" destOrd="0" parTransId="{DC37CA00-5107-48EB-BEAE-459C6D4F09FC}" sibTransId="{AC8FAEE1-135B-408B-831B-97B6273C6523}"/>
    <dgm:cxn modelId="{A1F207A7-809D-4E00-AA0B-B400B1308E6D}" type="presOf" srcId="{0781B195-5277-4919-9B0D-EBF29FA9BC76}" destId="{855AB977-0013-476D-90D6-AE055DDE9456}" srcOrd="0" destOrd="0" presId="urn:microsoft.com/office/officeart/2005/8/layout/vList4"/>
    <dgm:cxn modelId="{BFB21053-214F-4DD3-AA18-ECBFDD43A341}" type="presOf" srcId="{213E2F18-16A9-417C-A324-668731CA9770}" destId="{B6278761-FF65-408A-8115-775A5631DE27}" srcOrd="0" destOrd="0" presId="urn:microsoft.com/office/officeart/2005/8/layout/vList4"/>
    <dgm:cxn modelId="{335AD93D-9F4A-4F2F-AEF5-65021015C3BD}" type="presOf" srcId="{668E2962-D8FA-49F9-8373-21C9A72E508F}" destId="{55171EB8-4D55-48F6-8330-F127D8D51741}" srcOrd="0" destOrd="0" presId="urn:microsoft.com/office/officeart/2005/8/layout/vList4"/>
    <dgm:cxn modelId="{E8B789A3-64E9-4941-A399-83A5C49674B9}" type="presOf" srcId="{44F77F51-1890-43D0-9537-68FB9D3C9655}" destId="{8656E874-EAA2-4871-8DC8-EB95207F2E28}" srcOrd="0" destOrd="0" presId="urn:microsoft.com/office/officeart/2005/8/layout/vList4"/>
    <dgm:cxn modelId="{0F23E517-ED92-4B38-AAB3-7AA937FFDDAE}" srcId="{213E2F18-16A9-417C-A324-668731CA9770}" destId="{44F77F51-1890-43D0-9537-68FB9D3C9655}" srcOrd="2" destOrd="0" parTransId="{32AC9B83-C6D3-4855-BB12-BEA1C6B2C71D}" sibTransId="{6B690074-B1A2-44B3-8375-44105829D90C}"/>
    <dgm:cxn modelId="{EB8BEBBA-E6BD-4E98-AC89-1FA35E33405E}" type="presOf" srcId="{0781B195-5277-4919-9B0D-EBF29FA9BC76}" destId="{98C90003-78A0-4E27-9AEF-DCC610A96AB6}" srcOrd="1" destOrd="0" presId="urn:microsoft.com/office/officeart/2005/8/layout/vList4"/>
    <dgm:cxn modelId="{287C2F4B-CD19-4AD6-B9A2-1C3CC040247D}" type="presOf" srcId="{44F77F51-1890-43D0-9537-68FB9D3C9655}" destId="{689FE684-7032-4366-8AAD-B29332A445DD}" srcOrd="1" destOrd="0" presId="urn:microsoft.com/office/officeart/2005/8/layout/vList4"/>
    <dgm:cxn modelId="{F53CE84A-DE5D-4A62-95D2-97474BB117F5}" type="presOf" srcId="{668E2962-D8FA-49F9-8373-21C9A72E508F}" destId="{BB38044E-B094-481F-AF99-DF277E1CFE4B}" srcOrd="1" destOrd="0" presId="urn:microsoft.com/office/officeart/2005/8/layout/vList4"/>
    <dgm:cxn modelId="{4A68748B-2F43-4E40-84AA-4BECDBB5E286}" type="presParOf" srcId="{B6278761-FF65-408A-8115-775A5631DE27}" destId="{A999F1FA-9441-47A5-BB85-90C041D7FD78}" srcOrd="0" destOrd="0" presId="urn:microsoft.com/office/officeart/2005/8/layout/vList4"/>
    <dgm:cxn modelId="{FD85023D-5B7E-4182-9FD3-93E5E3B054CD}" type="presParOf" srcId="{A999F1FA-9441-47A5-BB85-90C041D7FD78}" destId="{55171EB8-4D55-48F6-8330-F127D8D51741}" srcOrd="0" destOrd="0" presId="urn:microsoft.com/office/officeart/2005/8/layout/vList4"/>
    <dgm:cxn modelId="{22EE6DD0-07A9-48EE-A3E6-202BA12B1B31}" type="presParOf" srcId="{A999F1FA-9441-47A5-BB85-90C041D7FD78}" destId="{D3DFAC8D-0154-4F76-BDD1-3BDBF3B2526F}" srcOrd="1" destOrd="0" presId="urn:microsoft.com/office/officeart/2005/8/layout/vList4"/>
    <dgm:cxn modelId="{B2007C1A-843C-4CD8-97B4-B67F4AE40A71}" type="presParOf" srcId="{A999F1FA-9441-47A5-BB85-90C041D7FD78}" destId="{BB38044E-B094-481F-AF99-DF277E1CFE4B}" srcOrd="2" destOrd="0" presId="urn:microsoft.com/office/officeart/2005/8/layout/vList4"/>
    <dgm:cxn modelId="{1F4A03E3-76CB-4776-B404-4AB78E58F8E5}" type="presParOf" srcId="{B6278761-FF65-408A-8115-775A5631DE27}" destId="{A582A910-D72B-4FFD-AB8B-6AD4C0EF475E}" srcOrd="1" destOrd="0" presId="urn:microsoft.com/office/officeart/2005/8/layout/vList4"/>
    <dgm:cxn modelId="{C38C1AE3-27E7-4E81-B2F0-0FA9398FE95A}" type="presParOf" srcId="{B6278761-FF65-408A-8115-775A5631DE27}" destId="{1082CD2F-D61F-4A60-BBB6-D64ECBB5FFFB}" srcOrd="2" destOrd="0" presId="urn:microsoft.com/office/officeart/2005/8/layout/vList4"/>
    <dgm:cxn modelId="{35F1362A-932E-47A7-861E-11B3F8B7E0B6}" type="presParOf" srcId="{1082CD2F-D61F-4A60-BBB6-D64ECBB5FFFB}" destId="{855AB977-0013-476D-90D6-AE055DDE9456}" srcOrd="0" destOrd="0" presId="urn:microsoft.com/office/officeart/2005/8/layout/vList4"/>
    <dgm:cxn modelId="{B8A0FD4C-486B-4B6D-AA31-8BFF30ADC051}" type="presParOf" srcId="{1082CD2F-D61F-4A60-BBB6-D64ECBB5FFFB}" destId="{CDE4FA72-5630-4C5F-960F-2BC2F51DE7EC}" srcOrd="1" destOrd="0" presId="urn:microsoft.com/office/officeart/2005/8/layout/vList4"/>
    <dgm:cxn modelId="{1BDCD0E5-44BF-473A-BA23-FCED764BFF4F}" type="presParOf" srcId="{1082CD2F-D61F-4A60-BBB6-D64ECBB5FFFB}" destId="{98C90003-78A0-4E27-9AEF-DCC610A96AB6}" srcOrd="2" destOrd="0" presId="urn:microsoft.com/office/officeart/2005/8/layout/vList4"/>
    <dgm:cxn modelId="{FE6F7AEA-703D-497F-95CC-FBB58DE928C6}" type="presParOf" srcId="{B6278761-FF65-408A-8115-775A5631DE27}" destId="{06161485-1D5A-4312-9048-9E1E81A382F2}" srcOrd="3" destOrd="0" presId="urn:microsoft.com/office/officeart/2005/8/layout/vList4"/>
    <dgm:cxn modelId="{C92B026D-F0E6-490E-9986-DECFDF0D0B00}" type="presParOf" srcId="{B6278761-FF65-408A-8115-775A5631DE27}" destId="{A53202B8-0991-4884-96BE-A78B87692B4C}" srcOrd="4" destOrd="0" presId="urn:microsoft.com/office/officeart/2005/8/layout/vList4"/>
    <dgm:cxn modelId="{5FED14B2-3546-4B33-A4CC-BC1F4F98428C}" type="presParOf" srcId="{A53202B8-0991-4884-96BE-A78B87692B4C}" destId="{8656E874-EAA2-4871-8DC8-EB95207F2E28}" srcOrd="0" destOrd="0" presId="urn:microsoft.com/office/officeart/2005/8/layout/vList4"/>
    <dgm:cxn modelId="{9856AF5E-03C0-4B1D-9720-B5E47EF9CBB6}" type="presParOf" srcId="{A53202B8-0991-4884-96BE-A78B87692B4C}" destId="{1C94A02F-098B-4D7A-B0AD-DE4BDFC9773C}" srcOrd="1" destOrd="0" presId="urn:microsoft.com/office/officeart/2005/8/layout/vList4"/>
    <dgm:cxn modelId="{C67E39F2-1C0F-490D-BA7F-A440796A8818}" type="presParOf" srcId="{A53202B8-0991-4884-96BE-A78B87692B4C}" destId="{689FE684-7032-4366-8AAD-B29332A445DD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171EB8-4D55-48F6-8330-F127D8D51741}">
      <dsp:nvSpPr>
        <dsp:cNvPr id="0" name=""/>
        <dsp:cNvSpPr/>
      </dsp:nvSpPr>
      <dsp:spPr>
        <a:xfrm>
          <a:off x="0" y="0"/>
          <a:ext cx="9277350" cy="194193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*Умови ефективного психолого-педагогічного супроводу дитини з особливими освітніми потребами в умовах закладу загальної середньої освіти.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*Здійснення кваліфікованого психолого-педагогічного супроводу дитини з ООП та співпраця з іншими фахівцями команди супроводу в закладі.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*Роль асистента вчителя в організації психолого-педагогічного супроводу командою спеціалістів.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*Забезпечення ситуації успіху в навчальній та позакласній діяльності дитини з ООП.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*Особливості роботи вчителя-дефектолога як члена команди супроводу.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*Психологічна готовність вчителя до роботи в інклюзивному класі.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*Диференційований підхід у супроводі родин дітей з особливими освітніми потребами</a:t>
          </a: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uk-UA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67407" y="0"/>
        <a:ext cx="7309942" cy="1941930"/>
      </dsp:txXfrm>
    </dsp:sp>
    <dsp:sp modelId="{D3DFAC8D-0154-4F76-BDD1-3BDBF3B2526F}">
      <dsp:nvSpPr>
        <dsp:cNvPr id="0" name=""/>
        <dsp:cNvSpPr/>
      </dsp:nvSpPr>
      <dsp:spPr>
        <a:xfrm>
          <a:off x="355134" y="360814"/>
          <a:ext cx="1324360" cy="135337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/>
          <a:srcRect/>
          <a:stretch>
            <a:fillRect l="-16000" r="-1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5AB977-0013-476D-90D6-AE055DDE9456}">
      <dsp:nvSpPr>
        <dsp:cNvPr id="0" name=""/>
        <dsp:cNvSpPr/>
      </dsp:nvSpPr>
      <dsp:spPr>
        <a:xfrm>
          <a:off x="0" y="2063517"/>
          <a:ext cx="9277350" cy="1204406"/>
        </a:xfrm>
        <a:prstGeom prst="roundRect">
          <a:avLst>
            <a:gd name="adj" fmla="val 1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*Корекційно-розвитковий складник в освітньому процесі дитини з ООП.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*Урахування особливостей розвитку дітей з ООП у плануванні корекційно-розвиткової роботи.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*Презентація програми корекції розвитку учнів молодшого шкільного віку з затримкою психічного розвитку.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*Тестинг занять з програми корекції розвитку учнів молодшого шкільного віку з затримкою психічного розвитку.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*Навчально-методичне забезпечення корекційно-розвиткових занять.</a:t>
          </a:r>
        </a:p>
      </dsp:txBody>
      <dsp:txXfrm>
        <a:off x="1967407" y="2063517"/>
        <a:ext cx="7309942" cy="1204406"/>
      </dsp:txXfrm>
    </dsp:sp>
    <dsp:sp modelId="{CDE4FA72-5630-4C5F-960F-2BC2F51DE7EC}">
      <dsp:nvSpPr>
        <dsp:cNvPr id="0" name=""/>
        <dsp:cNvSpPr/>
      </dsp:nvSpPr>
      <dsp:spPr>
        <a:xfrm>
          <a:off x="318321" y="2118559"/>
          <a:ext cx="1257452" cy="1099489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/>
          <a:srcRect/>
          <a:stretch>
            <a:fillRect t="-9000" b="-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56E874-EAA2-4871-8DC8-EB95207F2E28}">
      <dsp:nvSpPr>
        <dsp:cNvPr id="0" name=""/>
        <dsp:cNvSpPr/>
      </dsp:nvSpPr>
      <dsp:spPr>
        <a:xfrm>
          <a:off x="20363" y="3370212"/>
          <a:ext cx="9236622" cy="1114710"/>
        </a:xfrm>
        <a:prstGeom prst="roundRect">
          <a:avLst>
            <a:gd name="adj" fmla="val 1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700" kern="1200"/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*Інноваційні практики створення інклюзивного освітнього середовища в закладі загальної середньої освіти.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*Рухова активність – складова корекційно-розвиткової роботи з дітьми з ООП.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*Сенсорна інтеграція у роботі з дітьми з ООП.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*Корекційні можливості освітнього простору закладу загальної середньої освіти.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*Багатофункціональність у використанні стимульного матеріалу в роботі практичного психолога.</a:t>
          </a:r>
        </a:p>
      </dsp:txBody>
      <dsp:txXfrm>
        <a:off x="1979134" y="3370212"/>
        <a:ext cx="7277851" cy="1114710"/>
      </dsp:txXfrm>
    </dsp:sp>
    <dsp:sp modelId="{1C94A02F-098B-4D7A-B0AD-DE4BDFC9773C}">
      <dsp:nvSpPr>
        <dsp:cNvPr id="0" name=""/>
        <dsp:cNvSpPr/>
      </dsp:nvSpPr>
      <dsp:spPr>
        <a:xfrm>
          <a:off x="281768" y="3429211"/>
          <a:ext cx="1335307" cy="99533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/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Горбатенко</dc:creator>
  <cp:keywords/>
  <dc:description/>
  <cp:lastModifiedBy>user</cp:lastModifiedBy>
  <cp:revision>18</cp:revision>
  <cp:lastPrinted>2021-10-05T07:52:00Z</cp:lastPrinted>
  <dcterms:created xsi:type="dcterms:W3CDTF">2021-08-31T07:50:00Z</dcterms:created>
  <dcterms:modified xsi:type="dcterms:W3CDTF">2021-12-15T14:27:00Z</dcterms:modified>
</cp:coreProperties>
</file>