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55" w:rsidRDefault="00871B55" w:rsidP="00871B55">
      <w:pPr>
        <w:spacing w:line="360" w:lineRule="exact"/>
        <w:jc w:val="center"/>
        <w:rPr>
          <w:sz w:val="10"/>
          <w:szCs w:val="10"/>
        </w:rPr>
      </w:pPr>
      <w:r>
        <w:rPr>
          <w:noProof/>
          <w:lang w:eastAsia="uk-UA"/>
        </w:rPr>
        <w:drawing>
          <wp:anchor distT="0" distB="0" distL="63500" distR="63500" simplePos="0" relativeHeight="251665408" behindDoc="1" locked="0" layoutInCell="1" allowOverlap="1">
            <wp:simplePos x="0" y="0"/>
            <wp:positionH relativeFrom="margin">
              <wp:posOffset>2743200</wp:posOffset>
            </wp:positionH>
            <wp:positionV relativeFrom="paragraph">
              <wp:posOffset>0</wp:posOffset>
            </wp:positionV>
            <wp:extent cx="408305" cy="56070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B55" w:rsidRDefault="00871B55" w:rsidP="00871B55">
      <w:pPr>
        <w:jc w:val="center"/>
        <w:rPr>
          <w:sz w:val="10"/>
          <w:szCs w:val="10"/>
        </w:rPr>
      </w:pPr>
    </w:p>
    <w:p w:rsidR="00871B55" w:rsidRDefault="00871B55" w:rsidP="00871B55">
      <w:pPr>
        <w:jc w:val="center"/>
        <w:rPr>
          <w:sz w:val="10"/>
          <w:szCs w:val="10"/>
        </w:rPr>
      </w:pPr>
    </w:p>
    <w:p w:rsidR="00871B55" w:rsidRDefault="00871B55" w:rsidP="00871B55">
      <w:pPr>
        <w:pStyle w:val="30"/>
        <w:shd w:val="clear" w:color="auto" w:fill="auto"/>
        <w:spacing w:after="189" w:line="280" w:lineRule="exact"/>
        <w:ind w:right="60"/>
      </w:pPr>
      <w:r>
        <w:t>МІНІСТЕРСТВО ОСВІТИ І НАУКИ УКРАЇНИ</w:t>
      </w:r>
    </w:p>
    <w:p w:rsidR="00871B55" w:rsidRDefault="00871B55" w:rsidP="00871B55">
      <w:pPr>
        <w:pStyle w:val="20"/>
        <w:keepNext/>
        <w:keepLines/>
        <w:shd w:val="clear" w:color="auto" w:fill="auto"/>
        <w:spacing w:before="0"/>
        <w:ind w:right="60"/>
      </w:pPr>
      <w:bookmarkStart w:id="0" w:name="bookmark0"/>
      <w:r>
        <w:t>ДЕРЖАВНА НАУКОВА УСТАНОВА</w:t>
      </w:r>
      <w:r>
        <w:br/>
        <w:t>«ІНСТИТУТ МОДЕРНІЗАЦІЇ ЗМІСТУ ОСВІТИ»</w:t>
      </w:r>
      <w:bookmarkEnd w:id="0"/>
    </w:p>
    <w:p w:rsidR="00871B55" w:rsidRDefault="00871B55" w:rsidP="00871B55">
      <w:pPr>
        <w:pStyle w:val="Style6"/>
        <w:widowControl/>
        <w:jc w:val="center"/>
        <w:rPr>
          <w:rStyle w:val="FontStyle13"/>
          <w:rFonts w:ascii="Times New Roman" w:hAnsi="Times New Roman"/>
          <w:szCs w:val="20"/>
          <w:lang w:val="uk-UA"/>
        </w:rPr>
      </w:pPr>
      <w:r>
        <w:rPr>
          <w:rStyle w:val="FontStyle13"/>
          <w:rFonts w:ascii="Times New Roman" w:hAnsi="Times New Roman"/>
          <w:szCs w:val="20"/>
          <w:lang w:val="uk-UA"/>
        </w:rPr>
        <w:t xml:space="preserve">вул. Митрополита Василя </w:t>
      </w:r>
      <w:proofErr w:type="spellStart"/>
      <w:r>
        <w:rPr>
          <w:rStyle w:val="FontStyle13"/>
          <w:rFonts w:ascii="Times New Roman" w:hAnsi="Times New Roman"/>
          <w:szCs w:val="20"/>
          <w:lang w:val="uk-UA"/>
        </w:rPr>
        <w:t>Липківського</w:t>
      </w:r>
      <w:proofErr w:type="spellEnd"/>
      <w:r>
        <w:rPr>
          <w:rStyle w:val="FontStyle13"/>
          <w:rFonts w:ascii="Times New Roman" w:hAnsi="Times New Roman"/>
          <w:szCs w:val="20"/>
          <w:lang w:val="uk-UA"/>
        </w:rPr>
        <w:t xml:space="preserve">, </w:t>
      </w:r>
      <w:smartTag w:uri="urn:schemas-microsoft-com:office:smarttags" w:element="metricconverter">
        <w:smartTagPr>
          <w:attr w:name="ProductID" w:val="36, м"/>
        </w:smartTagPr>
        <w:r>
          <w:rPr>
            <w:rStyle w:val="FontStyle13"/>
            <w:rFonts w:ascii="Times New Roman" w:hAnsi="Times New Roman"/>
            <w:szCs w:val="20"/>
            <w:lang w:val="uk-UA"/>
          </w:rPr>
          <w:t>36, м</w:t>
        </w:r>
      </w:smartTag>
      <w:r>
        <w:rPr>
          <w:rStyle w:val="FontStyle13"/>
          <w:rFonts w:ascii="Times New Roman" w:hAnsi="Times New Roman"/>
          <w:szCs w:val="20"/>
          <w:lang w:val="uk-UA"/>
        </w:rPr>
        <w:t xml:space="preserve">. Київ, 03035, </w:t>
      </w:r>
      <w:proofErr w:type="spellStart"/>
      <w:r>
        <w:rPr>
          <w:rStyle w:val="FontStyle13"/>
          <w:rFonts w:ascii="Times New Roman" w:hAnsi="Times New Roman"/>
          <w:szCs w:val="20"/>
          <w:lang w:val="uk-UA"/>
        </w:rPr>
        <w:t>тел</w:t>
      </w:r>
      <w:proofErr w:type="spellEnd"/>
      <w:r>
        <w:rPr>
          <w:rStyle w:val="FontStyle13"/>
          <w:rFonts w:ascii="Times New Roman" w:hAnsi="Times New Roman"/>
          <w:szCs w:val="20"/>
          <w:lang w:val="uk-UA"/>
        </w:rPr>
        <w:t>./ факс: (044) 248-25-14</w:t>
      </w:r>
    </w:p>
    <w:p w:rsidR="00871B55" w:rsidRDefault="00871B55" w:rsidP="00871B55">
      <w:pPr>
        <w:ind w:left="6372"/>
        <w:jc w:val="center"/>
        <w:rPr>
          <w:sz w:val="28"/>
          <w:szCs w:val="28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156845</wp:posOffset>
                </wp:positionV>
                <wp:extent cx="6057900" cy="56515"/>
                <wp:effectExtent l="0" t="19050" r="19050" b="38735"/>
                <wp:wrapNone/>
                <wp:docPr id="8" name="Групувати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57900" cy="56515"/>
                          <a:chOff x="0" y="0"/>
                          <a:chExt cx="10080" cy="137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" y="0"/>
                            <a:ext cx="10064" cy="4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118"/>
                            <a:ext cx="10080" cy="1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8" o:spid="_x0000_s1026" style="position:absolute;margin-left:4.8pt;margin-top:12.35pt;width:477pt;height:4.45pt;z-index:251666432" coordsize="1008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">
                <v:line id="Line 7" o:spid="_x0000_s1027" style="position:absolute;visibility:visible;mso-wrap-style:square" from="16,0" to="10080,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a8GMMAAADaAAAADwAAAGRycy9kb3ducmV2LnhtbESPQWsCMRSE7wX/Q3hCL6Vm9SB2NYqU&#10;LbR40u2lt8fmuVncvCzJU7f/vikUehxm5htmsxt9r24UUxfYwHxWgCJugu24NfBZvz2vQCVBttgH&#10;JgPflGC3nTxssLThzke6naRVGcKpRANOZCi1To0jj2kWBuLsnUP0KFnGVtuI9wz3vV4UxVJ77Dgv&#10;OBzo1VFzOV29Abk8uXk1dvWhKqQKdfxYnK9fxjxOx/0alNAo/+G/9rs18AK/V/IN0N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mvBjDAAAA2gAAAA8AAAAAAAAAAAAA&#10;AAAAoQIAAGRycy9kb3ducmV2LnhtbFBLBQYAAAAABAAEAPkAAACRAwAAAAA=&#10;" strokecolor="blue" strokeweight="2.25pt"/>
                <v:line id="Line 8" o:spid="_x0000_s1028" style="position:absolute;flip:y;visibility:visible;mso-wrap-style:square" from="0,118" to="10080,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J0N8YAAADbAAAADwAAAGRycy9kb3ducmV2LnhtbESPT2vCQBDF7wW/wzJCb3XjH6qkriKC&#10;KEgLRgs9TrNjEszOhuzWpP30nUOhtxnem/d+s1z3rlZ3akPl2cB4lIAizr2tuDBwOe+eFqBCRLZY&#10;eyYD3xRgvRo8LDG1vuMT3bNYKAnhkKKBMsYm1TrkJTkMI98Qi3b1rcMoa1to22In4a7WkyR51g4r&#10;loYSG9qWlN+yL2dgc3l9+/iZTo/9p53v36/dLNdhZszjsN+8gIrUx3/z3/XBCr7Qyy8ygF7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CdDfGAAAA2wAAAA8AAAAAAAAA&#10;AAAAAAAAoQIAAGRycy9kb3ducmV2LnhtbFBLBQYAAAAABAAEAPkAAACUAwAAAAA=&#10;" strokecolor="yellow" strokeweight="2pt"/>
              </v:group>
            </w:pict>
          </mc:Fallback>
        </mc:AlternateContent>
      </w:r>
    </w:p>
    <w:p w:rsidR="00871B55" w:rsidRDefault="00871B55" w:rsidP="00871B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05.04.2021 № 22.1/10-812</w:t>
      </w:r>
    </w:p>
    <w:p w:rsidR="00871B55" w:rsidRDefault="00871B55" w:rsidP="00871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1B55" w:rsidRDefault="00871B55" w:rsidP="00871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1B55" w:rsidRDefault="00871B55" w:rsidP="00871B55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uk-UA"/>
        </w:rPr>
      </w:pPr>
      <w:r>
        <w:rPr>
          <w:rFonts w:ascii="Times New Roman" w:hAnsi="Times New Roman" w:cs="Times New Roman"/>
          <w:sz w:val="27"/>
          <w:szCs w:val="27"/>
        </w:rPr>
        <w:t xml:space="preserve">Про проведення </w:t>
      </w:r>
      <w:r>
        <w:rPr>
          <w:rFonts w:ascii="Times New Roman" w:hAnsi="Times New Roman" w:cs="Times New Roman"/>
          <w:sz w:val="27"/>
          <w:szCs w:val="27"/>
          <w:lang w:eastAsia="uk-UA"/>
        </w:rPr>
        <w:t>Всеукраїнського</w:t>
      </w:r>
    </w:p>
    <w:p w:rsidR="00871B55" w:rsidRDefault="00871B55" w:rsidP="00871B55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uk-UA"/>
        </w:rPr>
      </w:pPr>
      <w:r>
        <w:rPr>
          <w:rFonts w:ascii="Times New Roman" w:hAnsi="Times New Roman" w:cs="Times New Roman"/>
          <w:sz w:val="27"/>
          <w:szCs w:val="27"/>
          <w:lang w:eastAsia="uk-UA"/>
        </w:rPr>
        <w:t>учнівського конкурсу наукових есе</w:t>
      </w:r>
    </w:p>
    <w:p w:rsidR="00871B55" w:rsidRDefault="00871B55" w:rsidP="00871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1B55" w:rsidRDefault="00871B55" w:rsidP="00871B5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Шановні колеги!</w:t>
      </w:r>
    </w:p>
    <w:p w:rsidR="00871B55" w:rsidRDefault="00871B55" w:rsidP="00871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  <w:lang w:eastAsia="uk-UA"/>
        </w:rPr>
      </w:pPr>
      <w:r>
        <w:rPr>
          <w:rFonts w:ascii="Times New Roman" w:hAnsi="Times New Roman" w:cs="Times New Roman"/>
          <w:sz w:val="27"/>
          <w:szCs w:val="27"/>
        </w:rPr>
        <w:t xml:space="preserve">ДНУ «Інститут модернізації змісту освіти» повідомляє, що на базі ДВНЗ «Київський національний економічний університет імені Вадима Гетьмана» проходитиме ІІІ </w:t>
      </w:r>
      <w:r>
        <w:rPr>
          <w:rFonts w:ascii="Times New Roman" w:hAnsi="Times New Roman" w:cs="Times New Roman"/>
          <w:sz w:val="27"/>
          <w:szCs w:val="27"/>
          <w:lang w:eastAsia="uk-UA"/>
        </w:rPr>
        <w:t>Всеукраїнський учнівський конкурс наукових есе «Публічне управління в історії української держави».</w:t>
      </w:r>
    </w:p>
    <w:p w:rsidR="00871B55" w:rsidRDefault="00871B55" w:rsidP="00871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uk-UA"/>
        </w:rPr>
        <w:t xml:space="preserve">Мета конкурсу - </w:t>
      </w:r>
      <w:r>
        <w:rPr>
          <w:rFonts w:ascii="Times New Roman" w:hAnsi="Times New Roman" w:cs="Times New Roman"/>
          <w:sz w:val="27"/>
          <w:szCs w:val="27"/>
        </w:rPr>
        <w:t>розвиток учнівської молоді шляхом здійснення творчого наукового пошуку в царині вирішення проблем розбудови української держави.</w:t>
      </w:r>
    </w:p>
    <w:p w:rsidR="00871B55" w:rsidRDefault="00871B55" w:rsidP="00871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  <w:lang w:eastAsia="uk-UA"/>
        </w:rPr>
      </w:pPr>
      <w:r>
        <w:rPr>
          <w:rFonts w:ascii="Times New Roman" w:hAnsi="Times New Roman" w:cs="Times New Roman"/>
          <w:sz w:val="27"/>
          <w:szCs w:val="27"/>
          <w:lang w:eastAsia="uk-UA"/>
        </w:rPr>
        <w:t xml:space="preserve">До участі запрошуються учні 9-11 класів закладів </w:t>
      </w:r>
      <w:r>
        <w:rPr>
          <w:rFonts w:ascii="Times New Roman" w:hAnsi="Times New Roman" w:cs="Times New Roman"/>
          <w:sz w:val="27"/>
          <w:szCs w:val="27"/>
        </w:rPr>
        <w:t xml:space="preserve">повної загальної середньої освіти </w:t>
      </w:r>
      <w:r>
        <w:rPr>
          <w:rFonts w:ascii="Times New Roman" w:hAnsi="Times New Roman" w:cs="Times New Roman"/>
          <w:sz w:val="27"/>
          <w:szCs w:val="27"/>
          <w:lang w:eastAsia="uk-UA"/>
        </w:rPr>
        <w:t>України.</w:t>
      </w:r>
    </w:p>
    <w:p w:rsidR="00871B55" w:rsidRDefault="00871B55" w:rsidP="00871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uk-UA"/>
        </w:rPr>
        <w:t>Конкурс проводиться у такі строки:</w:t>
      </w:r>
    </w:p>
    <w:p w:rsidR="00871B55" w:rsidRDefault="00871B55" w:rsidP="00871B5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І тур  – 10-16 травня 2021 року –  конкурсне оцінювання есе експертною комісією;</w:t>
      </w:r>
    </w:p>
    <w:p w:rsidR="00871B55" w:rsidRDefault="00871B55" w:rsidP="00871B5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ІІ тур – 19 травня 2021 року – підсумкові онлайн-дебати, під час яких відбудеться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публічна дискусія учасників з презентацією ключових ідей, оголошення результатів конкурсного оцінювання та визначення переможців Конкурсу. </w:t>
      </w:r>
    </w:p>
    <w:p w:rsidR="00871B55" w:rsidRDefault="00871B55" w:rsidP="00871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Просимо поінформувати заклади загальної середньої освіти про проведення вищевказаного конкурсу.</w:t>
      </w:r>
    </w:p>
    <w:p w:rsidR="00871B55" w:rsidRDefault="00871B55" w:rsidP="00871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Інформаційний лист Конкурсу додається.</w:t>
      </w:r>
    </w:p>
    <w:p w:rsidR="00871B55" w:rsidRDefault="00871B55" w:rsidP="00871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Додаткова інформація: </w:t>
      </w:r>
    </w:p>
    <w:p w:rsidR="00871B55" w:rsidRDefault="00871B55" w:rsidP="00871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hyperlink r:id="rId7" w:history="1">
        <w:r>
          <w:rPr>
            <w:rStyle w:val="a3"/>
            <w:rFonts w:ascii="Times New Roman" w:hAnsi="Times New Roman" w:cs="Times New Roman"/>
            <w:sz w:val="27"/>
            <w:szCs w:val="27"/>
          </w:rPr>
          <w:t>https://feu.kneu.edu.ua/ua/depts4/mdu/news_of_department_md/konk_uch_2021/</w:t>
        </w:r>
      </w:hyperlink>
      <w:r>
        <w:rPr>
          <w:rStyle w:val="a3"/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871B55" w:rsidRDefault="00871B55" w:rsidP="00871B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Е-</w:t>
      </w:r>
      <w:proofErr w:type="spellStart"/>
      <w:r>
        <w:rPr>
          <w:rFonts w:ascii="Times New Roman" w:hAnsi="Times New Roman" w:cs="Times New Roman"/>
          <w:sz w:val="27"/>
          <w:szCs w:val="27"/>
        </w:rPr>
        <w:t>mail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: </w:t>
      </w:r>
      <w:hyperlink r:id="rId8" w:history="1">
        <w:r>
          <w:rPr>
            <w:rStyle w:val="-"/>
            <w:rFonts w:ascii="Times New Roman" w:hAnsi="Times New Roman" w:cs="Times New Roman"/>
            <w:sz w:val="27"/>
            <w:szCs w:val="27"/>
          </w:rPr>
          <w:t>nepu@kneu.ua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тел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 (044) 456 51 58. Контактна особа - Федірко Наталія Вікторівна, </w:t>
      </w:r>
      <w:proofErr w:type="spellStart"/>
      <w:r>
        <w:rPr>
          <w:rFonts w:ascii="Times New Roman" w:hAnsi="Times New Roman" w:cs="Times New Roman"/>
          <w:sz w:val="27"/>
          <w:szCs w:val="27"/>
        </w:rPr>
        <w:t>моб</w:t>
      </w:r>
      <w:proofErr w:type="spellEnd"/>
      <w:r>
        <w:rPr>
          <w:rFonts w:ascii="Times New Roman" w:hAnsi="Times New Roman" w:cs="Times New Roman"/>
          <w:sz w:val="27"/>
          <w:szCs w:val="27"/>
        </w:rPr>
        <w:t>. 063 700 42 43.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82"/>
        <w:gridCol w:w="3579"/>
        <w:gridCol w:w="3519"/>
      </w:tblGrid>
      <w:tr w:rsidR="00871B55" w:rsidTr="00871B55">
        <w:tc>
          <w:tcPr>
            <w:tcW w:w="2682" w:type="dxa"/>
          </w:tcPr>
          <w:p w:rsidR="00871B55" w:rsidRDefault="00871B55">
            <w:pPr>
              <w:pStyle w:val="Style3"/>
              <w:spacing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871B55" w:rsidRDefault="00871B55">
            <w:pPr>
              <w:pStyle w:val="Style3"/>
              <w:spacing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871B55" w:rsidRDefault="00871B55">
            <w:pPr>
              <w:pStyle w:val="Style3"/>
              <w:spacing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З повагою</w:t>
            </w:r>
          </w:p>
          <w:p w:rsidR="00871B55" w:rsidRDefault="00871B55">
            <w:pPr>
              <w:pStyle w:val="Style3"/>
              <w:spacing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директор  </w:t>
            </w:r>
          </w:p>
        </w:tc>
        <w:tc>
          <w:tcPr>
            <w:tcW w:w="3579" w:type="dxa"/>
            <w:hideMark/>
          </w:tcPr>
          <w:p w:rsidR="00871B55" w:rsidRDefault="00871B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7"/>
                <w:szCs w:val="27"/>
                <w:lang w:eastAsia="uk-UA"/>
              </w:rPr>
              <w:drawing>
                <wp:inline distT="0" distB="0" distL="0" distR="0">
                  <wp:extent cx="2133600" cy="1133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871B55" w:rsidRDefault="00871B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871B55" w:rsidRDefault="00871B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871B55" w:rsidRDefault="00871B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871B55" w:rsidRDefault="00871B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Євген БАЖЕНКОВ</w:t>
            </w:r>
          </w:p>
        </w:tc>
      </w:tr>
    </w:tbl>
    <w:p w:rsidR="00871B55" w:rsidRDefault="00871B55" w:rsidP="00871B55">
      <w:pPr>
        <w:pStyle w:val="a4"/>
        <w:spacing w:before="0" w:beforeAutospacing="0" w:after="0" w:afterAutospacing="0"/>
        <w:ind w:left="142"/>
        <w:rPr>
          <w:color w:val="000000"/>
          <w:sz w:val="16"/>
          <w:szCs w:val="16"/>
        </w:rPr>
      </w:pPr>
    </w:p>
    <w:p w:rsidR="00871B55" w:rsidRDefault="00871B55" w:rsidP="00871B55">
      <w:pPr>
        <w:pStyle w:val="a4"/>
        <w:spacing w:before="0" w:beforeAutospacing="0" w:after="0" w:afterAutospacing="0"/>
        <w:ind w:left="142"/>
        <w:rPr>
          <w:sz w:val="16"/>
          <w:szCs w:val="16"/>
        </w:rPr>
      </w:pPr>
      <w:r>
        <w:rPr>
          <w:color w:val="000000"/>
          <w:sz w:val="16"/>
          <w:szCs w:val="16"/>
        </w:rPr>
        <w:t>Наталія Михайленко,</w:t>
      </w:r>
      <w:r>
        <w:rPr>
          <w:sz w:val="16"/>
          <w:szCs w:val="16"/>
        </w:rPr>
        <w:t xml:space="preserve"> 248 19 21</w:t>
      </w:r>
    </w:p>
    <w:p w:rsidR="00871B55" w:rsidRDefault="00871B55" w:rsidP="00871B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>
        <w:rPr>
          <w:sz w:val="16"/>
          <w:szCs w:val="16"/>
        </w:rPr>
        <w:br w:type="page"/>
      </w:r>
    </w:p>
    <w:p w:rsidR="00871B55" w:rsidRDefault="00871B55" w:rsidP="00871B55">
      <w:pPr>
        <w:pStyle w:val="a4"/>
        <w:spacing w:before="0" w:beforeAutospacing="0" w:after="0" w:afterAutospacing="0"/>
        <w:ind w:left="142"/>
        <w:rPr>
          <w:sz w:val="20"/>
          <w:szCs w:val="20"/>
        </w:rPr>
      </w:pPr>
    </w:p>
    <w:p w:rsidR="00871B55" w:rsidRDefault="00871B55" w:rsidP="00871B55">
      <w:pPr>
        <w:spacing w:after="0" w:line="240" w:lineRule="auto"/>
        <w:rPr>
          <w:rFonts w:cstheme="minorHAnsi"/>
          <w:b/>
          <w:smallCaps/>
          <w:sz w:val="24"/>
          <w:szCs w:val="24"/>
        </w:rPr>
      </w:pPr>
    </w:p>
    <w:p w:rsidR="00871B55" w:rsidRDefault="00871B55" w:rsidP="00871B55">
      <w:pPr>
        <w:spacing w:after="0" w:line="240" w:lineRule="auto"/>
        <w:ind w:left="567"/>
        <w:jc w:val="center"/>
        <w:rPr>
          <w:rFonts w:cstheme="minorHAnsi"/>
          <w:b/>
          <w:smallCaps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-46355</wp:posOffset>
            </wp:positionV>
            <wp:extent cx="467995" cy="467995"/>
            <wp:effectExtent l="0" t="0" r="8255" b="825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smallCaps/>
          <w:sz w:val="24"/>
          <w:szCs w:val="24"/>
        </w:rPr>
        <w:t>МІНІСТЕРСТВО ОСВІТИ І НАУКИ УКРАЇНИ</w:t>
      </w:r>
    </w:p>
    <w:p w:rsidR="00871B55" w:rsidRDefault="00871B55" w:rsidP="00871B55">
      <w:pPr>
        <w:spacing w:after="0" w:line="240" w:lineRule="auto"/>
        <w:ind w:left="567"/>
        <w:jc w:val="center"/>
        <w:rPr>
          <w:rFonts w:cstheme="minorHAnsi"/>
          <w:b/>
          <w:smallCaps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240665</wp:posOffset>
            </wp:positionV>
            <wp:extent cx="467995" cy="467995"/>
            <wp:effectExtent l="0" t="0" r="8255" b="825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smallCaps/>
          <w:sz w:val="24"/>
          <w:szCs w:val="24"/>
        </w:rPr>
        <w:t>Державний вищий навчальний заклад</w:t>
      </w:r>
    </w:p>
    <w:p w:rsidR="00871B55" w:rsidRDefault="00871B55" w:rsidP="00871B55">
      <w:pPr>
        <w:spacing w:after="0" w:line="240" w:lineRule="auto"/>
        <w:ind w:left="567"/>
        <w:jc w:val="center"/>
        <w:rPr>
          <w:rFonts w:cstheme="minorHAnsi"/>
          <w:b/>
          <w:smallCaps/>
          <w:sz w:val="24"/>
          <w:szCs w:val="24"/>
        </w:rPr>
      </w:pPr>
      <w:r>
        <w:rPr>
          <w:rFonts w:cstheme="minorHAnsi"/>
          <w:b/>
          <w:smallCaps/>
          <w:sz w:val="24"/>
          <w:szCs w:val="24"/>
        </w:rPr>
        <w:t xml:space="preserve"> «КИЇВСЬКИЙ НАЦІОНАЛЬНИЙ ЕКОНОМІЧНИЙ УНІВЕРСИТЕТ ІМЕНІ ВАДИМА ГЕТЬМАНА»</w:t>
      </w:r>
    </w:p>
    <w:p w:rsidR="00871B55" w:rsidRDefault="00871B55" w:rsidP="00871B55">
      <w:pPr>
        <w:spacing w:after="0" w:line="240" w:lineRule="auto"/>
        <w:ind w:left="567"/>
        <w:jc w:val="center"/>
        <w:rPr>
          <w:rFonts w:cstheme="minorHAnsi"/>
          <w:b/>
          <w:smallCaps/>
          <w:sz w:val="10"/>
          <w:szCs w:val="24"/>
        </w:rPr>
      </w:pPr>
    </w:p>
    <w:p w:rsidR="00871B55" w:rsidRDefault="00871B55" w:rsidP="00871B55">
      <w:pPr>
        <w:spacing w:after="0" w:line="240" w:lineRule="auto"/>
        <w:ind w:left="567"/>
        <w:jc w:val="center"/>
        <w:rPr>
          <w:rFonts w:cstheme="minorHAnsi"/>
          <w:b/>
          <w:smallCaps/>
          <w:sz w:val="24"/>
          <w:szCs w:val="24"/>
        </w:rPr>
      </w:pPr>
      <w:r>
        <w:rPr>
          <w:rFonts w:cstheme="minorHAnsi"/>
          <w:b/>
          <w:smallCaps/>
          <w:sz w:val="24"/>
          <w:szCs w:val="24"/>
        </w:rPr>
        <w:t>Факультет економіки та управління</w:t>
      </w:r>
    </w:p>
    <w:p w:rsidR="00871B55" w:rsidRDefault="00871B55" w:rsidP="00871B55">
      <w:pPr>
        <w:spacing w:after="0" w:line="240" w:lineRule="auto"/>
        <w:ind w:left="567"/>
        <w:jc w:val="center"/>
        <w:rPr>
          <w:rFonts w:cstheme="minorHAnsi"/>
          <w:b/>
          <w:smallCaps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80010</wp:posOffset>
            </wp:positionV>
            <wp:extent cx="467995" cy="467995"/>
            <wp:effectExtent l="0" t="0" r="8255" b="825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smallCaps/>
          <w:sz w:val="24"/>
          <w:szCs w:val="24"/>
        </w:rPr>
        <w:t>Кафедра національної економіки та публічного управління</w:t>
      </w:r>
    </w:p>
    <w:p w:rsidR="00871B55" w:rsidRDefault="00871B55" w:rsidP="00871B55">
      <w:pPr>
        <w:spacing w:after="0" w:line="240" w:lineRule="auto"/>
        <w:ind w:left="567"/>
        <w:jc w:val="center"/>
        <w:rPr>
          <w:rFonts w:cstheme="minorHAnsi"/>
          <w:b/>
          <w:smallCaps/>
          <w:sz w:val="18"/>
          <w:szCs w:val="24"/>
        </w:rPr>
      </w:pPr>
    </w:p>
    <w:p w:rsidR="00871B55" w:rsidRDefault="00871B55" w:rsidP="00871B55">
      <w:pPr>
        <w:spacing w:after="0" w:line="240" w:lineRule="auto"/>
        <w:ind w:left="567"/>
        <w:jc w:val="center"/>
        <w:rPr>
          <w:rFonts w:cstheme="minorHAnsi"/>
          <w:b/>
          <w:smallCaps/>
          <w:sz w:val="18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-517525</wp:posOffset>
            </wp:positionH>
            <wp:positionV relativeFrom="paragraph">
              <wp:posOffset>222885</wp:posOffset>
            </wp:positionV>
            <wp:extent cx="951230" cy="359410"/>
            <wp:effectExtent l="0" t="0" r="1270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79" r="51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1B55" w:rsidRDefault="00871B55" w:rsidP="00871B55">
      <w:pPr>
        <w:spacing w:after="0" w:line="240" w:lineRule="auto"/>
        <w:ind w:left="567"/>
        <w:jc w:val="center"/>
        <w:rPr>
          <w:rFonts w:cstheme="minorHAnsi"/>
          <w:b/>
          <w:smallCaps/>
          <w:sz w:val="24"/>
          <w:szCs w:val="24"/>
        </w:rPr>
      </w:pPr>
      <w:r>
        <w:rPr>
          <w:rFonts w:cstheme="minorHAnsi"/>
          <w:b/>
          <w:smallCaps/>
          <w:sz w:val="24"/>
          <w:szCs w:val="24"/>
        </w:rPr>
        <w:t xml:space="preserve">Державна наукова установа  </w:t>
      </w:r>
    </w:p>
    <w:p w:rsidR="00871B55" w:rsidRDefault="00871B55" w:rsidP="00871B55">
      <w:pPr>
        <w:spacing w:after="0" w:line="240" w:lineRule="auto"/>
        <w:ind w:left="567"/>
        <w:jc w:val="center"/>
        <w:rPr>
          <w:rFonts w:cstheme="minorHAnsi"/>
          <w:b/>
          <w:smallCaps/>
          <w:sz w:val="24"/>
          <w:szCs w:val="24"/>
        </w:rPr>
      </w:pPr>
      <w:r>
        <w:rPr>
          <w:rFonts w:cstheme="minorHAnsi"/>
          <w:b/>
          <w:smallCaps/>
          <w:sz w:val="24"/>
          <w:szCs w:val="24"/>
        </w:rPr>
        <w:t xml:space="preserve">«ІНСТИТУТ МОДЕРНІЗАЦІЇ ЗМІСТУ ОСВІТИ» </w:t>
      </w:r>
    </w:p>
    <w:p w:rsidR="00871B55" w:rsidRDefault="00871B55" w:rsidP="00871B55">
      <w:pPr>
        <w:spacing w:after="0" w:line="240" w:lineRule="auto"/>
        <w:ind w:left="567"/>
        <w:jc w:val="center"/>
        <w:rPr>
          <w:rFonts w:cstheme="minorHAnsi"/>
          <w:b/>
          <w:smallCaps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103505</wp:posOffset>
            </wp:positionV>
            <wp:extent cx="831850" cy="467995"/>
            <wp:effectExtent l="0" t="0" r="635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B55" w:rsidRDefault="00871B55" w:rsidP="00871B55">
      <w:pPr>
        <w:spacing w:after="0" w:line="240" w:lineRule="auto"/>
        <w:ind w:left="567"/>
        <w:jc w:val="center"/>
        <w:rPr>
          <w:rFonts w:cstheme="minorHAnsi"/>
          <w:b/>
          <w:smallCaps/>
          <w:sz w:val="24"/>
          <w:szCs w:val="24"/>
        </w:rPr>
      </w:pPr>
      <w:r>
        <w:rPr>
          <w:rFonts w:cstheme="minorHAnsi"/>
          <w:b/>
          <w:smallCaps/>
          <w:sz w:val="24"/>
          <w:szCs w:val="24"/>
        </w:rPr>
        <w:t xml:space="preserve">Громадська організація  </w:t>
      </w:r>
    </w:p>
    <w:p w:rsidR="00871B55" w:rsidRDefault="00871B55" w:rsidP="00871B55">
      <w:pPr>
        <w:spacing w:after="0" w:line="240" w:lineRule="auto"/>
        <w:ind w:left="567"/>
        <w:jc w:val="center"/>
        <w:rPr>
          <w:rFonts w:cstheme="minorHAnsi"/>
          <w:b/>
          <w:smallCaps/>
          <w:sz w:val="24"/>
          <w:szCs w:val="24"/>
        </w:rPr>
      </w:pPr>
      <w:r>
        <w:rPr>
          <w:rFonts w:cstheme="minorHAnsi"/>
          <w:b/>
          <w:smallCaps/>
          <w:sz w:val="24"/>
          <w:szCs w:val="24"/>
        </w:rPr>
        <w:t>«МОЛОДІ АГЕНТИ ЗМІН»</w:t>
      </w:r>
      <w:r>
        <w:t xml:space="preserve"> </w:t>
      </w:r>
    </w:p>
    <w:p w:rsidR="00871B55" w:rsidRDefault="00871B55" w:rsidP="00871B55">
      <w:pPr>
        <w:spacing w:after="0" w:line="240" w:lineRule="auto"/>
        <w:ind w:left="567"/>
        <w:jc w:val="center"/>
        <w:rPr>
          <w:rFonts w:cstheme="minorHAnsi"/>
          <w:b/>
          <w:smallCaps/>
          <w:sz w:val="24"/>
          <w:szCs w:val="24"/>
        </w:rPr>
      </w:pPr>
    </w:p>
    <w:p w:rsidR="00871B55" w:rsidRDefault="00871B55" w:rsidP="00871B5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71B55" w:rsidRDefault="00871B55" w:rsidP="00871B5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71B55" w:rsidRDefault="00871B55" w:rsidP="00871B55">
      <w:pPr>
        <w:spacing w:after="0" w:line="240" w:lineRule="auto"/>
        <w:jc w:val="center"/>
        <w:rPr>
          <w:rFonts w:cstheme="minorHAnsi"/>
          <w:b/>
          <w:color w:val="31849B" w:themeColor="accent5" w:themeShade="BF"/>
          <w:sz w:val="36"/>
          <w:szCs w:val="24"/>
        </w:rPr>
      </w:pPr>
      <w:r>
        <w:rPr>
          <w:rFonts w:cstheme="minorHAnsi"/>
          <w:b/>
          <w:color w:val="31849B" w:themeColor="accent5" w:themeShade="BF"/>
          <w:sz w:val="36"/>
          <w:szCs w:val="24"/>
        </w:rPr>
        <w:t xml:space="preserve">ІІІ Всеукраїнський учнівський конкурс наукових есе </w:t>
      </w:r>
    </w:p>
    <w:p w:rsidR="00871B55" w:rsidRDefault="00871B55" w:rsidP="00871B55">
      <w:pPr>
        <w:spacing w:after="0" w:line="240" w:lineRule="auto"/>
        <w:jc w:val="center"/>
        <w:rPr>
          <w:rFonts w:cstheme="minorHAnsi"/>
          <w:b/>
          <w:color w:val="31849B" w:themeColor="accent5" w:themeShade="BF"/>
          <w:sz w:val="36"/>
          <w:szCs w:val="24"/>
        </w:rPr>
      </w:pPr>
      <w:r>
        <w:rPr>
          <w:rFonts w:cstheme="minorHAnsi"/>
          <w:b/>
          <w:color w:val="31849B" w:themeColor="accent5" w:themeShade="BF"/>
          <w:sz w:val="36"/>
          <w:szCs w:val="24"/>
        </w:rPr>
        <w:t xml:space="preserve">«ПУБЛІЧНЕ УПРАВЛІННЯ В ІСТОРІЇ УКРАЇНСЬКОЇ ДЕРЖАВИ» </w:t>
      </w:r>
    </w:p>
    <w:p w:rsidR="00871B55" w:rsidRDefault="00871B55" w:rsidP="00871B55">
      <w:pPr>
        <w:spacing w:after="0" w:line="240" w:lineRule="auto"/>
        <w:jc w:val="center"/>
        <w:rPr>
          <w:rFonts w:cstheme="minorHAnsi"/>
          <w:b/>
          <w:color w:val="FF0000"/>
          <w:sz w:val="20"/>
          <w:szCs w:val="20"/>
        </w:rPr>
      </w:pPr>
    </w:p>
    <w:p w:rsidR="00871B55" w:rsidRDefault="00871B55" w:rsidP="00871B55">
      <w:pPr>
        <w:spacing w:after="0" w:line="240" w:lineRule="auto"/>
        <w:jc w:val="center"/>
        <w:rPr>
          <w:rFonts w:cstheme="minorHAnsi"/>
          <w:b/>
          <w:color w:val="C00000"/>
          <w:sz w:val="24"/>
          <w:szCs w:val="20"/>
        </w:rPr>
      </w:pPr>
      <w:r>
        <w:rPr>
          <w:rFonts w:cstheme="minorHAnsi"/>
          <w:b/>
          <w:color w:val="C00000"/>
          <w:sz w:val="24"/>
          <w:szCs w:val="20"/>
        </w:rPr>
        <w:t>10-19 травня 2021 року</w:t>
      </w:r>
    </w:p>
    <w:p w:rsidR="00871B55" w:rsidRDefault="00871B55" w:rsidP="00871B55">
      <w:pPr>
        <w:spacing w:after="0" w:line="240" w:lineRule="auto"/>
        <w:ind w:firstLine="709"/>
        <w:jc w:val="both"/>
        <w:rPr>
          <w:rFonts w:cstheme="minorHAnsi"/>
          <w:sz w:val="20"/>
          <w:szCs w:val="20"/>
        </w:rPr>
      </w:pPr>
    </w:p>
    <w:p w:rsidR="00871B55" w:rsidRDefault="00871B55" w:rsidP="00871B55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uk-UA"/>
        </w:rPr>
      </w:pPr>
      <w:r>
        <w:rPr>
          <w:rFonts w:cstheme="minorHAnsi"/>
          <w:sz w:val="24"/>
          <w:szCs w:val="24"/>
        </w:rPr>
        <w:t>На відзначення Дня науки та з метою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підтримки розвитку талановитої учнівської молоді кафедра національної економіки та публічного управління ДВНЗ «Київський національний економічний університет імені Вадима Гетьмана» у співпраці з ГО «Молоді Агенти Змін» за сприяння ДНУ «Інститут модернізації змісту освіти» організовує </w:t>
      </w:r>
      <w:r>
        <w:rPr>
          <w:rFonts w:cstheme="minorHAnsi"/>
          <w:b/>
          <w:sz w:val="24"/>
          <w:szCs w:val="24"/>
        </w:rPr>
        <w:t>ІІІ </w:t>
      </w:r>
      <w:r>
        <w:rPr>
          <w:rFonts w:eastAsia="Times New Roman" w:cstheme="minorHAnsi"/>
          <w:b/>
          <w:sz w:val="24"/>
          <w:szCs w:val="24"/>
          <w:lang w:eastAsia="uk-UA"/>
        </w:rPr>
        <w:t>Всеукраїнський учнівський конкурс наукових есе «ПУБЛІЧНЕ УПРАВЛІННЯ В ІСТОРІЇ УКРАЇНСЬКОЇ ДЕРЖАВИ»</w:t>
      </w:r>
      <w:r>
        <w:rPr>
          <w:rFonts w:eastAsia="Times New Roman" w:cstheme="minorHAnsi"/>
          <w:sz w:val="24"/>
          <w:szCs w:val="24"/>
          <w:lang w:eastAsia="uk-UA"/>
        </w:rPr>
        <w:t xml:space="preserve">. </w:t>
      </w:r>
    </w:p>
    <w:p w:rsidR="00871B55" w:rsidRDefault="00871B55" w:rsidP="00871B55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color w:val="0036A2"/>
          <w:sz w:val="24"/>
          <w:szCs w:val="24"/>
          <w:lang w:eastAsia="uk-UA"/>
        </w:rPr>
        <w:t>Мета конкурсу</w:t>
      </w:r>
      <w:r>
        <w:rPr>
          <w:rFonts w:eastAsia="Times New Roman" w:cstheme="minorHAnsi"/>
          <w:color w:val="002060"/>
          <w:sz w:val="24"/>
          <w:szCs w:val="24"/>
          <w:lang w:eastAsia="uk-UA"/>
        </w:rPr>
        <w:t xml:space="preserve"> </w:t>
      </w:r>
      <w:r>
        <w:rPr>
          <w:rFonts w:eastAsia="Times New Roman" w:cstheme="minorHAnsi"/>
          <w:sz w:val="24"/>
          <w:szCs w:val="24"/>
          <w:lang w:eastAsia="uk-UA"/>
        </w:rPr>
        <w:t xml:space="preserve">– розвиток учнівської молоді шляхом здійснення </w:t>
      </w:r>
      <w:r>
        <w:rPr>
          <w:rFonts w:cstheme="minorHAnsi"/>
          <w:sz w:val="24"/>
          <w:szCs w:val="24"/>
        </w:rPr>
        <w:t>творчого наукового пошуку в царині вирішення проблем розбудови української держави.</w:t>
      </w:r>
    </w:p>
    <w:p w:rsidR="00871B55" w:rsidRDefault="00871B55" w:rsidP="00871B55">
      <w:pPr>
        <w:spacing w:after="0" w:line="24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uk-UA"/>
        </w:rPr>
      </w:pPr>
      <w:r>
        <w:rPr>
          <w:rFonts w:eastAsia="Times New Roman" w:cstheme="minorHAnsi"/>
          <w:color w:val="000000"/>
          <w:sz w:val="24"/>
          <w:szCs w:val="24"/>
          <w:lang w:eastAsia="uk-UA"/>
        </w:rPr>
        <w:t>Конкурс передбачає підготовку</w:t>
      </w:r>
      <w:r>
        <w:rPr>
          <w:rFonts w:eastAsia="Times New Roman" w:cstheme="minorHAnsi"/>
          <w:sz w:val="24"/>
          <w:szCs w:val="24"/>
          <w:lang w:eastAsia="uk-UA"/>
        </w:rPr>
        <w:t xml:space="preserve"> учнями 9-11 класів закладів середньої освіти України</w:t>
      </w:r>
      <w:r>
        <w:rPr>
          <w:rFonts w:eastAsia="Times New Roman" w:cstheme="minorHAnsi"/>
          <w:color w:val="000000"/>
          <w:sz w:val="24"/>
          <w:szCs w:val="24"/>
          <w:lang w:eastAsia="uk-UA"/>
        </w:rPr>
        <w:t xml:space="preserve"> </w:t>
      </w:r>
      <w:r>
        <w:rPr>
          <w:rFonts w:eastAsia="Times New Roman" w:cstheme="minorHAnsi"/>
          <w:b/>
          <w:i/>
          <w:color w:val="C00000"/>
          <w:sz w:val="24"/>
          <w:szCs w:val="24"/>
          <w:lang w:eastAsia="uk-UA"/>
        </w:rPr>
        <w:t>наукового</w:t>
      </w:r>
      <w:r>
        <w:rPr>
          <w:rFonts w:eastAsia="Times New Roman" w:cstheme="minorHAnsi"/>
          <w:color w:val="000000"/>
          <w:sz w:val="24"/>
          <w:szCs w:val="24"/>
          <w:lang w:eastAsia="uk-UA"/>
        </w:rPr>
        <w:t xml:space="preserve"> </w:t>
      </w:r>
      <w:r>
        <w:rPr>
          <w:rFonts w:eastAsia="Times New Roman" w:cstheme="minorHAnsi"/>
          <w:b/>
          <w:i/>
          <w:color w:val="C00000"/>
          <w:sz w:val="24"/>
          <w:szCs w:val="24"/>
          <w:lang w:eastAsia="uk-UA"/>
        </w:rPr>
        <w:t>есе за однією з проблем державного управління та становлення громадянського суспільства в історії України</w:t>
      </w:r>
      <w:r>
        <w:rPr>
          <w:rFonts w:eastAsia="Times New Roman" w:cstheme="minorHAnsi"/>
          <w:color w:val="000000"/>
          <w:sz w:val="24"/>
          <w:szCs w:val="24"/>
          <w:lang w:eastAsia="uk-UA"/>
        </w:rPr>
        <w:t xml:space="preserve"> на прикладі конкретних історичних подій та фактів. Тема есе формується учасниками самостійно під науковим керівництвом вчителя історії за однією з таких секцій:</w:t>
      </w:r>
    </w:p>
    <w:p w:rsidR="00871B55" w:rsidRDefault="00871B55" w:rsidP="00871B55">
      <w:pPr>
        <w:pStyle w:val="a5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0"/>
          <w:shd w:val="clear" w:color="auto" w:fill="FFFFFF"/>
          <w:lang w:eastAsia="uk-UA"/>
        </w:rPr>
      </w:pPr>
      <w:r>
        <w:rPr>
          <w:rFonts w:eastAsia="Times New Roman" w:cstheme="minorHAnsi"/>
          <w:sz w:val="24"/>
          <w:szCs w:val="20"/>
          <w:shd w:val="clear" w:color="auto" w:fill="FFFFFF"/>
          <w:lang w:eastAsia="uk-UA"/>
        </w:rPr>
        <w:t>Історичний розвиток української національної ідеї.</w:t>
      </w:r>
    </w:p>
    <w:p w:rsidR="00871B55" w:rsidRDefault="00871B55" w:rsidP="00871B55">
      <w:pPr>
        <w:pStyle w:val="a5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0"/>
          <w:shd w:val="clear" w:color="auto" w:fill="FFFFFF"/>
          <w:lang w:eastAsia="uk-UA"/>
        </w:rPr>
      </w:pPr>
      <w:r>
        <w:rPr>
          <w:rFonts w:eastAsia="Times New Roman" w:cstheme="minorHAnsi"/>
          <w:sz w:val="24"/>
          <w:szCs w:val="20"/>
          <w:shd w:val="clear" w:color="auto" w:fill="FFFFFF"/>
          <w:lang w:eastAsia="uk-UA"/>
        </w:rPr>
        <w:t>Економічні засади становлення української державності.</w:t>
      </w:r>
    </w:p>
    <w:p w:rsidR="00871B55" w:rsidRDefault="00871B55" w:rsidP="00871B55">
      <w:pPr>
        <w:pStyle w:val="a5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0"/>
          <w:shd w:val="clear" w:color="auto" w:fill="FFFFFF"/>
          <w:lang w:eastAsia="uk-UA"/>
        </w:rPr>
      </w:pPr>
      <w:r>
        <w:rPr>
          <w:rFonts w:eastAsia="Times New Roman" w:cstheme="minorHAnsi"/>
          <w:sz w:val="24"/>
          <w:szCs w:val="20"/>
          <w:shd w:val="clear" w:color="auto" w:fill="FFFFFF"/>
          <w:lang w:eastAsia="uk-UA"/>
        </w:rPr>
        <w:t>Політичні технології української влади.</w:t>
      </w:r>
    </w:p>
    <w:p w:rsidR="00871B55" w:rsidRDefault="00871B55" w:rsidP="00871B55">
      <w:pPr>
        <w:pStyle w:val="a5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0"/>
          <w:shd w:val="clear" w:color="auto" w:fill="FFFFFF"/>
          <w:lang w:eastAsia="uk-UA"/>
        </w:rPr>
      </w:pPr>
      <w:r>
        <w:rPr>
          <w:rFonts w:eastAsia="Times New Roman" w:cstheme="minorHAnsi"/>
          <w:sz w:val="24"/>
          <w:szCs w:val="20"/>
          <w:shd w:val="clear" w:color="auto" w:fill="FFFFFF"/>
          <w:lang w:eastAsia="uk-UA"/>
        </w:rPr>
        <w:t>Участь громадськості в публічному управлінні.</w:t>
      </w:r>
    </w:p>
    <w:p w:rsidR="00871B55" w:rsidRDefault="00871B55" w:rsidP="00871B55">
      <w:pPr>
        <w:pStyle w:val="a5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0"/>
          <w:shd w:val="clear" w:color="auto" w:fill="FFFFFF"/>
          <w:lang w:eastAsia="uk-UA"/>
        </w:rPr>
      </w:pPr>
      <w:r>
        <w:rPr>
          <w:rFonts w:eastAsia="Times New Roman" w:cstheme="minorHAnsi"/>
          <w:sz w:val="24"/>
          <w:szCs w:val="20"/>
          <w:shd w:val="clear" w:color="auto" w:fill="FFFFFF"/>
          <w:lang w:eastAsia="uk-UA"/>
        </w:rPr>
        <w:t xml:space="preserve">Роль молоді в розвитку громадянського суспільства. </w:t>
      </w:r>
    </w:p>
    <w:p w:rsidR="00871B55" w:rsidRDefault="00871B55" w:rsidP="00871B55">
      <w:pPr>
        <w:pStyle w:val="a5"/>
        <w:spacing w:after="0" w:line="240" w:lineRule="auto"/>
        <w:ind w:left="1069"/>
        <w:jc w:val="both"/>
        <w:rPr>
          <w:rFonts w:eastAsia="Times New Roman" w:cstheme="minorHAnsi"/>
          <w:sz w:val="24"/>
          <w:szCs w:val="20"/>
          <w:shd w:val="clear" w:color="auto" w:fill="FFFFFF"/>
          <w:lang w:eastAsia="uk-UA"/>
        </w:rPr>
      </w:pPr>
    </w:p>
    <w:p w:rsidR="00871B55" w:rsidRDefault="00871B55" w:rsidP="00871B55">
      <w:pPr>
        <w:tabs>
          <w:tab w:val="left" w:pos="567"/>
        </w:tabs>
        <w:spacing w:after="0" w:line="240" w:lineRule="auto"/>
        <w:jc w:val="both"/>
        <w:rPr>
          <w:rFonts w:eastAsia="Times New Roman" w:cstheme="minorHAnsi"/>
          <w:b/>
          <w:color w:val="0036A2"/>
          <w:sz w:val="24"/>
          <w:szCs w:val="24"/>
          <w:lang w:eastAsia="uk-UA"/>
        </w:rPr>
      </w:pPr>
      <w:r>
        <w:rPr>
          <w:rFonts w:eastAsia="Times New Roman" w:cstheme="minorHAnsi"/>
          <w:b/>
          <w:color w:val="0036A2"/>
          <w:sz w:val="24"/>
          <w:szCs w:val="24"/>
          <w:lang w:eastAsia="uk-UA"/>
        </w:rPr>
        <w:t>Терміни конкурсу:</w:t>
      </w:r>
    </w:p>
    <w:p w:rsidR="00871B55" w:rsidRDefault="00871B55" w:rsidP="00871B55">
      <w:pPr>
        <w:tabs>
          <w:tab w:val="left" w:pos="567"/>
        </w:tabs>
        <w:spacing w:after="0" w:line="240" w:lineRule="auto"/>
        <w:ind w:left="1560" w:hanging="851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І тур </w:t>
      </w:r>
      <w:r>
        <w:rPr>
          <w:rFonts w:cstheme="minorHAnsi"/>
        </w:rPr>
        <w:t xml:space="preserve"> </w:t>
      </w:r>
      <w:r>
        <w:rPr>
          <w:rFonts w:cstheme="minorHAnsi"/>
          <w:b/>
          <w:i/>
        </w:rPr>
        <w:t xml:space="preserve">– </w:t>
      </w:r>
      <w:r>
        <w:rPr>
          <w:rFonts w:cstheme="minorHAnsi"/>
          <w:b/>
          <w:color w:val="C00000"/>
        </w:rPr>
        <w:t>10-16 травня 2021 року</w:t>
      </w:r>
      <w:r>
        <w:rPr>
          <w:rFonts w:cstheme="minorHAnsi"/>
          <w:b/>
          <w:i/>
        </w:rPr>
        <w:t xml:space="preserve"> – конкурсне оцінювання есе</w:t>
      </w:r>
      <w:r>
        <w:rPr>
          <w:rFonts w:cstheme="minorHAnsi"/>
        </w:rPr>
        <w:t xml:space="preserve"> експертною комісією;</w:t>
      </w:r>
    </w:p>
    <w:p w:rsidR="00871B55" w:rsidRDefault="00871B55" w:rsidP="00871B55">
      <w:pPr>
        <w:tabs>
          <w:tab w:val="left" w:pos="567"/>
        </w:tabs>
        <w:spacing w:after="0" w:line="240" w:lineRule="auto"/>
        <w:ind w:left="1560" w:hanging="851"/>
        <w:jc w:val="both"/>
        <w:rPr>
          <w:rFonts w:cstheme="minorHAnsi"/>
        </w:rPr>
      </w:pPr>
      <w:r>
        <w:rPr>
          <w:rFonts w:cstheme="minorHAnsi"/>
          <w:b/>
          <w:i/>
        </w:rPr>
        <w:t xml:space="preserve">ІІ тур – </w:t>
      </w:r>
      <w:r>
        <w:rPr>
          <w:rFonts w:cstheme="minorHAnsi"/>
          <w:b/>
          <w:color w:val="C00000"/>
        </w:rPr>
        <w:t xml:space="preserve">19 травня 2021 року </w:t>
      </w:r>
      <w:r>
        <w:rPr>
          <w:rFonts w:cstheme="minorHAnsi"/>
        </w:rPr>
        <w:t>(16</w:t>
      </w:r>
      <w:r>
        <w:rPr>
          <w:rFonts w:cstheme="minorHAnsi"/>
          <w:vertAlign w:val="superscript"/>
        </w:rPr>
        <w:t>00</w:t>
      </w:r>
      <w:r>
        <w:rPr>
          <w:rFonts w:cstheme="minorHAnsi"/>
        </w:rPr>
        <w:t>-18</w:t>
      </w:r>
      <w:r>
        <w:rPr>
          <w:rFonts w:cstheme="minorHAnsi"/>
          <w:vertAlign w:val="superscript"/>
        </w:rPr>
        <w:t>00</w:t>
      </w:r>
      <w:r>
        <w:rPr>
          <w:rFonts w:cstheme="minorHAnsi"/>
        </w:rPr>
        <w:t>)</w:t>
      </w:r>
      <w:r>
        <w:rPr>
          <w:rFonts w:cstheme="minorHAnsi"/>
          <w:b/>
          <w:i/>
        </w:rPr>
        <w:t xml:space="preserve"> – підсумкові онлайн-дебати</w:t>
      </w:r>
      <w:r>
        <w:rPr>
          <w:rFonts w:cstheme="minorHAnsi"/>
        </w:rPr>
        <w:t>,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під час яких відбудеться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публічна дискусія учасників з презентацією ключових ідей, оголошення результатів конкурсного оцінювання та визначення переможців Конкурсу. </w:t>
      </w:r>
    </w:p>
    <w:p w:rsidR="00871B55" w:rsidRDefault="00871B55" w:rsidP="00871B55">
      <w:pPr>
        <w:widowControl w:val="0"/>
        <w:spacing w:after="0" w:line="240" w:lineRule="auto"/>
        <w:ind w:firstLine="709"/>
        <w:jc w:val="both"/>
        <w:rPr>
          <w:rFonts w:cstheme="minorHAnsi"/>
          <w:bCs/>
        </w:rPr>
      </w:pPr>
    </w:p>
    <w:p w:rsidR="00871B55" w:rsidRDefault="00871B55" w:rsidP="00871B55">
      <w:pPr>
        <w:widowControl w:val="0"/>
        <w:spacing w:after="0" w:line="240" w:lineRule="auto"/>
        <w:ind w:firstLine="709"/>
        <w:jc w:val="both"/>
        <w:rPr>
          <w:rFonts w:cstheme="minorHAnsi"/>
        </w:rPr>
      </w:pPr>
      <w:r>
        <w:rPr>
          <w:rFonts w:cstheme="minorHAnsi"/>
          <w:bCs/>
        </w:rPr>
        <w:t xml:space="preserve">Для участі у конкурсі необхідно </w:t>
      </w:r>
      <w:r>
        <w:rPr>
          <w:rFonts w:cstheme="minorHAnsi"/>
          <w:b/>
          <w:bCs/>
        </w:rPr>
        <w:t>до 10 травня 2021 року</w:t>
      </w:r>
      <w:r>
        <w:rPr>
          <w:rFonts w:cstheme="minorHAnsi"/>
          <w:bCs/>
        </w:rPr>
        <w:t xml:space="preserve"> здійснити онлайн-реєстрацію за посиланням</w:t>
      </w:r>
      <w:r>
        <w:t xml:space="preserve"> </w:t>
      </w:r>
      <w:hyperlink r:id="rId15" w:history="1">
        <w:r>
          <w:rPr>
            <w:rStyle w:val="a3"/>
          </w:rPr>
          <w:t>https://forms.gle/UqwtMUULMZnCYcaK6</w:t>
        </w:r>
      </w:hyperlink>
      <w:r>
        <w:t xml:space="preserve"> </w:t>
      </w:r>
      <w:r>
        <w:rPr>
          <w:rFonts w:cstheme="minorHAnsi"/>
          <w:bCs/>
        </w:rPr>
        <w:t xml:space="preserve">та надіслати есе в </w:t>
      </w:r>
      <w:r>
        <w:rPr>
          <w:rFonts w:cstheme="minorHAnsi"/>
        </w:rPr>
        <w:t>електронному форматі на e-</w:t>
      </w:r>
      <w:proofErr w:type="spellStart"/>
      <w:r>
        <w:rPr>
          <w:rFonts w:cstheme="minorHAnsi"/>
        </w:rPr>
        <w:t>mail</w:t>
      </w:r>
      <w:proofErr w:type="spellEnd"/>
      <w:r>
        <w:rPr>
          <w:rFonts w:cstheme="minorHAnsi"/>
        </w:rPr>
        <w:t xml:space="preserve"> </w:t>
      </w:r>
      <w:hyperlink r:id="rId16" w:history="1">
        <w:r>
          <w:rPr>
            <w:rStyle w:val="-"/>
            <w:rFonts w:cstheme="minorHAnsi"/>
          </w:rPr>
          <w:t>nepu@kneu.ua</w:t>
        </w:r>
      </w:hyperlink>
      <w:hyperlink r:id="rId17" w:history="1">
        <w:r>
          <w:rPr>
            <w:rStyle w:val="a3"/>
            <w:rFonts w:cstheme="minorHAnsi"/>
            <w:color w:val="auto"/>
            <w:u w:val="none"/>
          </w:rPr>
          <w:t xml:space="preserve">. </w:t>
        </w:r>
      </w:hyperlink>
      <w:r>
        <w:rPr>
          <w:rFonts w:cstheme="minorHAnsi"/>
        </w:rPr>
        <w:t>Участь у конкурсі - одноосібна.</w:t>
      </w:r>
    </w:p>
    <w:p w:rsidR="00871B55" w:rsidRDefault="00871B55" w:rsidP="00871B55">
      <w:pPr>
        <w:widowControl w:val="0"/>
        <w:spacing w:after="0" w:line="240" w:lineRule="auto"/>
        <w:jc w:val="both"/>
        <w:rPr>
          <w:rFonts w:cstheme="minorHAnsi"/>
        </w:rPr>
      </w:pPr>
    </w:p>
    <w:p w:rsidR="00871B55" w:rsidRDefault="00871B55" w:rsidP="00871B55">
      <w:pPr>
        <w:widowControl w:val="0"/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Учасники Конкурсу отримають </w:t>
      </w:r>
      <w:r>
        <w:rPr>
          <w:rFonts w:cstheme="minorHAnsi"/>
          <w:b/>
        </w:rPr>
        <w:t>запрошення до участі у онлайн-дебатах</w:t>
      </w:r>
      <w:r>
        <w:rPr>
          <w:rFonts w:cstheme="minorHAnsi"/>
        </w:rPr>
        <w:t xml:space="preserve"> з інформацією про формат їх проведення до </w:t>
      </w:r>
      <w:r>
        <w:rPr>
          <w:rFonts w:cstheme="minorHAnsi"/>
          <w:b/>
        </w:rPr>
        <w:t>17 травня 2021 року</w:t>
      </w:r>
      <w:r>
        <w:rPr>
          <w:rFonts w:cstheme="minorHAnsi"/>
        </w:rPr>
        <w:t>.</w:t>
      </w:r>
    </w:p>
    <w:p w:rsidR="00871B55" w:rsidRPr="00871B55" w:rsidRDefault="00871B55" w:rsidP="00871B55">
      <w:pPr>
        <w:ind w:firstLine="567"/>
        <w:rPr>
          <w:rFonts w:cstheme="minorHAnsi"/>
        </w:rPr>
      </w:pPr>
      <w:r>
        <w:rPr>
          <w:rFonts w:cstheme="minorHAnsi"/>
        </w:rPr>
        <w:t>За результатами І туру Конкурсу здійснюється видання</w:t>
      </w:r>
      <w:r>
        <w:rPr>
          <w:rFonts w:cstheme="minorHAnsi"/>
          <w:b/>
        </w:rPr>
        <w:t xml:space="preserve"> електронного наукового збірника </w:t>
      </w:r>
      <w:r>
        <w:rPr>
          <w:rFonts w:eastAsia="Times New Roman" w:cstheme="minorHAnsi"/>
          <w:b/>
          <w:sz w:val="24"/>
          <w:szCs w:val="24"/>
          <w:lang w:eastAsia="uk-UA"/>
        </w:rPr>
        <w:t xml:space="preserve">«ПУБЛІЧНЕ УПРАВЛІННЯ В ІСТОРІЇ УКРАЇНСЬКОЇ ДЕРЖАВИ» </w:t>
      </w:r>
      <w:r>
        <w:rPr>
          <w:rFonts w:cstheme="minorHAnsi"/>
        </w:rPr>
        <w:t xml:space="preserve">(з присвоєнням унікального номеру книжкового видання ISBN), в якому </w:t>
      </w:r>
      <w:r>
        <w:rPr>
          <w:rFonts w:cstheme="minorHAnsi"/>
          <w:b/>
        </w:rPr>
        <w:t>у форматі наукової статті</w:t>
      </w:r>
      <w:r>
        <w:rPr>
          <w:rFonts w:cstheme="minorHAnsi"/>
        </w:rPr>
        <w:t xml:space="preserve"> публікуються </w:t>
      </w:r>
      <w:r>
        <w:rPr>
          <w:rFonts w:cstheme="minorHAnsi"/>
          <w:b/>
        </w:rPr>
        <w:t>есе учасників конкурсу</w:t>
      </w:r>
      <w:r>
        <w:rPr>
          <w:rFonts w:cstheme="minorHAnsi"/>
        </w:rPr>
        <w:t xml:space="preserve">, які при оцінюванні набрали 75 і вище балів. Збірник розміщується в інституційному </w:t>
      </w:r>
      <w:proofErr w:type="spellStart"/>
      <w:r>
        <w:rPr>
          <w:rFonts w:cstheme="minorHAnsi"/>
        </w:rPr>
        <w:t>репозитарії</w:t>
      </w:r>
      <w:proofErr w:type="spellEnd"/>
      <w:r>
        <w:rPr>
          <w:rFonts w:cstheme="minorHAnsi"/>
        </w:rPr>
        <w:t xml:space="preserve"> ДВНЗ «КНЕУ імені Вадима Гетьмана» (ISSN 2411-4383 </w:t>
      </w:r>
      <w:hyperlink r:id="rId18" w:history="1">
        <w:r>
          <w:rPr>
            <w:rStyle w:val="a3"/>
            <w:rFonts w:cstheme="minorHAnsi"/>
          </w:rPr>
          <w:t>http://193.110.163.202/</w:t>
        </w:r>
      </w:hyperlink>
      <w:r>
        <w:rPr>
          <w:rFonts w:cstheme="minorHAnsi"/>
        </w:rPr>
        <w:t>) з постійним відкритим доступом.</w:t>
      </w:r>
    </w:p>
    <w:p w:rsidR="00871B55" w:rsidRDefault="00871B55" w:rsidP="00871B55">
      <w:pPr>
        <w:widowControl w:val="0"/>
        <w:spacing w:after="0" w:line="24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>За результатами ІІ туру Конкурсу</w:t>
      </w:r>
      <w:r>
        <w:rPr>
          <w:rFonts w:cstheme="minorHAnsi"/>
          <w:b/>
        </w:rPr>
        <w:t xml:space="preserve"> переможці </w:t>
      </w:r>
      <w:r>
        <w:rPr>
          <w:rFonts w:cstheme="minorHAnsi"/>
        </w:rPr>
        <w:t xml:space="preserve">(автори трьох найкращих робіт, що набрали при оцінюванні 90 і вище балів та взяли активну участь у підсумкових дебатах) </w:t>
      </w:r>
      <w:r>
        <w:rPr>
          <w:rFonts w:cstheme="minorHAnsi"/>
          <w:b/>
        </w:rPr>
        <w:t>будуть нагороджені додатковими призами</w:t>
      </w:r>
      <w:r>
        <w:rPr>
          <w:rFonts w:cstheme="minorHAnsi"/>
        </w:rPr>
        <w:t xml:space="preserve"> від ГО «Молоді агенти змін»  та запрошені до участі у Міжнародному проекті «Школі змін» та інших заходах партнера Конкурсу.</w:t>
      </w:r>
    </w:p>
    <w:p w:rsidR="00871B55" w:rsidRDefault="00871B55" w:rsidP="00871B55">
      <w:pPr>
        <w:widowControl w:val="0"/>
        <w:spacing w:after="0" w:line="240" w:lineRule="auto"/>
        <w:ind w:firstLine="709"/>
        <w:jc w:val="both"/>
      </w:pPr>
      <w:r>
        <w:rPr>
          <w:rFonts w:cstheme="minorHAnsi"/>
        </w:rPr>
        <w:t xml:space="preserve">Результати Конкурсу оприлюднюються на сайті університету за посиланням: </w:t>
      </w:r>
      <w:hyperlink r:id="rId19" w:history="1">
        <w:r>
          <w:rPr>
            <w:rStyle w:val="a3"/>
          </w:rPr>
          <w:t>https://feu.kneu.edu.ua/ua/depts4/mdu/ivents/rez_konk_uch_2021/</w:t>
        </w:r>
      </w:hyperlink>
      <w:r>
        <w:rPr>
          <w:rFonts w:cstheme="minorHAnsi"/>
        </w:rPr>
        <w:t xml:space="preserve">. </w:t>
      </w:r>
    </w:p>
    <w:p w:rsidR="00871B55" w:rsidRPr="00871B55" w:rsidRDefault="00871B55" w:rsidP="00871B55">
      <w:pPr>
        <w:widowControl w:val="0"/>
        <w:spacing w:after="0" w:line="240" w:lineRule="auto"/>
        <w:ind w:firstLine="709"/>
        <w:jc w:val="both"/>
        <w:rPr>
          <w:rFonts w:cstheme="minorHAnsi"/>
          <w:i/>
        </w:rPr>
      </w:pPr>
      <w:r>
        <w:rPr>
          <w:rFonts w:cstheme="minorHAnsi"/>
          <w:b/>
        </w:rPr>
        <w:t xml:space="preserve">Усі учасники конкурсу отримують електронний сертифікат </w:t>
      </w:r>
      <w:r>
        <w:rPr>
          <w:rFonts w:cstheme="minorHAnsi"/>
        </w:rPr>
        <w:t>до  1 червня 2021 року, який є</w:t>
      </w:r>
      <w:r>
        <w:rPr>
          <w:rFonts w:cstheme="minorHAnsi"/>
          <w:i/>
        </w:rPr>
        <w:t xml:space="preserve"> підставою для отримання додаткових балів з дисципліни «Вступ до спеціальності» студентами першого (бакалаврського) рівня вищої освіти спеціальності 281 «Публічне управління та адміністрування» в ДВНЗ «Київський національний економічний університет імені Вадима Гетьмана».</w:t>
      </w:r>
      <w:bookmarkStart w:id="1" w:name="_GoBack"/>
      <w:bookmarkEnd w:id="1"/>
    </w:p>
    <w:p w:rsidR="00871B55" w:rsidRDefault="00871B55" w:rsidP="00871B55">
      <w:pPr>
        <w:tabs>
          <w:tab w:val="left" w:pos="851"/>
        </w:tabs>
        <w:spacing w:after="0" w:line="240" w:lineRule="auto"/>
        <w:ind w:left="284" w:hanging="142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>АКАДЕМІЧНА ДОБРОЧЕСНІСТЬ</w:t>
      </w:r>
    </w:p>
    <w:p w:rsidR="00871B55" w:rsidRDefault="00871B55" w:rsidP="00871B55">
      <w:pPr>
        <w:widowControl w:val="0"/>
        <w:spacing w:after="0" w:line="240" w:lineRule="auto"/>
        <w:ind w:firstLine="709"/>
        <w:jc w:val="both"/>
        <w:rPr>
          <w:rFonts w:cstheme="minorHAnsi"/>
        </w:rPr>
      </w:pPr>
      <w:r>
        <w:rPr>
          <w:rFonts w:cstheme="minorHAnsi"/>
          <w:b/>
          <w:i/>
        </w:rPr>
        <w:t xml:space="preserve">Усі роботи проходять перевірку на плагіат! </w:t>
      </w:r>
      <w:r>
        <w:rPr>
          <w:rFonts w:cstheme="minorHAnsi"/>
        </w:rPr>
        <w:t xml:space="preserve">До участі у конкурсі допускаються самостійні роботи, унікальність тексту яких складає не менше ніж 60%. Перевірити текст на унікальність можна за допомогою будь-якого доступного сервісу. При використанні запозичених джерел </w:t>
      </w:r>
      <w:r>
        <w:rPr>
          <w:rFonts w:cstheme="minorHAnsi"/>
          <w:bCs/>
          <w:lang w:eastAsia="uk-UA"/>
        </w:rPr>
        <w:t>обов’язково наводити посилання на них у квадратних дужках, в яких вказується номер джерела зі списку літератури.</w:t>
      </w:r>
    </w:p>
    <w:p w:rsidR="00871B55" w:rsidRDefault="00871B55" w:rsidP="00871B55">
      <w:pPr>
        <w:widowControl w:val="0"/>
        <w:spacing w:after="0" w:line="240" w:lineRule="auto"/>
        <w:ind w:firstLine="709"/>
        <w:jc w:val="both"/>
        <w:rPr>
          <w:rFonts w:cstheme="minorHAnsi"/>
        </w:rPr>
      </w:pPr>
    </w:p>
    <w:p w:rsidR="00871B55" w:rsidRDefault="00871B55" w:rsidP="00871B55">
      <w:pPr>
        <w:widowControl w:val="0"/>
        <w:tabs>
          <w:tab w:val="left" w:pos="0"/>
        </w:tabs>
        <w:spacing w:after="0" w:line="240" w:lineRule="auto"/>
        <w:jc w:val="center"/>
        <w:rPr>
          <w:rFonts w:cstheme="minorHAnsi"/>
          <w:b/>
          <w:bCs/>
          <w:sz w:val="24"/>
          <w:szCs w:val="20"/>
          <w:lang w:eastAsia="uk-UA"/>
        </w:rPr>
      </w:pPr>
      <w:r>
        <w:rPr>
          <w:rFonts w:cstheme="minorHAnsi"/>
          <w:b/>
          <w:bCs/>
          <w:sz w:val="24"/>
          <w:szCs w:val="20"/>
          <w:lang w:eastAsia="uk-UA"/>
        </w:rPr>
        <w:t>ОФОРМЛЕННЯ ЕСЕ</w:t>
      </w:r>
    </w:p>
    <w:p w:rsidR="00871B55" w:rsidRDefault="00871B55" w:rsidP="00871B55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Текст есе – українською мовою обсягом  </w:t>
      </w:r>
      <w:r>
        <w:rPr>
          <w:rFonts w:cstheme="minorHAnsi"/>
          <w:b/>
          <w:u w:val="single"/>
        </w:rPr>
        <w:t>до 4 сторінок (це обов’язкова вимога)</w:t>
      </w:r>
      <w:r>
        <w:rPr>
          <w:rFonts w:cstheme="minorHAnsi"/>
        </w:rPr>
        <w:t xml:space="preserve"> формату А4. </w:t>
      </w:r>
    </w:p>
    <w:p w:rsidR="00871B55" w:rsidRDefault="00871B55" w:rsidP="00871B55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Набір тексту здійснюється у текстовому редакторі </w:t>
      </w:r>
      <w:r>
        <w:rPr>
          <w:rFonts w:cstheme="minorHAnsi"/>
          <w:lang w:val="en-US"/>
        </w:rPr>
        <w:t>Microsoft</w:t>
      </w:r>
      <w:r w:rsidRPr="00871B55">
        <w:rPr>
          <w:rFonts w:cstheme="minorHAnsi"/>
          <w:lang w:val="ru-RU"/>
        </w:rPr>
        <w:t xml:space="preserve"> </w:t>
      </w:r>
      <w:r>
        <w:rPr>
          <w:rFonts w:cstheme="minorHAnsi"/>
          <w:lang w:val="en-US"/>
        </w:rPr>
        <w:t>Word</w:t>
      </w:r>
      <w:r>
        <w:rPr>
          <w:rFonts w:cstheme="minorHAnsi"/>
        </w:rPr>
        <w:t xml:space="preserve">. Назва файлу – англійськими літерами відповідно до прізвища учасника (наприклад: </w:t>
      </w:r>
      <w:proofErr w:type="spellStart"/>
      <w:r>
        <w:rPr>
          <w:rFonts w:cstheme="minorHAnsi"/>
          <w:i/>
          <w:lang w:val="en-US"/>
        </w:rPr>
        <w:t>Teteruk</w:t>
      </w:r>
      <w:proofErr w:type="spellEnd"/>
      <w:r>
        <w:rPr>
          <w:rFonts w:cstheme="minorHAnsi"/>
          <w:i/>
        </w:rPr>
        <w:t>.</w:t>
      </w:r>
      <w:r>
        <w:rPr>
          <w:rFonts w:cstheme="minorHAnsi"/>
          <w:i/>
          <w:lang w:val="en-US"/>
        </w:rPr>
        <w:t>doc</w:t>
      </w:r>
      <w:r>
        <w:rPr>
          <w:rFonts w:cstheme="minorHAnsi"/>
        </w:rPr>
        <w:t xml:space="preserve">). Параметри набору тексту: шрифт </w:t>
      </w:r>
      <w:proofErr w:type="spellStart"/>
      <w:r>
        <w:rPr>
          <w:rFonts w:cstheme="minorHAnsi"/>
        </w:rPr>
        <w:t>Times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New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Roman</w:t>
      </w:r>
      <w:proofErr w:type="spellEnd"/>
      <w:r>
        <w:rPr>
          <w:rFonts w:cstheme="minorHAnsi"/>
        </w:rPr>
        <w:t xml:space="preserve">, розмір кегля – 14, </w:t>
      </w:r>
      <w:proofErr w:type="spellStart"/>
      <w:r>
        <w:rPr>
          <w:rFonts w:cstheme="minorHAnsi"/>
        </w:rPr>
        <w:t>міжстроковий</w:t>
      </w:r>
      <w:proofErr w:type="spellEnd"/>
      <w:r>
        <w:rPr>
          <w:rFonts w:cstheme="minorHAnsi"/>
        </w:rPr>
        <w:t xml:space="preserve"> інтервал – 1, абзац – 10 мм, поля – 20 мм, номер сторінки – у правому верхньому кутку.</w:t>
      </w:r>
    </w:p>
    <w:p w:rsidR="00871B55" w:rsidRDefault="00871B55" w:rsidP="00871B55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Структура есе: 1) </w:t>
      </w:r>
      <w:r>
        <w:rPr>
          <w:rFonts w:cstheme="minorHAnsi"/>
          <w:u w:val="single"/>
        </w:rPr>
        <w:t>вступ</w:t>
      </w:r>
      <w:r>
        <w:rPr>
          <w:rFonts w:cstheme="minorHAnsi"/>
        </w:rPr>
        <w:t xml:space="preserve"> (0,5-1 </w:t>
      </w:r>
      <w:proofErr w:type="spellStart"/>
      <w:r>
        <w:rPr>
          <w:rFonts w:cstheme="minorHAnsi"/>
        </w:rPr>
        <w:t>стор</w:t>
      </w:r>
      <w:proofErr w:type="spellEnd"/>
      <w:r>
        <w:rPr>
          <w:rFonts w:cstheme="minorHAnsi"/>
        </w:rPr>
        <w:t>.) – обґрунтування проблему, мету та актуальність обраної теми есе з огляду розбудови української держави та/або розвитку місцевого самоврядування; 2) </w:t>
      </w:r>
      <w:r>
        <w:rPr>
          <w:rFonts w:cstheme="minorHAnsi"/>
          <w:u w:val="single"/>
        </w:rPr>
        <w:t xml:space="preserve"> основні результати дослідження</w:t>
      </w:r>
      <w:r>
        <w:rPr>
          <w:rFonts w:cstheme="minorHAnsi"/>
        </w:rPr>
        <w:t xml:space="preserve"> (до 3 </w:t>
      </w:r>
      <w:proofErr w:type="spellStart"/>
      <w:r>
        <w:rPr>
          <w:rFonts w:cstheme="minorHAnsi"/>
        </w:rPr>
        <w:t>стор</w:t>
      </w:r>
      <w:proofErr w:type="spellEnd"/>
      <w:r>
        <w:rPr>
          <w:rFonts w:cstheme="minorHAnsi"/>
        </w:rPr>
        <w:t xml:space="preserve">.) – висвітлення історичних фактів (подій), які можуть бути використані як аргументи на обґрунтування висновків; 3) </w:t>
      </w:r>
      <w:r>
        <w:rPr>
          <w:rFonts w:cstheme="minorHAnsi"/>
          <w:u w:val="single"/>
        </w:rPr>
        <w:t>висновки</w:t>
      </w:r>
      <w:r>
        <w:rPr>
          <w:rFonts w:cstheme="minorHAnsi"/>
        </w:rPr>
        <w:t xml:space="preserve"> (0,5-1 </w:t>
      </w:r>
      <w:proofErr w:type="spellStart"/>
      <w:r>
        <w:rPr>
          <w:rFonts w:cstheme="minorHAnsi"/>
        </w:rPr>
        <w:t>стор</w:t>
      </w:r>
      <w:proofErr w:type="spellEnd"/>
      <w:r>
        <w:rPr>
          <w:rFonts w:cstheme="minorHAnsi"/>
        </w:rPr>
        <w:t xml:space="preserve">.) – власні оціночні судження за результатами дослідження; 4) </w:t>
      </w:r>
      <w:r>
        <w:rPr>
          <w:rFonts w:cstheme="minorHAnsi"/>
          <w:u w:val="single"/>
        </w:rPr>
        <w:t>література</w:t>
      </w:r>
      <w:r>
        <w:rPr>
          <w:rFonts w:cstheme="minorHAnsi"/>
        </w:rPr>
        <w:t xml:space="preserve"> - перелік в алфавітному порядку (3-10 використаних джерел).</w:t>
      </w:r>
    </w:p>
    <w:p w:rsidR="00871B55" w:rsidRDefault="00871B55" w:rsidP="00871B55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На першій сторінці </w:t>
      </w:r>
      <w:r>
        <w:rPr>
          <w:rFonts w:cstheme="minorHAnsi"/>
          <w:u w:val="single"/>
        </w:rPr>
        <w:t>у правому верхньому куті</w:t>
      </w:r>
      <w:r>
        <w:rPr>
          <w:rFonts w:cstheme="minorHAnsi"/>
        </w:rPr>
        <w:t xml:space="preserve"> вказати прізвище, ім’я, по-батькові учасника; повну назву освітнього закладу, населеного пункту та області; прізвище, ім’я, по-батькові наукового керівника. Нижче по тексту через один абзац ВЕЛИКИМИ ЛІТЕРАМИ вказати тему есе (</w:t>
      </w:r>
      <w:r>
        <w:rPr>
          <w:rFonts w:cstheme="minorHAnsi"/>
          <w:u w:val="single"/>
        </w:rPr>
        <w:t>вирівнювання по центру</w:t>
      </w:r>
      <w:r>
        <w:rPr>
          <w:rFonts w:cstheme="minorHAnsi"/>
        </w:rPr>
        <w:t xml:space="preserve">) (див. </w:t>
      </w:r>
      <w:hyperlink r:id="rId20" w:history="1">
        <w:r>
          <w:rPr>
            <w:rStyle w:val="a3"/>
            <w:rFonts w:cstheme="minorHAnsi"/>
          </w:rPr>
          <w:t>шаблон есе</w:t>
        </w:r>
      </w:hyperlink>
      <w:r>
        <w:rPr>
          <w:rFonts w:cstheme="minorHAnsi"/>
        </w:rPr>
        <w:t>). Використання додатків не передбачено.</w:t>
      </w:r>
    </w:p>
    <w:p w:rsidR="00871B55" w:rsidRDefault="00871B55" w:rsidP="00871B55">
      <w:pPr>
        <w:pStyle w:val="a5"/>
        <w:spacing w:after="0" w:line="240" w:lineRule="auto"/>
        <w:jc w:val="center"/>
        <w:rPr>
          <w:rFonts w:cstheme="minorHAnsi"/>
          <w:b/>
          <w:sz w:val="14"/>
          <w:szCs w:val="20"/>
        </w:rPr>
      </w:pPr>
    </w:p>
    <w:p w:rsidR="00871B55" w:rsidRDefault="00871B55" w:rsidP="00871B55">
      <w:pPr>
        <w:pStyle w:val="a5"/>
        <w:spacing w:after="0" w:line="240" w:lineRule="auto"/>
        <w:ind w:left="0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>ОЦІНЮВАННЯ ЕСЕ</w:t>
      </w:r>
    </w:p>
    <w:tbl>
      <w:tblPr>
        <w:tblW w:w="9786" w:type="dxa"/>
        <w:jc w:val="righ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8217"/>
        <w:gridCol w:w="1569"/>
      </w:tblGrid>
      <w:tr w:rsidR="00871B55" w:rsidTr="00871B55">
        <w:trPr>
          <w:jc w:val="right"/>
        </w:trPr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71B55" w:rsidRDefault="00871B5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Критерії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71B55" w:rsidRDefault="00871B55">
            <w:pPr>
              <w:spacing w:after="0" w:line="240" w:lineRule="auto"/>
              <w:ind w:left="-22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Шкала</w:t>
            </w:r>
          </w:p>
        </w:tc>
      </w:tr>
      <w:tr w:rsidR="00871B55" w:rsidTr="00871B55">
        <w:trPr>
          <w:jc w:val="right"/>
        </w:trPr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71B55" w:rsidRDefault="00871B55">
            <w:pPr>
              <w:pStyle w:val="TableParagraph"/>
              <w:tabs>
                <w:tab w:val="left" w:pos="1302"/>
                <w:tab w:val="left" w:pos="1765"/>
                <w:tab w:val="left" w:pos="3108"/>
                <w:tab w:val="left" w:pos="4278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Наявність достовірних та цікавих історичних прикладів за темою есе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71B55" w:rsidRDefault="00871B5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0;5…35 балів</w:t>
            </w:r>
          </w:p>
        </w:tc>
      </w:tr>
      <w:tr w:rsidR="00871B55" w:rsidTr="00871B55">
        <w:trPr>
          <w:jc w:val="right"/>
        </w:trPr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71B55" w:rsidRDefault="00871B55">
            <w:pPr>
              <w:pStyle w:val="TableParagraph"/>
              <w:tabs>
                <w:tab w:val="left" w:pos="1302"/>
                <w:tab w:val="left" w:pos="1765"/>
                <w:tab w:val="left" w:pos="3108"/>
                <w:tab w:val="left" w:pos="4278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Логічність та чіткість формулювання власних суджень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71B55" w:rsidRDefault="00871B5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0;5…25 балів</w:t>
            </w:r>
          </w:p>
        </w:tc>
      </w:tr>
      <w:tr w:rsidR="00871B55" w:rsidTr="00871B55">
        <w:trPr>
          <w:jc w:val="right"/>
        </w:trPr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71B55" w:rsidRDefault="00871B55">
            <w:pPr>
              <w:pStyle w:val="TableParagraph"/>
              <w:tabs>
                <w:tab w:val="left" w:pos="1302"/>
                <w:tab w:val="left" w:pos="1765"/>
                <w:tab w:val="left" w:pos="3108"/>
                <w:tab w:val="left" w:pos="4278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Обґрунтованість висновків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71B55" w:rsidRDefault="00871B5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0;5…25 балів</w:t>
            </w:r>
          </w:p>
        </w:tc>
      </w:tr>
      <w:tr w:rsidR="00871B55" w:rsidTr="00871B55">
        <w:trPr>
          <w:jc w:val="right"/>
        </w:trPr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71B55" w:rsidRDefault="00871B55">
            <w:pPr>
              <w:pStyle w:val="Default"/>
              <w:widowControl w:val="0"/>
              <w:tabs>
                <w:tab w:val="left" w:pos="0"/>
              </w:tabs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val="uk-UA"/>
              </w:rPr>
            </w:pPr>
            <w:r>
              <w:rPr>
                <w:rFonts w:cstheme="minorHAnsi"/>
                <w:color w:val="00000A"/>
                <w:sz w:val="20"/>
                <w:szCs w:val="20"/>
                <w:lang w:val="uk-UA"/>
              </w:rPr>
              <w:t xml:space="preserve">Візуалізація (наявність таблиць, графіків, схем, фотографій тощо) та відповідність вимогам до оформлення есе 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71B55" w:rsidRDefault="00871B5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0;5…15 балів</w:t>
            </w:r>
          </w:p>
        </w:tc>
      </w:tr>
      <w:tr w:rsidR="00871B55" w:rsidTr="00871B55">
        <w:trPr>
          <w:jc w:val="right"/>
        </w:trPr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71B55" w:rsidRDefault="00871B55">
            <w:pPr>
              <w:pStyle w:val="TableParagraph"/>
              <w:tabs>
                <w:tab w:val="left" w:pos="1302"/>
                <w:tab w:val="left" w:pos="1765"/>
                <w:tab w:val="left" w:pos="3108"/>
                <w:tab w:val="left" w:pos="4278"/>
              </w:tabs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РАЗОМ (максимально)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71B55" w:rsidRDefault="00871B5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</w:tr>
    </w:tbl>
    <w:p w:rsidR="00871B55" w:rsidRDefault="00871B55" w:rsidP="00871B55">
      <w:pPr>
        <w:tabs>
          <w:tab w:val="left" w:pos="142"/>
          <w:tab w:val="left" w:pos="1134"/>
        </w:tabs>
        <w:spacing w:after="0" w:line="240" w:lineRule="auto"/>
        <w:ind w:left="426" w:right="1416"/>
        <w:jc w:val="both"/>
        <w:rPr>
          <w:rFonts w:cstheme="minorHAnsi"/>
          <w:b/>
          <w:i/>
          <w:sz w:val="14"/>
        </w:rPr>
      </w:pPr>
    </w:p>
    <w:p w:rsidR="00871B55" w:rsidRDefault="00871B55" w:rsidP="00871B55">
      <w:pPr>
        <w:tabs>
          <w:tab w:val="left" w:pos="142"/>
          <w:tab w:val="left" w:pos="1134"/>
          <w:tab w:val="left" w:pos="7797"/>
        </w:tabs>
        <w:spacing w:after="0" w:line="240" w:lineRule="auto"/>
        <w:ind w:right="1842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Інформація про конкурс та </w:t>
      </w:r>
      <w:r>
        <w:rPr>
          <w:noProof/>
          <w:lang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5162550</wp:posOffset>
            </wp:positionH>
            <wp:positionV relativeFrom="paragraph">
              <wp:posOffset>12700</wp:posOffset>
            </wp:positionV>
            <wp:extent cx="1062990" cy="1062990"/>
            <wp:effectExtent l="0" t="0" r="381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i/>
        </w:rPr>
        <w:t xml:space="preserve">вимоги до есе: </w:t>
      </w:r>
    </w:p>
    <w:p w:rsidR="00871B55" w:rsidRDefault="00871B55" w:rsidP="00871B55">
      <w:pPr>
        <w:tabs>
          <w:tab w:val="left" w:pos="142"/>
          <w:tab w:val="left" w:pos="1134"/>
          <w:tab w:val="left" w:pos="7797"/>
        </w:tabs>
        <w:spacing w:after="0" w:line="240" w:lineRule="auto"/>
        <w:ind w:right="1842"/>
        <w:jc w:val="both"/>
        <w:rPr>
          <w:rFonts w:cstheme="minorHAnsi"/>
          <w:b/>
          <w:i/>
        </w:rPr>
      </w:pPr>
      <w:hyperlink r:id="rId22" w:history="1">
        <w:r>
          <w:rPr>
            <w:rStyle w:val="a3"/>
            <w:rFonts w:cstheme="minorHAnsi"/>
            <w:b/>
            <w:i/>
          </w:rPr>
          <w:t>https://feu.kneu.edu.ua/ua/depts4/mdu/news_of_department_md/konk_uch_2021/</w:t>
        </w:r>
      </w:hyperlink>
    </w:p>
    <w:p w:rsidR="00871B55" w:rsidRDefault="00871B55" w:rsidP="00871B55">
      <w:pPr>
        <w:tabs>
          <w:tab w:val="left" w:pos="14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71B55" w:rsidRDefault="00871B55" w:rsidP="00871B55">
      <w:pPr>
        <w:spacing w:after="0" w:line="240" w:lineRule="auto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КОНТАКТИ:</w:t>
      </w:r>
    </w:p>
    <w:p w:rsidR="00871B55" w:rsidRDefault="00871B55" w:rsidP="00871B5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кафедра національної економіки та публічного управління </w:t>
      </w:r>
    </w:p>
    <w:p w:rsidR="00871B55" w:rsidRDefault="00871B55" w:rsidP="00871B5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ДВНЗ «Київський національний економічний університет імені Вадима Гетьмана»</w:t>
      </w:r>
    </w:p>
    <w:p w:rsidR="00871B55" w:rsidRDefault="00871B55" w:rsidP="00871B5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Адреса: м. Київ, проспект Перемоги, 54/1, </w:t>
      </w:r>
      <w:proofErr w:type="spellStart"/>
      <w:r>
        <w:rPr>
          <w:rFonts w:cstheme="minorHAnsi"/>
        </w:rPr>
        <w:t>ауд</w:t>
      </w:r>
      <w:proofErr w:type="spellEnd"/>
      <w:r>
        <w:rPr>
          <w:rFonts w:cstheme="minorHAnsi"/>
        </w:rPr>
        <w:t>. 257</w:t>
      </w:r>
    </w:p>
    <w:p w:rsidR="00871B55" w:rsidRDefault="00871B55" w:rsidP="00871B55">
      <w:pPr>
        <w:spacing w:after="0" w:line="240" w:lineRule="auto"/>
        <w:rPr>
          <w:rFonts w:cstheme="minorHAnsi"/>
        </w:rPr>
      </w:pPr>
      <w:r>
        <w:rPr>
          <w:rFonts w:cstheme="minorHAnsi"/>
          <w:lang w:val="en-US"/>
        </w:rPr>
        <w:t>E</w:t>
      </w:r>
      <w:r>
        <w:rPr>
          <w:rFonts w:cstheme="minorHAnsi"/>
        </w:rPr>
        <w:t>-</w:t>
      </w:r>
      <w:r>
        <w:rPr>
          <w:rFonts w:cstheme="minorHAnsi"/>
          <w:lang w:val="en-US"/>
        </w:rPr>
        <w:t>mail</w:t>
      </w:r>
      <w:r>
        <w:rPr>
          <w:rFonts w:cstheme="minorHAnsi"/>
        </w:rPr>
        <w:t xml:space="preserve">: </w:t>
      </w:r>
      <w:hyperlink r:id="rId23" w:history="1">
        <w:r>
          <w:rPr>
            <w:rStyle w:val="-"/>
            <w:rFonts w:cstheme="minorHAnsi"/>
            <w:lang w:val="en-US"/>
          </w:rPr>
          <w:t>nepu</w:t>
        </w:r>
        <w:r>
          <w:rPr>
            <w:rStyle w:val="-"/>
            <w:rFonts w:cstheme="minorHAnsi"/>
          </w:rPr>
          <w:t>@</w:t>
        </w:r>
        <w:r>
          <w:rPr>
            <w:rStyle w:val="-"/>
            <w:rFonts w:cstheme="minorHAnsi"/>
            <w:lang w:val="en-US"/>
          </w:rPr>
          <w:t>kneu</w:t>
        </w:r>
        <w:r>
          <w:rPr>
            <w:rStyle w:val="-"/>
            <w:rFonts w:cstheme="minorHAnsi"/>
          </w:rPr>
          <w:t>.</w:t>
        </w:r>
        <w:r>
          <w:rPr>
            <w:rStyle w:val="-"/>
            <w:rFonts w:cstheme="minorHAnsi"/>
            <w:lang w:val="en-US"/>
          </w:rPr>
          <w:t>ua</w:t>
        </w:r>
      </w:hyperlink>
      <w:r>
        <w:rPr>
          <w:rFonts w:cstheme="minorHAnsi"/>
          <w:lang w:val="en-US"/>
        </w:rPr>
        <w:t xml:space="preserve">  </w:t>
      </w:r>
      <w:proofErr w:type="spellStart"/>
      <w:r>
        <w:rPr>
          <w:rFonts w:cstheme="minorHAnsi"/>
        </w:rPr>
        <w:t>Тел</w:t>
      </w:r>
      <w:proofErr w:type="spellEnd"/>
      <w:r>
        <w:rPr>
          <w:rFonts w:cstheme="minorHAnsi"/>
        </w:rPr>
        <w:t xml:space="preserve">. 044-456-51-58. </w:t>
      </w:r>
    </w:p>
    <w:p w:rsidR="00871B55" w:rsidRDefault="00871B55" w:rsidP="00871B55">
      <w:pPr>
        <w:spacing w:after="0" w:line="240" w:lineRule="auto"/>
      </w:pPr>
      <w:r>
        <w:rPr>
          <w:rFonts w:cstheme="minorHAnsi"/>
        </w:rPr>
        <w:t>Контактна особа: Федірко Наталія Вікторівна (</w:t>
      </w:r>
      <w:proofErr w:type="spellStart"/>
      <w:r>
        <w:rPr>
          <w:rFonts w:cstheme="minorHAnsi"/>
        </w:rPr>
        <w:t>тел</w:t>
      </w:r>
      <w:proofErr w:type="spellEnd"/>
      <w:r>
        <w:rPr>
          <w:rFonts w:cstheme="minorHAnsi"/>
        </w:rPr>
        <w:t>. 063-700-42-43)</w:t>
      </w:r>
    </w:p>
    <w:p w:rsidR="006C47E3" w:rsidRDefault="006C47E3"/>
    <w:sectPr w:rsidR="006C47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F7DF5"/>
    <w:multiLevelType w:val="hybridMultilevel"/>
    <w:tmpl w:val="F6A6FA4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A21350"/>
    <w:multiLevelType w:val="multilevel"/>
    <w:tmpl w:val="3AF41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AC"/>
    <w:rsid w:val="006C47E3"/>
    <w:rsid w:val="00871B55"/>
    <w:rsid w:val="00F9134F"/>
    <w:rsid w:val="00FC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  <o:rules v:ext="edit">
        <o:r id="V:Rule1" type="connector" idref="#Line 7"/>
        <o:r id="V:Rule2" type="connector" idref="#Line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5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71B55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871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871B55"/>
    <w:pPr>
      <w:spacing w:after="200" w:line="276" w:lineRule="auto"/>
      <w:ind w:left="720"/>
      <w:contextualSpacing/>
    </w:pPr>
  </w:style>
  <w:style w:type="paragraph" w:customStyle="1" w:styleId="Default">
    <w:name w:val="Default"/>
    <w:qFormat/>
    <w:rsid w:val="00871B55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99"/>
    <w:qFormat/>
    <w:rsid w:val="00871B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6">
    <w:name w:val="Style6"/>
    <w:basedOn w:val="a"/>
    <w:rsid w:val="00871B55"/>
    <w:pPr>
      <w:widowControl w:val="0"/>
      <w:autoSpaceDE w:val="0"/>
      <w:autoSpaceDN w:val="0"/>
      <w:adjustRightInd w:val="0"/>
      <w:spacing w:after="0" w:line="278" w:lineRule="exact"/>
      <w:ind w:hanging="360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3">
    <w:name w:val="Основний текст (3)_"/>
    <w:link w:val="30"/>
    <w:locked/>
    <w:rsid w:val="00871B55"/>
    <w:rPr>
      <w:b/>
      <w:sz w:val="28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871B55"/>
    <w:pPr>
      <w:widowControl w:val="0"/>
      <w:shd w:val="clear" w:color="auto" w:fill="FFFFFF"/>
      <w:spacing w:after="300" w:line="240" w:lineRule="atLeast"/>
      <w:jc w:val="center"/>
    </w:pPr>
    <w:rPr>
      <w:b/>
      <w:sz w:val="28"/>
    </w:rPr>
  </w:style>
  <w:style w:type="character" w:customStyle="1" w:styleId="2">
    <w:name w:val="Заголовок №2_"/>
    <w:link w:val="20"/>
    <w:locked/>
    <w:rsid w:val="00871B55"/>
    <w:rPr>
      <w:b/>
      <w:sz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871B55"/>
    <w:pPr>
      <w:widowControl w:val="0"/>
      <w:shd w:val="clear" w:color="auto" w:fill="FFFFFF"/>
      <w:spacing w:before="300" w:after="0" w:line="346" w:lineRule="exact"/>
      <w:jc w:val="center"/>
      <w:outlineLvl w:val="1"/>
    </w:pPr>
    <w:rPr>
      <w:b/>
      <w:sz w:val="28"/>
    </w:rPr>
  </w:style>
  <w:style w:type="paragraph" w:customStyle="1" w:styleId="Style3">
    <w:name w:val="Style3"/>
    <w:basedOn w:val="a"/>
    <w:rsid w:val="00871B55"/>
    <w:pPr>
      <w:widowControl w:val="0"/>
      <w:autoSpaceDE w:val="0"/>
      <w:autoSpaceDN w:val="0"/>
      <w:adjustRightInd w:val="0"/>
      <w:spacing w:after="0" w:line="218" w:lineRule="exact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-">
    <w:name w:val="Интернет-ссылка"/>
    <w:uiPriority w:val="99"/>
    <w:rsid w:val="00871B55"/>
    <w:rPr>
      <w:color w:val="0000FF"/>
      <w:u w:val="single"/>
    </w:rPr>
  </w:style>
  <w:style w:type="character" w:customStyle="1" w:styleId="FontStyle13">
    <w:name w:val="Font Style13"/>
    <w:rsid w:val="00871B55"/>
    <w:rPr>
      <w:rFonts w:ascii="Century Schoolbook" w:hAnsi="Century Schoolbook" w:hint="default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7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71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5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71B55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871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871B55"/>
    <w:pPr>
      <w:spacing w:after="200" w:line="276" w:lineRule="auto"/>
      <w:ind w:left="720"/>
      <w:contextualSpacing/>
    </w:pPr>
  </w:style>
  <w:style w:type="paragraph" w:customStyle="1" w:styleId="Default">
    <w:name w:val="Default"/>
    <w:qFormat/>
    <w:rsid w:val="00871B55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99"/>
    <w:qFormat/>
    <w:rsid w:val="00871B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6">
    <w:name w:val="Style6"/>
    <w:basedOn w:val="a"/>
    <w:rsid w:val="00871B55"/>
    <w:pPr>
      <w:widowControl w:val="0"/>
      <w:autoSpaceDE w:val="0"/>
      <w:autoSpaceDN w:val="0"/>
      <w:adjustRightInd w:val="0"/>
      <w:spacing w:after="0" w:line="278" w:lineRule="exact"/>
      <w:ind w:hanging="360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3">
    <w:name w:val="Основний текст (3)_"/>
    <w:link w:val="30"/>
    <w:locked/>
    <w:rsid w:val="00871B55"/>
    <w:rPr>
      <w:b/>
      <w:sz w:val="28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871B55"/>
    <w:pPr>
      <w:widowControl w:val="0"/>
      <w:shd w:val="clear" w:color="auto" w:fill="FFFFFF"/>
      <w:spacing w:after="300" w:line="240" w:lineRule="atLeast"/>
      <w:jc w:val="center"/>
    </w:pPr>
    <w:rPr>
      <w:b/>
      <w:sz w:val="28"/>
    </w:rPr>
  </w:style>
  <w:style w:type="character" w:customStyle="1" w:styleId="2">
    <w:name w:val="Заголовок №2_"/>
    <w:link w:val="20"/>
    <w:locked/>
    <w:rsid w:val="00871B55"/>
    <w:rPr>
      <w:b/>
      <w:sz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871B55"/>
    <w:pPr>
      <w:widowControl w:val="0"/>
      <w:shd w:val="clear" w:color="auto" w:fill="FFFFFF"/>
      <w:spacing w:before="300" w:after="0" w:line="346" w:lineRule="exact"/>
      <w:jc w:val="center"/>
      <w:outlineLvl w:val="1"/>
    </w:pPr>
    <w:rPr>
      <w:b/>
      <w:sz w:val="28"/>
    </w:rPr>
  </w:style>
  <w:style w:type="paragraph" w:customStyle="1" w:styleId="Style3">
    <w:name w:val="Style3"/>
    <w:basedOn w:val="a"/>
    <w:rsid w:val="00871B55"/>
    <w:pPr>
      <w:widowControl w:val="0"/>
      <w:autoSpaceDE w:val="0"/>
      <w:autoSpaceDN w:val="0"/>
      <w:adjustRightInd w:val="0"/>
      <w:spacing w:after="0" w:line="218" w:lineRule="exact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-">
    <w:name w:val="Интернет-ссылка"/>
    <w:uiPriority w:val="99"/>
    <w:rsid w:val="00871B55"/>
    <w:rPr>
      <w:color w:val="0000FF"/>
      <w:u w:val="single"/>
    </w:rPr>
  </w:style>
  <w:style w:type="character" w:customStyle="1" w:styleId="FontStyle13">
    <w:name w:val="Font Style13"/>
    <w:rsid w:val="00871B55"/>
    <w:rPr>
      <w:rFonts w:ascii="Century Schoolbook" w:hAnsi="Century Schoolbook" w:hint="default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7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71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pu@kneu.ua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193.110.163.202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hyperlink" Target="https://feu.kneu.edu.ua/ua/depts4/mdu/news_of_department_md/konk_uch_2021/" TargetMode="External"/><Relationship Id="rId12" Type="http://schemas.openxmlformats.org/officeDocument/2006/relationships/image" Target="media/image5.png"/><Relationship Id="rId17" Type="http://schemas.openxmlformats.org/officeDocument/2006/relationships/hyperlink" Target="mailto:kmdu@kneu.edu.u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nepu@kneu.ua" TargetMode="External"/><Relationship Id="rId20" Type="http://schemas.openxmlformats.org/officeDocument/2006/relationships/hyperlink" Target="https://drive.google.com/file/d/1jBfRazBcgMuPPu_Dh8X5ClExb_-4QXlq/view?usp=shari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orms.gle/UqwtMUULMZnCYcaK6" TargetMode="External"/><Relationship Id="rId23" Type="http://schemas.openxmlformats.org/officeDocument/2006/relationships/hyperlink" Target="mailto:nepu@kneu.ua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feu.kneu.edu.ua/ua/depts4/mdu/ivents/rez_konk_uch_202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feu.kneu.edu.ua/ua/depts4/mdu/news_of_department_md/konk_uch_20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5284</Words>
  <Characters>3013</Characters>
  <Application>Microsoft Office Word</Application>
  <DocSecurity>0</DocSecurity>
  <Lines>25</Lines>
  <Paragraphs>16</Paragraphs>
  <ScaleCrop>false</ScaleCrop>
  <Company/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2021-04-07T11:41:00Z</dcterms:created>
  <dcterms:modified xsi:type="dcterms:W3CDTF">2021-04-07T11:43:00Z</dcterms:modified>
</cp:coreProperties>
</file>