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A" w:rsidRDefault="00CF11FA" w:rsidP="00CF11FA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>КУРС</w:t>
      </w:r>
      <w:r w:rsidR="007755B7">
        <w:rPr>
          <w:b/>
          <w:color w:val="000000" w:themeColor="text1"/>
          <w:sz w:val="26"/>
          <w:szCs w:val="26"/>
          <w:lang w:val="uk-UA"/>
        </w:rPr>
        <w:t xml:space="preserve"> ЗА ВИБОРОМ</w:t>
      </w:r>
    </w:p>
    <w:p w:rsidR="007755B7" w:rsidRPr="00885E90" w:rsidRDefault="007755B7" w:rsidP="00CF11FA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CF11FA" w:rsidRPr="00885E90" w:rsidRDefault="00CF11FA" w:rsidP="00CF11FA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>«ЗДОРОВ’Я ДИТИНИ – ЗДОРОВЕ ХАРЧУВАННЯ»</w:t>
      </w:r>
    </w:p>
    <w:p w:rsidR="00CF11FA" w:rsidRPr="00885E90" w:rsidRDefault="00CF11FA" w:rsidP="00CF11FA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386C55" w:rsidRPr="00885E90">
        <w:rPr>
          <w:b/>
          <w:color w:val="000000" w:themeColor="text1"/>
          <w:sz w:val="26"/>
          <w:szCs w:val="26"/>
          <w:lang w:val="uk-UA"/>
        </w:rPr>
        <w:t>для 5-7 класів закладів загальної середньої освіти</w:t>
      </w:r>
    </w:p>
    <w:p w:rsidR="00CF11FA" w:rsidRPr="00885E90" w:rsidRDefault="00CF11FA" w:rsidP="00CF11FA">
      <w:pPr>
        <w:widowControl w:val="0"/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E2469E" w:rsidRPr="00885E90" w:rsidRDefault="00E2469E" w:rsidP="0017711F">
      <w:pPr>
        <w:pStyle w:val="11"/>
        <w:shd w:val="clear" w:color="auto" w:fill="auto"/>
        <w:spacing w:before="0" w:line="240" w:lineRule="auto"/>
        <w:ind w:left="301" w:firstLine="0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885E90">
        <w:rPr>
          <w:rStyle w:val="a9"/>
          <w:rFonts w:eastAsia="Trebuchet MS"/>
          <w:i/>
          <w:sz w:val="26"/>
          <w:szCs w:val="26"/>
        </w:rPr>
        <w:t xml:space="preserve">Автори: </w:t>
      </w:r>
      <w:r w:rsidRPr="00885E90">
        <w:rPr>
          <w:rFonts w:ascii="Times New Roman" w:hAnsi="Times New Roman" w:cs="Times New Roman"/>
          <w:b/>
          <w:i/>
          <w:sz w:val="26"/>
          <w:szCs w:val="26"/>
          <w:lang w:val="ru-RU"/>
        </w:rPr>
        <w:t>Довгань А.</w:t>
      </w:r>
      <w:r w:rsidRPr="00885E90">
        <w:rPr>
          <w:rStyle w:val="a9"/>
          <w:rFonts w:eastAsia="Trebuchet MS"/>
          <w:i/>
          <w:sz w:val="26"/>
          <w:szCs w:val="26"/>
        </w:rPr>
        <w:t xml:space="preserve">І., </w:t>
      </w:r>
      <w:proofErr w:type="spellStart"/>
      <w:r w:rsidRPr="00885E90">
        <w:rPr>
          <w:rFonts w:ascii="Times New Roman" w:hAnsi="Times New Roman" w:cs="Times New Roman"/>
          <w:b/>
          <w:i/>
          <w:sz w:val="26"/>
          <w:szCs w:val="26"/>
          <w:lang w:val="ru-RU"/>
        </w:rPr>
        <w:t>Овчарук</w:t>
      </w:r>
      <w:proofErr w:type="spellEnd"/>
      <w:r w:rsidRPr="00885E90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885E90">
        <w:rPr>
          <w:rStyle w:val="a9"/>
          <w:rFonts w:eastAsia="Trebuchet MS"/>
          <w:i/>
          <w:sz w:val="26"/>
          <w:szCs w:val="26"/>
        </w:rPr>
        <w:t xml:space="preserve">О.В., </w:t>
      </w:r>
      <w:proofErr w:type="spellStart"/>
      <w:r w:rsidRPr="00885E90">
        <w:rPr>
          <w:rFonts w:ascii="Times New Roman" w:hAnsi="Times New Roman" w:cs="Times New Roman"/>
          <w:b/>
          <w:i/>
          <w:sz w:val="26"/>
          <w:szCs w:val="26"/>
          <w:lang w:val="ru-RU"/>
        </w:rPr>
        <w:t>Пужайчереда</w:t>
      </w:r>
      <w:proofErr w:type="spellEnd"/>
      <w:r w:rsidRPr="00885E9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Л.</w:t>
      </w:r>
      <w:r w:rsidRPr="00885E90">
        <w:rPr>
          <w:rStyle w:val="a9"/>
          <w:rFonts w:eastAsia="Trebuchet MS"/>
          <w:i/>
          <w:sz w:val="26"/>
          <w:szCs w:val="26"/>
        </w:rPr>
        <w:t>М.</w:t>
      </w:r>
    </w:p>
    <w:p w:rsidR="00E2469E" w:rsidRPr="00885E90" w:rsidRDefault="00E2469E" w:rsidP="005945B3">
      <w:pPr>
        <w:ind w:firstLine="567"/>
        <w:jc w:val="both"/>
        <w:rPr>
          <w:sz w:val="26"/>
          <w:szCs w:val="26"/>
          <w:lang w:eastAsia="uk-UA"/>
        </w:rPr>
      </w:pPr>
      <w:bookmarkStart w:id="0" w:name="_GoBack"/>
      <w:bookmarkEnd w:id="0"/>
    </w:p>
    <w:p w:rsidR="00386C55" w:rsidRPr="00885E90" w:rsidRDefault="00CF11FA" w:rsidP="00386C55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885E90">
        <w:rPr>
          <w:sz w:val="26"/>
          <w:szCs w:val="26"/>
          <w:lang w:val="uk-UA" w:eastAsia="uk-UA"/>
        </w:rPr>
        <w:t>Програму розроблено</w:t>
      </w:r>
      <w:r w:rsidR="00386C55" w:rsidRPr="00885E90">
        <w:rPr>
          <w:color w:val="000000"/>
          <w:sz w:val="26"/>
          <w:szCs w:val="26"/>
          <w:lang w:val="uk-UA"/>
        </w:rPr>
        <w:t xml:space="preserve"> відповідно до </w:t>
      </w:r>
      <w:r w:rsidR="00386C55" w:rsidRPr="00885E90">
        <w:rPr>
          <w:color w:val="000000" w:themeColor="text1"/>
          <w:sz w:val="26"/>
          <w:szCs w:val="26"/>
          <w:lang w:val="uk-UA"/>
        </w:rPr>
        <w:t xml:space="preserve">Закону України «Про повну загальну середню освіту» (2020 р.), положень «Концепції Нової української школи» (2016 р.), </w:t>
      </w:r>
      <w:r w:rsidR="00386C55" w:rsidRPr="00885E90">
        <w:rPr>
          <w:color w:val="000000"/>
          <w:sz w:val="26"/>
          <w:szCs w:val="26"/>
          <w:lang w:val="uk-UA"/>
        </w:rPr>
        <w:t>положень резолюції Комітету Міністрів Ради Європи «Про освіту споживача у школах» та</w:t>
      </w:r>
      <w:r w:rsidR="00386C55" w:rsidRPr="00885E90">
        <w:rPr>
          <w:color w:val="FF0000"/>
          <w:sz w:val="26"/>
          <w:szCs w:val="26"/>
          <w:lang w:val="uk-UA"/>
        </w:rPr>
        <w:t xml:space="preserve"> </w:t>
      </w:r>
      <w:r w:rsidR="00386C55" w:rsidRPr="00885E90">
        <w:rPr>
          <w:color w:val="000000"/>
          <w:sz w:val="26"/>
          <w:szCs w:val="26"/>
          <w:lang w:val="uk-UA"/>
        </w:rPr>
        <w:t>Концепції споживчої освіти В Україні (2008 р.).</w:t>
      </w:r>
    </w:p>
    <w:p w:rsidR="00CF11FA" w:rsidRPr="00885E90" w:rsidRDefault="00CF11FA" w:rsidP="00386C55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sz w:val="26"/>
          <w:szCs w:val="26"/>
          <w:lang w:val="uk-UA" w:eastAsia="uk-UA"/>
        </w:rPr>
        <w:t xml:space="preserve"> </w:t>
      </w:r>
      <w:r w:rsidRPr="00885E90">
        <w:rPr>
          <w:color w:val="000000" w:themeColor="text1"/>
          <w:sz w:val="26"/>
          <w:szCs w:val="26"/>
          <w:lang w:val="uk-UA"/>
        </w:rPr>
        <w:t>Навчальний курс «Здоров’я дитини – здорове харчування» розроблено з метою зацікавлення учнів, вчителів питаннями здорового харчування, свідомого споживчого вибору, безпечної поведінки у інформаційному просторі, в якому відбувається інтенсивне просування різноманітних споживчих товарів та послуг.</w:t>
      </w: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Культура </w:t>
      </w:r>
      <w:r w:rsidR="001D3038" w:rsidRPr="00885E90">
        <w:rPr>
          <w:color w:val="000000" w:themeColor="text1"/>
          <w:sz w:val="26"/>
          <w:szCs w:val="26"/>
          <w:lang w:val="uk-UA"/>
        </w:rPr>
        <w:t>раціонального (</w:t>
      </w:r>
      <w:r w:rsidRPr="00885E90">
        <w:rPr>
          <w:color w:val="000000" w:themeColor="text1"/>
          <w:sz w:val="26"/>
          <w:szCs w:val="26"/>
          <w:lang w:val="uk-UA"/>
        </w:rPr>
        <w:t>здорового</w:t>
      </w:r>
      <w:r w:rsidR="001D3038" w:rsidRPr="00885E90">
        <w:rPr>
          <w:color w:val="000000" w:themeColor="text1"/>
          <w:sz w:val="26"/>
          <w:szCs w:val="26"/>
          <w:lang w:val="uk-UA"/>
        </w:rPr>
        <w:t>)</w:t>
      </w:r>
      <w:r w:rsidRPr="00885E90">
        <w:rPr>
          <w:color w:val="000000" w:themeColor="text1"/>
          <w:sz w:val="26"/>
          <w:szCs w:val="26"/>
          <w:lang w:val="uk-UA"/>
        </w:rPr>
        <w:t xml:space="preserve"> харчування є життєвою необхідністю сучасної людини. </w:t>
      </w:r>
      <w:r w:rsidR="00B400B9" w:rsidRPr="00885E90">
        <w:rPr>
          <w:color w:val="000000" w:themeColor="text1"/>
          <w:sz w:val="26"/>
          <w:szCs w:val="26"/>
          <w:lang w:val="uk-UA"/>
        </w:rPr>
        <w:t>У</w:t>
      </w:r>
      <w:r w:rsidRPr="00885E90">
        <w:rPr>
          <w:color w:val="000000" w:themeColor="text1"/>
          <w:sz w:val="26"/>
          <w:szCs w:val="26"/>
          <w:lang w:val="uk-UA"/>
        </w:rPr>
        <w:t xml:space="preserve">провадження знань та формування навичок </w:t>
      </w:r>
      <w:r w:rsidR="00B400B9" w:rsidRPr="00885E90">
        <w:rPr>
          <w:color w:val="000000" w:themeColor="text1"/>
          <w:sz w:val="26"/>
          <w:szCs w:val="26"/>
          <w:lang w:val="uk-UA"/>
        </w:rPr>
        <w:t>такого</w:t>
      </w:r>
      <w:r w:rsidRPr="00885E90">
        <w:rPr>
          <w:color w:val="000000" w:themeColor="text1"/>
          <w:sz w:val="26"/>
          <w:szCs w:val="26"/>
          <w:lang w:val="uk-UA"/>
        </w:rPr>
        <w:t xml:space="preserve"> харчування є не тільки важливим елементом освіти з основ здоров’я, а й базою для розвитку життєвих компетен</w:t>
      </w:r>
      <w:r w:rsidR="00B400B9" w:rsidRPr="00885E90">
        <w:rPr>
          <w:color w:val="000000" w:themeColor="text1"/>
          <w:sz w:val="26"/>
          <w:szCs w:val="26"/>
          <w:lang w:val="uk-UA"/>
        </w:rPr>
        <w:t>тностей</w:t>
      </w:r>
      <w:r w:rsidRPr="00885E90">
        <w:rPr>
          <w:color w:val="000000" w:themeColor="text1"/>
          <w:sz w:val="26"/>
          <w:szCs w:val="26"/>
          <w:lang w:val="uk-UA"/>
        </w:rPr>
        <w:t xml:space="preserve"> сучасної людини. </w:t>
      </w:r>
    </w:p>
    <w:p w:rsidR="00CF11FA" w:rsidRPr="00885E90" w:rsidRDefault="00B400B9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Наразі</w:t>
      </w:r>
      <w:r w:rsidR="00CF11FA" w:rsidRPr="00885E90">
        <w:rPr>
          <w:color w:val="000000" w:themeColor="text1"/>
          <w:sz w:val="26"/>
          <w:szCs w:val="26"/>
          <w:lang w:val="uk-UA"/>
        </w:rPr>
        <w:t>, безумовно, потрібно знати основи споживання здорової їжі, вміти робити свідомий вибір серед широкого спектру продуктів харчування, бути економічно освіченим</w:t>
      </w:r>
      <w:r w:rsidR="00386C55" w:rsidRPr="00885E90">
        <w:rPr>
          <w:color w:val="000000" w:themeColor="text1"/>
          <w:sz w:val="26"/>
          <w:szCs w:val="26"/>
          <w:lang w:val="uk-UA"/>
        </w:rPr>
        <w:t xml:space="preserve"> та грамотним споживачем</w:t>
      </w:r>
      <w:r w:rsidR="00CF11FA" w:rsidRPr="00885E90">
        <w:rPr>
          <w:color w:val="000000" w:themeColor="text1"/>
          <w:sz w:val="26"/>
          <w:szCs w:val="26"/>
          <w:lang w:val="uk-UA"/>
        </w:rPr>
        <w:t>.</w:t>
      </w: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Споживча освіта, зокрема освіта з основ </w:t>
      </w:r>
      <w:r w:rsidR="00B400B9" w:rsidRPr="00885E90">
        <w:rPr>
          <w:color w:val="000000" w:themeColor="text1"/>
          <w:sz w:val="26"/>
          <w:szCs w:val="26"/>
          <w:lang w:val="uk-UA"/>
        </w:rPr>
        <w:t>раціонального</w:t>
      </w:r>
      <w:r w:rsidRPr="00885E90">
        <w:rPr>
          <w:color w:val="000000" w:themeColor="text1"/>
          <w:sz w:val="26"/>
          <w:szCs w:val="26"/>
          <w:lang w:val="uk-UA"/>
        </w:rPr>
        <w:t xml:space="preserve"> харчування, реалізується шляхом </w:t>
      </w:r>
      <w:r w:rsidR="00B400B9" w:rsidRPr="00885E90">
        <w:rPr>
          <w:color w:val="000000" w:themeColor="text1"/>
          <w:sz w:val="26"/>
          <w:szCs w:val="26"/>
          <w:lang w:val="uk-UA"/>
        </w:rPr>
        <w:t>у</w:t>
      </w:r>
      <w:r w:rsidRPr="00885E90">
        <w:rPr>
          <w:color w:val="000000" w:themeColor="text1"/>
          <w:sz w:val="26"/>
          <w:szCs w:val="26"/>
          <w:lang w:val="uk-UA"/>
        </w:rPr>
        <w:t>провадження навчальних курсів, що сприяють формуванню відповідної свідомої поведінки</w:t>
      </w:r>
      <w:r w:rsidR="00B400B9" w:rsidRPr="00885E90">
        <w:rPr>
          <w:color w:val="000000" w:themeColor="text1"/>
          <w:sz w:val="26"/>
          <w:szCs w:val="26"/>
          <w:lang w:val="uk-UA"/>
        </w:rPr>
        <w:t xml:space="preserve"> здобувачів освіти</w:t>
      </w:r>
      <w:r w:rsidRPr="00885E90">
        <w:rPr>
          <w:color w:val="000000" w:themeColor="text1"/>
          <w:sz w:val="26"/>
          <w:szCs w:val="26"/>
          <w:lang w:val="uk-UA"/>
        </w:rPr>
        <w:t xml:space="preserve">. Даний курс розроблено в контексті свідомого підходу суспільства до основ споживання та Концепції споживчої освіти, що була оприлюднена в Україні </w:t>
      </w:r>
      <w:r w:rsidR="00386C55" w:rsidRPr="00885E90">
        <w:rPr>
          <w:color w:val="000000" w:themeColor="text1"/>
          <w:sz w:val="26"/>
          <w:szCs w:val="26"/>
          <w:lang w:val="uk-UA"/>
        </w:rPr>
        <w:t xml:space="preserve">у </w:t>
      </w:r>
      <w:r w:rsidR="00B400B9" w:rsidRPr="00885E90">
        <w:rPr>
          <w:color w:val="000000" w:themeColor="text1"/>
          <w:sz w:val="26"/>
          <w:szCs w:val="26"/>
          <w:lang w:val="uk-UA"/>
        </w:rPr>
        <w:t>2008</w:t>
      </w:r>
      <w:r w:rsidR="00386C55" w:rsidRPr="00885E90">
        <w:rPr>
          <w:color w:val="000000" w:themeColor="text1"/>
          <w:sz w:val="26"/>
          <w:szCs w:val="26"/>
          <w:lang w:val="uk-UA"/>
        </w:rPr>
        <w:t xml:space="preserve"> році</w:t>
      </w:r>
      <w:r w:rsidRPr="00885E90">
        <w:rPr>
          <w:color w:val="000000" w:themeColor="text1"/>
          <w:sz w:val="26"/>
          <w:szCs w:val="26"/>
          <w:lang w:val="uk-UA"/>
        </w:rPr>
        <w:t xml:space="preserve">. </w:t>
      </w: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b/>
          <w:i/>
          <w:color w:val="000000" w:themeColor="text1"/>
          <w:sz w:val="26"/>
          <w:szCs w:val="26"/>
          <w:lang w:val="uk-UA"/>
        </w:rPr>
        <w:t xml:space="preserve">Метою </w:t>
      </w:r>
      <w:r w:rsidR="001D3038" w:rsidRPr="00885E90">
        <w:rPr>
          <w:b/>
          <w:i/>
          <w:color w:val="000000" w:themeColor="text1"/>
          <w:sz w:val="26"/>
          <w:szCs w:val="26"/>
          <w:lang w:val="uk-UA"/>
        </w:rPr>
        <w:t>курсу</w:t>
      </w:r>
      <w:r w:rsidR="001D3038" w:rsidRPr="00885E90">
        <w:rPr>
          <w:color w:val="000000" w:themeColor="text1"/>
          <w:sz w:val="26"/>
          <w:szCs w:val="26"/>
          <w:lang w:val="uk-UA"/>
        </w:rPr>
        <w:t xml:space="preserve"> є </w:t>
      </w:r>
      <w:r w:rsidRPr="00885E90">
        <w:rPr>
          <w:color w:val="000000" w:themeColor="text1"/>
          <w:sz w:val="26"/>
          <w:szCs w:val="26"/>
          <w:lang w:val="uk-UA"/>
        </w:rPr>
        <w:t>формування компетентностей, що сприяють збереженню здоров’я  через самоусвідомлення, уміння вчитися, підприємливість, соціалізацію особистого життя для власного й суспільного добробуту</w:t>
      </w:r>
      <w:r w:rsidR="001D3038" w:rsidRPr="00885E90">
        <w:rPr>
          <w:color w:val="000000" w:themeColor="text1"/>
          <w:sz w:val="26"/>
          <w:szCs w:val="26"/>
          <w:lang w:val="uk-UA"/>
        </w:rPr>
        <w:t xml:space="preserve"> шляхом ознайомлення здобувачів освіти із загальними підходами до раціонального харчування, вироблення вміння робити свідомий споживчий вибір та формування культури здорового харчування.</w:t>
      </w:r>
    </w:p>
    <w:p w:rsidR="001D3038" w:rsidRPr="00885E90" w:rsidRDefault="001D3038" w:rsidP="005945B3">
      <w:pPr>
        <w:widowControl w:val="0"/>
        <w:ind w:firstLine="567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885E90">
        <w:rPr>
          <w:b/>
          <w:i/>
          <w:color w:val="000000" w:themeColor="text1"/>
          <w:sz w:val="26"/>
          <w:szCs w:val="26"/>
          <w:lang w:val="uk-UA"/>
        </w:rPr>
        <w:t>Завданням курсу є:</w:t>
      </w:r>
    </w:p>
    <w:p w:rsidR="001D3038" w:rsidRPr="00885E90" w:rsidRDefault="009B1A71" w:rsidP="005945B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 </w:t>
      </w:r>
      <w:r w:rsidR="001D3038" w:rsidRPr="00885E90">
        <w:rPr>
          <w:color w:val="000000" w:themeColor="text1"/>
          <w:sz w:val="26"/>
          <w:szCs w:val="26"/>
          <w:lang w:val="uk-UA"/>
        </w:rPr>
        <w:t xml:space="preserve">формувати в </w:t>
      </w:r>
      <w:r w:rsidR="002853EC" w:rsidRPr="00885E90">
        <w:rPr>
          <w:color w:val="000000" w:themeColor="text1"/>
          <w:sz w:val="26"/>
          <w:szCs w:val="26"/>
          <w:lang w:val="uk-UA"/>
        </w:rPr>
        <w:t>здобувачів освіти</w:t>
      </w:r>
      <w:r w:rsidR="001D3038" w:rsidRPr="00885E90">
        <w:rPr>
          <w:color w:val="000000" w:themeColor="text1"/>
          <w:sz w:val="26"/>
          <w:szCs w:val="26"/>
          <w:lang w:val="uk-UA"/>
        </w:rPr>
        <w:t>:</w:t>
      </w:r>
    </w:p>
    <w:p w:rsidR="001D3038" w:rsidRPr="00885E90" w:rsidRDefault="001D3038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- компетентності свідомої споживчої поведінки та культури </w:t>
      </w:r>
      <w:r w:rsidR="002853EC" w:rsidRPr="00885E90">
        <w:rPr>
          <w:color w:val="000000" w:themeColor="text1"/>
          <w:sz w:val="26"/>
          <w:szCs w:val="26"/>
          <w:lang w:val="uk-UA"/>
        </w:rPr>
        <w:t>раціонального</w:t>
      </w:r>
      <w:r w:rsidRPr="00885E90">
        <w:rPr>
          <w:color w:val="000000" w:themeColor="text1"/>
          <w:sz w:val="26"/>
          <w:szCs w:val="26"/>
          <w:lang w:val="uk-UA"/>
        </w:rPr>
        <w:t xml:space="preserve"> харчування;</w:t>
      </w:r>
    </w:p>
    <w:p w:rsidR="001D3038" w:rsidRPr="00885E90" w:rsidRDefault="001D3038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- уявлення про роль </w:t>
      </w:r>
      <w:r w:rsidR="002853EC" w:rsidRPr="00885E90">
        <w:rPr>
          <w:color w:val="000000" w:themeColor="text1"/>
          <w:sz w:val="26"/>
          <w:szCs w:val="26"/>
          <w:lang w:val="uk-UA"/>
        </w:rPr>
        <w:t>раціонального</w:t>
      </w:r>
      <w:r w:rsidRPr="00885E90">
        <w:rPr>
          <w:color w:val="000000" w:themeColor="text1"/>
          <w:sz w:val="26"/>
          <w:szCs w:val="26"/>
          <w:lang w:val="uk-UA"/>
        </w:rPr>
        <w:t xml:space="preserve"> харчування в житті людини;</w:t>
      </w:r>
    </w:p>
    <w:p w:rsidR="001D3038" w:rsidRPr="00885E90" w:rsidRDefault="001D3038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- знання про взаємозв’язок здоров’я і харчування та організму людини з природним оточенням і харчуванням; </w:t>
      </w:r>
    </w:p>
    <w:p w:rsidR="001D3038" w:rsidRPr="00885E90" w:rsidRDefault="009B1A71" w:rsidP="005945B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 </w:t>
      </w:r>
      <w:r w:rsidR="001D3038" w:rsidRPr="00885E90">
        <w:rPr>
          <w:color w:val="000000" w:themeColor="text1"/>
          <w:sz w:val="26"/>
          <w:szCs w:val="26"/>
          <w:lang w:val="uk-UA"/>
        </w:rPr>
        <w:t>розвивати мотивацію дбайливого ставлення до власного здоров’я через вміння робити правильний вибір раціону та режиму харчування;</w:t>
      </w:r>
    </w:p>
    <w:p w:rsidR="001D3038" w:rsidRPr="00885E90" w:rsidRDefault="009B1A71" w:rsidP="005945B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 </w:t>
      </w:r>
      <w:r w:rsidR="001D3038" w:rsidRPr="00885E90">
        <w:rPr>
          <w:color w:val="000000" w:themeColor="text1"/>
          <w:sz w:val="26"/>
          <w:szCs w:val="26"/>
          <w:lang w:val="uk-UA"/>
        </w:rPr>
        <w:t>формувати культуру раціонального харчування.</w:t>
      </w:r>
    </w:p>
    <w:p w:rsidR="00CF11FA" w:rsidRPr="00885E90" w:rsidRDefault="001D3038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Очікується, що освітнім результатом навчання буде те, що здобувач освіти:</w:t>
      </w:r>
    </w:p>
    <w:p w:rsidR="001D3038" w:rsidRPr="00885E90" w:rsidRDefault="00CF11FA" w:rsidP="005945B3">
      <w:pPr>
        <w:pStyle w:val="a3"/>
        <w:widowControl w:val="0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турбується про особисте здоров’я, реагує на чинники і діяльність, яка становить загрозу для життя, здоров’я, добробуту власного і навколишніх;</w:t>
      </w:r>
    </w:p>
    <w:p w:rsidR="001D3038" w:rsidRPr="00885E90" w:rsidRDefault="00CF11FA" w:rsidP="005945B3">
      <w:pPr>
        <w:pStyle w:val="a3"/>
        <w:widowControl w:val="0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визначає альтернативи, прогнозує наслідки, ухвалює рішення з користю для власно</w:t>
      </w:r>
      <w:r w:rsidR="001D3038" w:rsidRPr="00885E90">
        <w:rPr>
          <w:color w:val="000000" w:themeColor="text1"/>
          <w:sz w:val="26"/>
          <w:szCs w:val="26"/>
          <w:lang w:val="uk-UA"/>
        </w:rPr>
        <w:t xml:space="preserve">го здоров’я </w:t>
      </w:r>
      <w:r w:rsidRPr="00885E90">
        <w:rPr>
          <w:color w:val="000000" w:themeColor="text1"/>
          <w:sz w:val="26"/>
          <w:szCs w:val="26"/>
          <w:lang w:val="uk-UA"/>
        </w:rPr>
        <w:t xml:space="preserve">та </w:t>
      </w:r>
      <w:r w:rsidR="001D3038" w:rsidRPr="00885E90">
        <w:rPr>
          <w:color w:val="000000" w:themeColor="text1"/>
          <w:sz w:val="26"/>
          <w:szCs w:val="26"/>
          <w:lang w:val="uk-UA"/>
        </w:rPr>
        <w:t xml:space="preserve">здоров’я </w:t>
      </w:r>
      <w:r w:rsidRPr="00885E90">
        <w:rPr>
          <w:color w:val="000000" w:themeColor="text1"/>
          <w:sz w:val="26"/>
          <w:szCs w:val="26"/>
          <w:lang w:val="uk-UA"/>
        </w:rPr>
        <w:t>інших осіб;</w:t>
      </w:r>
    </w:p>
    <w:p w:rsidR="001D3038" w:rsidRPr="00885E90" w:rsidRDefault="00CF11FA" w:rsidP="005945B3">
      <w:pPr>
        <w:pStyle w:val="a3"/>
        <w:widowControl w:val="0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робить аргументований вибір здорового способу життя, аналізує і оцінює наслідки і ризики;</w:t>
      </w:r>
    </w:p>
    <w:p w:rsidR="00CF11FA" w:rsidRPr="00885E90" w:rsidRDefault="00CF11FA" w:rsidP="005945B3">
      <w:pPr>
        <w:pStyle w:val="a3"/>
        <w:widowControl w:val="0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виявляє підприємливість та поводиться </w:t>
      </w:r>
      <w:r w:rsidR="001D3038" w:rsidRPr="00885E90">
        <w:rPr>
          <w:color w:val="000000" w:themeColor="text1"/>
          <w:sz w:val="26"/>
          <w:szCs w:val="26"/>
          <w:lang w:val="uk-UA"/>
        </w:rPr>
        <w:t>етично для поліпшення здоров’я</w:t>
      </w:r>
      <w:r w:rsidRPr="00885E90">
        <w:rPr>
          <w:color w:val="000000" w:themeColor="text1"/>
          <w:sz w:val="26"/>
          <w:szCs w:val="26"/>
          <w:lang w:val="uk-UA"/>
        </w:rPr>
        <w:t>.</w:t>
      </w:r>
    </w:p>
    <w:p w:rsidR="008B04D6" w:rsidRPr="00885E90" w:rsidRDefault="008B04D6" w:rsidP="005945B3">
      <w:pPr>
        <w:ind w:firstLine="567"/>
        <w:jc w:val="both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lastRenderedPageBreak/>
        <w:t>Для реалізації означеної мети та завдань курсу «З</w:t>
      </w:r>
      <w:r w:rsidRPr="00885E90">
        <w:rPr>
          <w:color w:val="000000" w:themeColor="text1"/>
          <w:sz w:val="26"/>
          <w:szCs w:val="26"/>
          <w:lang w:val="uk-UA"/>
        </w:rPr>
        <w:t>доров’я дитини – здорове харчування</w:t>
      </w:r>
      <w:r w:rsidRPr="00885E90">
        <w:rPr>
          <w:sz w:val="26"/>
          <w:szCs w:val="26"/>
          <w:lang w:val="uk-UA"/>
        </w:rPr>
        <w:t xml:space="preserve">» </w:t>
      </w:r>
      <w:r w:rsidR="002853EC" w:rsidRPr="00885E90">
        <w:rPr>
          <w:sz w:val="26"/>
          <w:szCs w:val="26"/>
          <w:lang w:val="uk-UA"/>
        </w:rPr>
        <w:t>в здобувачів освіти мають формуватися відповідні компетентності</w:t>
      </w:r>
      <w:r w:rsidRPr="00885E90">
        <w:rPr>
          <w:sz w:val="26"/>
          <w:szCs w:val="26"/>
          <w:lang w:val="uk-UA"/>
        </w:rPr>
        <w:t>.</w:t>
      </w:r>
    </w:p>
    <w:p w:rsidR="005945B3" w:rsidRPr="00885E90" w:rsidRDefault="005945B3" w:rsidP="005945B3">
      <w:pPr>
        <w:pStyle w:val="ListParagraph1"/>
        <w:spacing w:after="0" w:line="240" w:lineRule="auto"/>
        <w:ind w:left="540"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</w:p>
    <w:p w:rsidR="00B400B9" w:rsidRPr="00885E90" w:rsidRDefault="008B04D6" w:rsidP="005945B3">
      <w:pPr>
        <w:pStyle w:val="ListParagraph1"/>
        <w:spacing w:after="0" w:line="240" w:lineRule="auto"/>
        <w:ind w:left="540"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85E9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Роль навчального курсу «</w:t>
      </w:r>
      <w:r w:rsidRPr="00885E90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Pr="00885E9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доров’я дитини – здорове харчування</w:t>
      </w:r>
      <w:r w:rsidRPr="00885E9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 xml:space="preserve">»  </w:t>
      </w:r>
    </w:p>
    <w:p w:rsidR="008B04D6" w:rsidRDefault="008B04D6" w:rsidP="005945B3">
      <w:pPr>
        <w:pStyle w:val="ListParagraph1"/>
        <w:spacing w:after="0" w:line="240" w:lineRule="auto"/>
        <w:ind w:left="540"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</w:pPr>
      <w:r w:rsidRPr="00885E9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 w:eastAsia="ru-RU"/>
        </w:rPr>
        <w:t>у формуванні компетентностей</w:t>
      </w:r>
    </w:p>
    <w:p w:rsidR="007755B7" w:rsidRPr="00885E90" w:rsidRDefault="007755B7" w:rsidP="005945B3">
      <w:pPr>
        <w:pStyle w:val="ListParagraph1"/>
        <w:spacing w:after="0" w:line="240" w:lineRule="auto"/>
        <w:ind w:left="540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114"/>
        <w:gridCol w:w="7081"/>
      </w:tblGrid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Ключові компетентності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Компоненти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Спілкування державною          (і рідною — у разі відмінності) мовами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</w:t>
            </w:r>
            <w:r w:rsidRPr="00885E90">
              <w:rPr>
                <w:i/>
                <w:sz w:val="26"/>
                <w:szCs w:val="26"/>
                <w:lang w:val="uk-UA"/>
              </w:rPr>
              <w:t xml:space="preserve">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усно й письмово висловлювати свою думку, слухати співрозмовника, тлумачити базові концепції щодо забезпечення здоров’я;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обговорювати, дискутувати й презентувати своє бачення та спільне рішення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  <w:r w:rsidRPr="00885E9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Спілкування іноземними мовами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  <w:r w:rsidRPr="00885E9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спілкуватись іноземною мовою в життєвих ситуаціях, що стосуються здоров’я та безпеки;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-правильно застосовувати іноземні терміни;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використовувати попередження іноземною мовою про небезпеку;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5945B3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8B04D6"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="008B04D6" w:rsidRPr="00885E90">
              <w:rPr>
                <w:sz w:val="26"/>
                <w:szCs w:val="26"/>
                <w:lang w:val="uk-UA"/>
              </w:rPr>
              <w:t>шанобливе ставлення до інших мов як засобу комунікації;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усвідомлення необхідності володіння іноземними мовами </w:t>
            </w:r>
          </w:p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  <w:r w:rsidRPr="00885E9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інтерактивне спілкування;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робота з іноземними текстами як джерелами інформації;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опрацювання термінів з використанням інтернет-ресурсів, словників, глосаріїв 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Математична компетентність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</w:t>
            </w:r>
            <w:r w:rsidRPr="00885E90">
              <w:rPr>
                <w:i/>
                <w:sz w:val="26"/>
                <w:szCs w:val="26"/>
                <w:lang w:val="uk-UA"/>
              </w:rPr>
              <w:t>:</w:t>
            </w:r>
          </w:p>
          <w:p w:rsidR="008B04D6" w:rsidRPr="00885E90" w:rsidRDefault="008B04D6" w:rsidP="005945B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застосовувати знання з математики (формули, графічні й статистичні методи, розрахунки,  моделі) для вирішення побутових питань та життєвих ситуацій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 - </w:t>
            </w:r>
            <w:r w:rsidRPr="00885E90">
              <w:rPr>
                <w:sz w:val="26"/>
                <w:szCs w:val="26"/>
                <w:lang w:val="uk-UA"/>
              </w:rPr>
              <w:t>усвідомлення цінності математичних знань та способів діяльності у різних сферах та побуті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Навчальні ресурси: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>-</w:t>
            </w:r>
            <w:r w:rsidRPr="00885E90">
              <w:rPr>
                <w:sz w:val="26"/>
                <w:szCs w:val="26"/>
                <w:lang w:val="uk-UA"/>
              </w:rPr>
              <w:t xml:space="preserve"> 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</w:t>
            </w:r>
            <w:r w:rsidRPr="00885E90">
              <w:rPr>
                <w:sz w:val="26"/>
                <w:szCs w:val="26"/>
                <w:lang w:val="uk-UA"/>
              </w:rPr>
              <w:lastRenderedPageBreak/>
              <w:t xml:space="preserve">розрахунок калорійності харчового раціону відповідно до енерговитрат організму тощо) 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</w:t>
            </w:r>
            <w:r w:rsidRPr="00885E90">
              <w:rPr>
                <w:i/>
                <w:sz w:val="26"/>
                <w:szCs w:val="26"/>
                <w:lang w:val="uk-UA"/>
              </w:rPr>
              <w:t>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застосовувати знання з природничих наук (природознавства, біології людини, бережливого природокористування, методів дослідження природи) для забезпечення здоров’я;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установлювати причино-наслідкові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відповідальність за власну діяльність у природі;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ціннісне ставлення до </w:t>
            </w:r>
            <w:proofErr w:type="spellStart"/>
            <w:r w:rsidRPr="00885E90">
              <w:rPr>
                <w:sz w:val="26"/>
                <w:szCs w:val="26"/>
                <w:lang w:val="uk-UA"/>
              </w:rPr>
              <w:t>приро</w:t>
            </w:r>
            <w:r w:rsidR="002853EC" w:rsidRPr="00885E90">
              <w:rPr>
                <w:sz w:val="26"/>
                <w:szCs w:val="26"/>
                <w:lang w:val="uk-UA"/>
              </w:rPr>
              <w:t>до</w:t>
            </w:r>
            <w:r w:rsidRPr="00885E90">
              <w:rPr>
                <w:sz w:val="26"/>
                <w:szCs w:val="26"/>
                <w:lang w:val="uk-UA"/>
              </w:rPr>
              <w:t>збережувальних</w:t>
            </w:r>
            <w:proofErr w:type="spellEnd"/>
            <w:r w:rsidRPr="00885E90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885E90">
              <w:rPr>
                <w:sz w:val="26"/>
                <w:szCs w:val="26"/>
                <w:lang w:val="uk-UA"/>
              </w:rPr>
              <w:t>природовідновлюванних</w:t>
            </w:r>
            <w:proofErr w:type="spellEnd"/>
            <w:r w:rsidRPr="00885E90">
              <w:rPr>
                <w:sz w:val="26"/>
                <w:szCs w:val="26"/>
                <w:lang w:val="uk-UA"/>
              </w:rPr>
              <w:t xml:space="preserve"> технологій;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екологічно доцільна поведінка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Навчальні ресурси: </w:t>
            </w:r>
          </w:p>
          <w:p w:rsidR="008B04D6" w:rsidRPr="00885E90" w:rsidRDefault="008B04D6" w:rsidP="005945B3">
            <w:pPr>
              <w:tabs>
                <w:tab w:val="left" w:pos="176"/>
              </w:tabs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>-</w:t>
            </w:r>
            <w:r w:rsidRPr="00885E90">
              <w:rPr>
                <w:sz w:val="26"/>
                <w:szCs w:val="26"/>
                <w:lang w:val="uk-UA"/>
              </w:rPr>
              <w:t xml:space="preserve"> 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8B04D6" w:rsidRPr="00885E90" w:rsidRDefault="008B04D6" w:rsidP="005945B3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моделювання ситуацій впливу навколишнього середовища на здоров’я людини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Інформаційно-цифрова компетентність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 xml:space="preserve">отримувати інформацію з використанням ІКТ щодо добробуту та </w:t>
            </w:r>
            <w:r w:rsidR="00D925CE" w:rsidRPr="00885E90">
              <w:rPr>
                <w:sz w:val="26"/>
                <w:szCs w:val="26"/>
                <w:lang w:val="uk-UA"/>
              </w:rPr>
              <w:t>здоров’я</w:t>
            </w:r>
            <w:r w:rsidRPr="00885E90">
              <w:rPr>
                <w:sz w:val="26"/>
                <w:szCs w:val="26"/>
                <w:lang w:val="uk-UA"/>
              </w:rPr>
              <w:t>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безпечно застосувати ІКТ в повсякденному житті;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порівнювати та критично оцінювати достовірність і надійність джерел даних, інформації та цифровий контент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  <w:r w:rsidRPr="00885E90">
              <w:rPr>
                <w:sz w:val="26"/>
                <w:szCs w:val="26"/>
                <w:lang w:val="uk-UA"/>
              </w:rPr>
              <w:t>дотримання етики спілк</w:t>
            </w:r>
            <w:r w:rsidR="00D925CE" w:rsidRPr="00885E90">
              <w:rPr>
                <w:sz w:val="26"/>
                <w:szCs w:val="26"/>
                <w:lang w:val="uk-UA"/>
              </w:rPr>
              <w:t>ування в інформаційних мережах</w:t>
            </w:r>
          </w:p>
          <w:p w:rsidR="008B04D6" w:rsidRPr="00885E90" w:rsidRDefault="008B04D6" w:rsidP="005945B3">
            <w:pPr>
              <w:jc w:val="both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</w:t>
            </w:r>
            <w:r w:rsidRPr="00885E90">
              <w:rPr>
                <w:b/>
                <w:i/>
                <w:iCs/>
                <w:sz w:val="26"/>
                <w:szCs w:val="26"/>
                <w:lang w:val="uk-UA"/>
              </w:rPr>
              <w:t>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i/>
                <w:i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 xml:space="preserve">застосування  ІКТ для підготовки презентацій власних проектів;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створення веб-</w:t>
            </w:r>
            <w:r w:rsidR="00D925CE" w:rsidRPr="00885E90">
              <w:rPr>
                <w:sz w:val="26"/>
                <w:szCs w:val="26"/>
                <w:lang w:val="uk-UA"/>
              </w:rPr>
              <w:t>ресурсів</w:t>
            </w:r>
            <w:r w:rsidRPr="00885E90">
              <w:rPr>
                <w:sz w:val="26"/>
                <w:szCs w:val="26"/>
                <w:lang w:val="uk-UA"/>
              </w:rPr>
              <w:t xml:space="preserve"> для комунікації та реалізації проектів щодо здоров’я 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Уміння вчитися впродовж життя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визначати свій стиль і способи індивідуального ефективного навчання;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раціонально планувати час; </w:t>
            </w:r>
          </w:p>
          <w:p w:rsidR="008B04D6" w:rsidRPr="00885E90" w:rsidRDefault="008B04D6" w:rsidP="005945B3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виявляє стійку мотивацію та інтерес до навчання;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усвідомлена потреба у навчанні протягом життя;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впевненість в успіху власного навчання як  засобу забезпечення збереження здоров’я</w:t>
            </w:r>
            <w:r w:rsidR="00D925CE" w:rsidRPr="00885E90">
              <w:rPr>
                <w:sz w:val="26"/>
                <w:szCs w:val="26"/>
                <w:lang w:val="uk-UA"/>
              </w:rPr>
              <w:t xml:space="preserve"> та</w:t>
            </w:r>
            <w:r w:rsidRPr="00885E90">
              <w:rPr>
                <w:sz w:val="26"/>
                <w:szCs w:val="26"/>
                <w:lang w:val="uk-UA"/>
              </w:rPr>
              <w:t xml:space="preserve"> безпеки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  <w:r w:rsidRPr="00885E90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885E90">
              <w:rPr>
                <w:sz w:val="26"/>
                <w:szCs w:val="26"/>
                <w:lang w:val="uk-UA"/>
              </w:rPr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14" w:type="dxa"/>
          </w:tcPr>
          <w:p w:rsidR="008B04D6" w:rsidRPr="00885E90" w:rsidRDefault="008B04D6" w:rsidP="007755B7">
            <w:pPr>
              <w:rPr>
                <w:sz w:val="26"/>
                <w:szCs w:val="26"/>
                <w:lang w:val="uk-UA"/>
              </w:rPr>
            </w:pPr>
            <w:proofErr w:type="spellStart"/>
            <w:r w:rsidRPr="00885E90">
              <w:rPr>
                <w:sz w:val="26"/>
                <w:szCs w:val="26"/>
                <w:lang w:val="uk-UA"/>
              </w:rPr>
              <w:t>Ін</w:t>
            </w:r>
            <w:r w:rsidR="00B1665E" w:rsidRPr="00885E90">
              <w:rPr>
                <w:sz w:val="26"/>
                <w:szCs w:val="26"/>
                <w:lang w:val="uk-UA"/>
              </w:rPr>
              <w:t>овацій</w:t>
            </w:r>
            <w:r w:rsidR="007755B7">
              <w:rPr>
                <w:sz w:val="26"/>
                <w:szCs w:val="26"/>
                <w:lang w:val="uk-UA"/>
              </w:rPr>
              <w:t>н</w:t>
            </w:r>
            <w:r w:rsidR="00B1665E" w:rsidRPr="00885E90">
              <w:rPr>
                <w:sz w:val="26"/>
                <w:szCs w:val="26"/>
                <w:lang w:val="uk-UA"/>
              </w:rPr>
              <w:t>ність</w:t>
            </w:r>
            <w:proofErr w:type="spellEnd"/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lastRenderedPageBreak/>
              <w:t>-</w:t>
            </w:r>
            <w:r w:rsidRPr="00885E90">
              <w:rPr>
                <w:sz w:val="26"/>
                <w:szCs w:val="26"/>
                <w:lang w:val="uk-UA"/>
              </w:rPr>
              <w:t xml:space="preserve"> втілювати ідеї в життя, долати труднощі, діяти в умовах ризиків та непередбачуваних ситуацій;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досягати мети, вчитися на власних помилках; усвідомлювати власні слабкі та сильні сторони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</w:t>
            </w: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Ставлення: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усвідомлення взаємозв’язку життєвого успіху з усіма складовими здоров’я;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ставлення до добробуту як до ознак</w:t>
            </w:r>
            <w:r w:rsidR="00D925CE" w:rsidRPr="00885E90">
              <w:rPr>
                <w:sz w:val="26"/>
                <w:szCs w:val="26"/>
                <w:lang w:val="uk-UA"/>
              </w:rPr>
              <w:t>и</w:t>
            </w:r>
            <w:r w:rsidRPr="00885E90">
              <w:rPr>
                <w:sz w:val="26"/>
                <w:szCs w:val="26"/>
                <w:lang w:val="uk-UA"/>
              </w:rPr>
              <w:t xml:space="preserve"> підприємливості;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ціннісне ставлення до власного життєвого досвіду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i/>
                <w:iCs/>
                <w:sz w:val="26"/>
                <w:szCs w:val="26"/>
                <w:lang w:val="uk-UA"/>
              </w:rPr>
              <w:t xml:space="preserve"> - </w:t>
            </w:r>
            <w:r w:rsidRPr="00885E90">
              <w:rPr>
                <w:sz w:val="26"/>
                <w:szCs w:val="26"/>
                <w:lang w:val="uk-UA"/>
              </w:rPr>
              <w:t xml:space="preserve">проживання змодельованих ситуацій;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ігри-стратегії, спрямовані на формування здатності</w:t>
            </w:r>
            <w:r w:rsidR="00D925CE" w:rsidRPr="00885E90">
              <w:rPr>
                <w:sz w:val="26"/>
                <w:szCs w:val="26"/>
                <w:lang w:val="uk-UA"/>
              </w:rPr>
              <w:t xml:space="preserve"> брати на себе відповідальність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081" w:type="dxa"/>
          </w:tcPr>
          <w:p w:rsidR="008B04D6" w:rsidRPr="00885E90" w:rsidRDefault="00F404AC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</w:t>
            </w:r>
            <w:r w:rsidR="008B04D6" w:rsidRPr="00885E90">
              <w:rPr>
                <w:i/>
                <w:sz w:val="26"/>
                <w:szCs w:val="26"/>
                <w:lang w:val="uk-UA"/>
              </w:rPr>
              <w:t>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-працювати в команді, відстоювати інтереси особистого, сімейного й суспільного добробуту;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85E90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885E9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5E90">
              <w:rPr>
                <w:sz w:val="26"/>
                <w:szCs w:val="26"/>
                <w:lang w:val="uk-UA"/>
              </w:rPr>
              <w:t>комунікувати</w:t>
            </w:r>
            <w:proofErr w:type="spellEnd"/>
            <w:r w:rsidRPr="00885E90">
              <w:rPr>
                <w:sz w:val="26"/>
                <w:szCs w:val="26"/>
                <w:lang w:val="uk-UA"/>
              </w:rPr>
              <w:t xml:space="preserve"> в різних середовищах, виявляти толерантність, викликати довіру та виявляти співчуття;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</w:t>
            </w:r>
            <w:r w:rsidR="00F404AC" w:rsidRPr="00885E90">
              <w:rPr>
                <w:sz w:val="26"/>
                <w:szCs w:val="26"/>
                <w:lang w:val="uk-UA"/>
              </w:rPr>
              <w:t xml:space="preserve">реалізовувати громадянські права та свободи, зокрема ті, що стосуються власного добробуту, здоров’я та безпеки в щоденних ситуаціях </w:t>
            </w:r>
            <w:r w:rsidRPr="00885E90">
              <w:rPr>
                <w:sz w:val="26"/>
                <w:szCs w:val="26"/>
                <w:lang w:val="uk-UA"/>
              </w:rPr>
              <w:t>висловлювати різні погляди;</w:t>
            </w:r>
          </w:p>
          <w:p w:rsidR="008B04D6" w:rsidRPr="00885E90" w:rsidRDefault="008B04D6" w:rsidP="005945B3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Ставлення:</w:t>
            </w:r>
            <w:r w:rsidRPr="00885E90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виявляє позитивне ставлення до співпраці;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зацікавлене ставлення до міжкультурної комунікації;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</w:t>
            </w:r>
            <w:r w:rsidR="00F404AC" w:rsidRPr="00885E90">
              <w:rPr>
                <w:sz w:val="26"/>
                <w:szCs w:val="26"/>
                <w:lang w:val="uk-UA"/>
              </w:rPr>
              <w:t>повага до прав людини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</w:t>
            </w:r>
            <w:r w:rsidRPr="00885E90">
              <w:rPr>
                <w:i/>
                <w:sz w:val="26"/>
                <w:szCs w:val="26"/>
                <w:lang w:val="uk-UA"/>
              </w:rPr>
              <w:t>:</w:t>
            </w:r>
            <w:r w:rsidRPr="00885E90">
              <w:rPr>
                <w:sz w:val="26"/>
                <w:szCs w:val="26"/>
                <w:lang w:val="uk-UA"/>
              </w:rPr>
              <w:t xml:space="preserve"> ситуаційні вправи, проблемні ситуації, проекти, спрямовані на усвідомлення  ідей демократичного громадянства як засади  досягнення добробуту, поваги до прав людини.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застосовувати соціально-економічні можливості діяльності у сфері здоров’я;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усвідомлення цінності творчого підходу до творення добробуту;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- споживча та </w:t>
            </w:r>
            <w:proofErr w:type="spellStart"/>
            <w:r w:rsidRPr="00885E90">
              <w:rPr>
                <w:sz w:val="26"/>
                <w:szCs w:val="26"/>
                <w:lang w:val="uk-UA"/>
              </w:rPr>
              <w:t>медіакультура</w:t>
            </w:r>
            <w:proofErr w:type="spellEnd"/>
            <w:r w:rsidR="00814DAD" w:rsidRPr="00885E90">
              <w:rPr>
                <w:sz w:val="26"/>
                <w:szCs w:val="26"/>
                <w:lang w:val="uk-UA"/>
              </w:rPr>
              <w:t>.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  <w:r w:rsidRPr="00885E90">
              <w:rPr>
                <w:sz w:val="26"/>
                <w:szCs w:val="26"/>
                <w:lang w:val="uk-UA"/>
              </w:rPr>
              <w:t xml:space="preserve"> </w:t>
            </w:r>
            <w:r w:rsidR="00814DAD" w:rsidRPr="00885E90">
              <w:rPr>
                <w:sz w:val="26"/>
                <w:szCs w:val="26"/>
                <w:lang w:val="uk-UA"/>
              </w:rPr>
              <w:t>діа</w:t>
            </w:r>
            <w:r w:rsidRPr="00885E90">
              <w:rPr>
                <w:sz w:val="26"/>
                <w:szCs w:val="26"/>
                <w:lang w:val="uk-UA"/>
              </w:rPr>
              <w:t xml:space="preserve">логи, спрямовані на аналіз впливу сім’ї, традицій, суспільних та економічних чинників, культурної спадщини, традицій на ставлення людства до здоров’я;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порівняння минулих та сучасних культурних традицій.</w:t>
            </w:r>
          </w:p>
        </w:tc>
      </w:tr>
      <w:tr w:rsidR="008B04D6" w:rsidRPr="00885E90" w:rsidTr="008B04D6">
        <w:tc>
          <w:tcPr>
            <w:tcW w:w="531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14" w:type="dxa"/>
          </w:tcPr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Екологічна грамотність і здорове життя.</w:t>
            </w:r>
          </w:p>
        </w:tc>
        <w:tc>
          <w:tcPr>
            <w:tcW w:w="7081" w:type="dxa"/>
          </w:tcPr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lastRenderedPageBreak/>
              <w:t>-</w:t>
            </w:r>
            <w:r w:rsidRPr="00885E90">
              <w:rPr>
                <w:sz w:val="26"/>
                <w:szCs w:val="26"/>
                <w:lang w:val="uk-UA"/>
              </w:rPr>
              <w:t xml:space="preserve"> встановлювати причин</w:t>
            </w:r>
            <w:r w:rsidR="00E0564F" w:rsidRPr="00885E90">
              <w:rPr>
                <w:sz w:val="26"/>
                <w:szCs w:val="26"/>
                <w:lang w:val="uk-UA"/>
              </w:rPr>
              <w:t>н</w:t>
            </w:r>
            <w:r w:rsidRPr="00885E90">
              <w:rPr>
                <w:sz w:val="26"/>
                <w:szCs w:val="26"/>
                <w:lang w:val="uk-UA"/>
              </w:rPr>
              <w:t>о-наслідкові зв’язки між станом природного довкілля і здоров’ям</w:t>
            </w:r>
            <w:r w:rsidR="00F404AC" w:rsidRPr="00885E90">
              <w:rPr>
                <w:sz w:val="26"/>
                <w:szCs w:val="26"/>
                <w:lang w:val="uk-UA"/>
              </w:rPr>
              <w:t xml:space="preserve"> </w:t>
            </w:r>
            <w:r w:rsidRPr="00885E90">
              <w:rPr>
                <w:sz w:val="26"/>
                <w:szCs w:val="26"/>
                <w:lang w:val="uk-UA"/>
              </w:rPr>
              <w:t xml:space="preserve">громади;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визначати взаємозв’язок складників здоров</w:t>
            </w:r>
            <w:r w:rsidRPr="00885E90">
              <w:rPr>
                <w:i/>
                <w:iCs/>
                <w:sz w:val="26"/>
                <w:szCs w:val="26"/>
                <w:lang w:val="uk-UA"/>
              </w:rPr>
              <w:t>’</w:t>
            </w:r>
            <w:r w:rsidRPr="00885E90">
              <w:rPr>
                <w:sz w:val="26"/>
                <w:szCs w:val="26"/>
                <w:lang w:val="uk-UA"/>
              </w:rPr>
              <w:t xml:space="preserve">я; дотримуватися правил збалансованого харчування; 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 xml:space="preserve">Ставлення: 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85E90">
              <w:rPr>
                <w:sz w:val="26"/>
                <w:szCs w:val="26"/>
                <w:lang w:val="uk-UA"/>
              </w:rPr>
              <w:t xml:space="preserve">ціннісне ставлення   до навколишнього середовища як потенційного джерела здоров’я людини і спільноти; 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відповідальне ставлення до свого здоров’я та здоров’я інших людей</w:t>
            </w:r>
          </w:p>
          <w:p w:rsidR="008B04D6" w:rsidRPr="00885E90" w:rsidRDefault="008B04D6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результати:</w:t>
            </w:r>
          </w:p>
          <w:p w:rsidR="008B04D6" w:rsidRPr="00885E90" w:rsidRDefault="008B04D6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>-</w:t>
            </w:r>
            <w:r w:rsidRPr="00885E90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885E90">
              <w:rPr>
                <w:sz w:val="26"/>
                <w:szCs w:val="26"/>
                <w:lang w:val="uk-UA"/>
              </w:rPr>
              <w:t>ігри-імітації та ігри-вправи, що моделюють життєві ситуації та усвідомленого ставлення до власного здоров’я, здоров’я інших та навколишнього середовища</w:t>
            </w:r>
          </w:p>
        </w:tc>
      </w:tr>
      <w:tr w:rsidR="00B1665E" w:rsidRPr="00885E90" w:rsidTr="008B04D6">
        <w:tc>
          <w:tcPr>
            <w:tcW w:w="531" w:type="dxa"/>
          </w:tcPr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3114" w:type="dxa"/>
          </w:tcPr>
          <w:p w:rsidR="00B1665E" w:rsidRPr="00885E90" w:rsidRDefault="00B1665E" w:rsidP="005945B3">
            <w:pPr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7081" w:type="dxa"/>
          </w:tcPr>
          <w:p w:rsidR="00B1665E" w:rsidRPr="00885E90" w:rsidRDefault="00B1665E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Уміння: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sz w:val="26"/>
                <w:szCs w:val="26"/>
                <w:lang w:val="uk-UA"/>
              </w:rPr>
              <w:t>-</w:t>
            </w:r>
            <w:r w:rsidRPr="00885E90">
              <w:rPr>
                <w:sz w:val="26"/>
                <w:szCs w:val="26"/>
                <w:lang w:val="uk-UA"/>
              </w:rPr>
              <w:t xml:space="preserve"> генерувати та втілювати ідеї в життя, діяти в умовах  непередбачуваних ситуацій; 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досягати мети, вчитися на власних помилках; усвідомлювати власні слабкі та сильні сторони;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складати власний бюджет, аналізуючи його стосовно споживчих витрат</w:t>
            </w:r>
          </w:p>
          <w:p w:rsidR="00B1665E" w:rsidRPr="00885E90" w:rsidRDefault="00B1665E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Ставлення: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 xml:space="preserve"> - усвідомлення взаємозв’язку життєвого успіху з усіма складовими здоров’я; 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ставлення до добробуту як до ознаки підприємливості;</w:t>
            </w:r>
          </w:p>
          <w:p w:rsidR="00B1665E" w:rsidRPr="00885E90" w:rsidRDefault="00B1665E" w:rsidP="005945B3">
            <w:pPr>
              <w:jc w:val="both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885E90">
              <w:rPr>
                <w:b/>
                <w:bCs/>
                <w:i/>
                <w:sz w:val="26"/>
                <w:szCs w:val="26"/>
                <w:lang w:val="uk-UA"/>
              </w:rPr>
              <w:t>Навчальні ресурси: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i/>
                <w:iCs/>
                <w:sz w:val="26"/>
                <w:szCs w:val="26"/>
                <w:lang w:val="uk-UA"/>
              </w:rPr>
              <w:t xml:space="preserve"> - </w:t>
            </w:r>
            <w:r w:rsidRPr="00885E90">
              <w:rPr>
                <w:sz w:val="26"/>
                <w:szCs w:val="26"/>
                <w:lang w:val="uk-UA"/>
              </w:rPr>
              <w:t xml:space="preserve">проживання змодельованих ситуацій; </w:t>
            </w:r>
          </w:p>
          <w:p w:rsidR="00B1665E" w:rsidRPr="00885E90" w:rsidRDefault="00B1665E" w:rsidP="005945B3">
            <w:pPr>
              <w:jc w:val="both"/>
              <w:rPr>
                <w:sz w:val="26"/>
                <w:szCs w:val="26"/>
                <w:lang w:val="uk-UA"/>
              </w:rPr>
            </w:pPr>
            <w:r w:rsidRPr="00885E90">
              <w:rPr>
                <w:sz w:val="26"/>
                <w:szCs w:val="26"/>
                <w:lang w:val="uk-UA"/>
              </w:rPr>
              <w:t>- ігри-стратегії, спрямовані на формування здатності брати на себе відповідальність</w:t>
            </w:r>
          </w:p>
        </w:tc>
      </w:tr>
    </w:tbl>
    <w:p w:rsidR="008B04D6" w:rsidRPr="00885E90" w:rsidRDefault="008B04D6" w:rsidP="005945B3">
      <w:pPr>
        <w:jc w:val="both"/>
        <w:rPr>
          <w:i/>
          <w:iCs/>
          <w:color w:val="000000"/>
          <w:sz w:val="26"/>
          <w:szCs w:val="26"/>
          <w:u w:val="single"/>
          <w:lang w:val="uk-UA" w:eastAsia="uk-UA"/>
        </w:rPr>
      </w:pPr>
    </w:p>
    <w:p w:rsidR="008B04D6" w:rsidRPr="00885E90" w:rsidRDefault="008B04D6" w:rsidP="005945B3">
      <w:pPr>
        <w:widowControl w:val="0"/>
        <w:ind w:firstLine="360"/>
        <w:jc w:val="both"/>
        <w:rPr>
          <w:color w:val="0070C0"/>
          <w:sz w:val="26"/>
          <w:szCs w:val="26"/>
          <w:u w:val="single"/>
          <w:lang w:val="uk-UA"/>
        </w:rPr>
      </w:pPr>
    </w:p>
    <w:p w:rsidR="00B400B9" w:rsidRPr="00885E90" w:rsidRDefault="00B400B9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Навчати школярів 5-7 класів основам здорового раціонального харчування та свідомому споживчому вибору ми пропонуємо </w:t>
      </w:r>
      <w:r w:rsidRPr="00885E90">
        <w:rPr>
          <w:b/>
          <w:color w:val="000000" w:themeColor="text1"/>
          <w:sz w:val="26"/>
          <w:szCs w:val="26"/>
          <w:lang w:val="uk-UA"/>
        </w:rPr>
        <w:t>різними шляхами</w:t>
      </w:r>
      <w:r w:rsidRPr="00885E90">
        <w:rPr>
          <w:color w:val="000000" w:themeColor="text1"/>
          <w:sz w:val="26"/>
          <w:szCs w:val="26"/>
          <w:lang w:val="uk-UA"/>
        </w:rPr>
        <w:t xml:space="preserve">: </w:t>
      </w:r>
    </w:p>
    <w:p w:rsidR="00B400B9" w:rsidRPr="00885E90" w:rsidRDefault="00B400B9" w:rsidP="005945B3">
      <w:pPr>
        <w:widowControl w:val="0"/>
        <w:numPr>
          <w:ilvl w:val="0"/>
          <w:numId w:val="5"/>
        </w:numPr>
        <w:tabs>
          <w:tab w:val="clear" w:pos="1428"/>
          <w:tab w:val="num" w:pos="1080"/>
        </w:tabs>
        <w:ind w:left="720" w:firstLine="0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через впровадження курсу за вибором «Здоров’я дитини - здорове харчування»;</w:t>
      </w:r>
    </w:p>
    <w:p w:rsidR="00B400B9" w:rsidRPr="00885E90" w:rsidRDefault="00B400B9" w:rsidP="005945B3">
      <w:pPr>
        <w:widowControl w:val="0"/>
        <w:numPr>
          <w:ilvl w:val="0"/>
          <w:numId w:val="5"/>
        </w:numPr>
        <w:tabs>
          <w:tab w:val="clear" w:pos="1428"/>
          <w:tab w:val="num" w:pos="1080"/>
        </w:tabs>
        <w:ind w:left="720" w:firstLine="0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шляхом інтеграції споживчих знань в сфері раціонального харчування у зміст різних предметів;</w:t>
      </w:r>
    </w:p>
    <w:p w:rsidR="00B400B9" w:rsidRPr="00885E90" w:rsidRDefault="00B400B9" w:rsidP="005945B3">
      <w:pPr>
        <w:widowControl w:val="0"/>
        <w:numPr>
          <w:ilvl w:val="0"/>
          <w:numId w:val="5"/>
        </w:numPr>
        <w:tabs>
          <w:tab w:val="clear" w:pos="1428"/>
          <w:tab w:val="num" w:pos="1080"/>
        </w:tabs>
        <w:ind w:left="720" w:firstLine="0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шляхом впровадження основ раціонального харчування у зміст позакласної та позашкільної освіти, для проведення виховних заходів, роботи з батьками.</w:t>
      </w:r>
    </w:p>
    <w:p w:rsidR="0059657E" w:rsidRPr="00885E90" w:rsidRDefault="0059657E" w:rsidP="005945B3">
      <w:pPr>
        <w:tabs>
          <w:tab w:val="left" w:pos="5862"/>
        </w:tabs>
        <w:ind w:firstLine="709"/>
        <w:jc w:val="both"/>
        <w:rPr>
          <w:sz w:val="26"/>
          <w:szCs w:val="26"/>
          <w:lang w:val="uk-UA" w:eastAsia="uk-UA"/>
        </w:rPr>
      </w:pPr>
    </w:p>
    <w:p w:rsidR="0059657E" w:rsidRPr="00885E90" w:rsidRDefault="0059657E" w:rsidP="005945B3">
      <w:pPr>
        <w:tabs>
          <w:tab w:val="left" w:pos="5862"/>
        </w:tabs>
        <w:ind w:firstLine="567"/>
        <w:jc w:val="both"/>
        <w:rPr>
          <w:sz w:val="26"/>
          <w:szCs w:val="26"/>
          <w:lang w:val="uk-UA" w:eastAsia="uk-UA"/>
        </w:rPr>
      </w:pPr>
      <w:r w:rsidRPr="00885E90">
        <w:rPr>
          <w:sz w:val="26"/>
          <w:szCs w:val="26"/>
          <w:lang w:val="uk-UA" w:eastAsia="uk-UA"/>
        </w:rPr>
        <w:t>Програму побудовано за концентричним принципом. Зазначені теми є наскрізними для учнів 5-7 класів</w:t>
      </w:r>
      <w:r w:rsidRPr="00885E90">
        <w:rPr>
          <w:color w:val="0000FF"/>
          <w:sz w:val="26"/>
          <w:szCs w:val="26"/>
          <w:lang w:val="uk-UA" w:eastAsia="uk-UA"/>
        </w:rPr>
        <w:t xml:space="preserve">. </w:t>
      </w:r>
      <w:r w:rsidRPr="00885E90">
        <w:rPr>
          <w:sz w:val="26"/>
          <w:szCs w:val="26"/>
          <w:lang w:val="uk-UA" w:eastAsia="uk-UA"/>
        </w:rPr>
        <w:t>У</w:t>
      </w:r>
      <w:r w:rsidRPr="00885E90">
        <w:rPr>
          <w:color w:val="0000FF"/>
          <w:sz w:val="26"/>
          <w:szCs w:val="26"/>
          <w:lang w:val="uk-UA" w:eastAsia="uk-UA"/>
        </w:rPr>
        <w:t xml:space="preserve"> </w:t>
      </w:r>
      <w:r w:rsidRPr="00885E90">
        <w:rPr>
          <w:sz w:val="26"/>
          <w:szCs w:val="26"/>
          <w:lang w:val="uk-UA" w:eastAsia="uk-UA"/>
        </w:rPr>
        <w:t>кожному класі зміст, обсяг і послідовність пропонованої інформації, організація її засвоєння змінюються відповідно до зростаючих пізнавальних і психологічних особливостей учнів. За умови дотримання вимог до о</w:t>
      </w:r>
      <w:r w:rsidRPr="00885E90">
        <w:rPr>
          <w:bCs/>
          <w:sz w:val="26"/>
          <w:szCs w:val="26"/>
          <w:lang w:val="uk-UA"/>
        </w:rPr>
        <w:t>чікуваних результатів навчально-пізнавальної діяльності учнів</w:t>
      </w:r>
      <w:r w:rsidRPr="00885E90">
        <w:rPr>
          <w:sz w:val="26"/>
          <w:szCs w:val="26"/>
          <w:lang w:val="uk-UA" w:eastAsia="uk-UA"/>
        </w:rPr>
        <w:t xml:space="preserve"> послідовність і кількість годин на ці складові в календарних планах можуть змінюватися відповідно до робочого плану школи, необхідності своєчасного реагування на конкретні умови, у яких відбувається освітній процес.</w:t>
      </w:r>
    </w:p>
    <w:p w:rsidR="0059657E" w:rsidRPr="00885E90" w:rsidRDefault="0059657E" w:rsidP="005945B3">
      <w:pPr>
        <w:pStyle w:val="a6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6"/>
          <w:szCs w:val="26"/>
          <w:lang w:val="uk-UA"/>
        </w:rPr>
      </w:pPr>
      <w:r w:rsidRPr="00885E90">
        <w:rPr>
          <w:bCs/>
          <w:sz w:val="26"/>
          <w:szCs w:val="26"/>
          <w:lang w:val="uk-UA"/>
        </w:rPr>
        <w:t>Особливість методики</w:t>
      </w:r>
      <w:r w:rsidRPr="00885E90">
        <w:rPr>
          <w:sz w:val="26"/>
          <w:szCs w:val="26"/>
          <w:lang w:val="uk-UA"/>
        </w:rPr>
        <w:t xml:space="preserve"> проведення уроків курсу «Здоров’я дитини – здорове харчування» полягає в тому, що оволодіння необхідними для здоров’я й розвитку особистості </w:t>
      </w:r>
      <w:r w:rsidRPr="00885E90">
        <w:rPr>
          <w:color w:val="000000"/>
          <w:sz w:val="26"/>
          <w:szCs w:val="26"/>
          <w:lang w:val="uk-UA"/>
        </w:rPr>
        <w:t>життєвими</w:t>
      </w:r>
      <w:r w:rsidRPr="00885E90">
        <w:rPr>
          <w:sz w:val="26"/>
          <w:szCs w:val="26"/>
          <w:lang w:val="uk-UA"/>
        </w:rPr>
        <w:t xml:space="preserve"> </w:t>
      </w:r>
      <w:proofErr w:type="spellStart"/>
      <w:r w:rsidR="002853EC" w:rsidRPr="00885E90">
        <w:rPr>
          <w:sz w:val="26"/>
          <w:szCs w:val="26"/>
          <w:lang w:val="uk-UA"/>
        </w:rPr>
        <w:t>компетентностями</w:t>
      </w:r>
      <w:proofErr w:type="spellEnd"/>
      <w:r w:rsidRPr="00885E90">
        <w:rPr>
          <w:sz w:val="26"/>
          <w:szCs w:val="26"/>
          <w:lang w:val="uk-UA"/>
        </w:rPr>
        <w:t xml:space="preserve"> потребує багаторазового відпрацювання, насамперед у процесі групової </w:t>
      </w:r>
      <w:r w:rsidRPr="00885E90">
        <w:rPr>
          <w:sz w:val="26"/>
          <w:szCs w:val="26"/>
          <w:lang w:val="uk-UA"/>
        </w:rPr>
        <w:lastRenderedPageBreak/>
        <w:t>взаємодії. Запорукою формування здорової особистості учня є взаєморозуміння, взаємоповага, толерантність, т</w:t>
      </w:r>
      <w:r w:rsidRPr="00885E90">
        <w:rPr>
          <w:spacing w:val="-2"/>
          <w:kern w:val="20"/>
          <w:sz w:val="26"/>
          <w:szCs w:val="26"/>
          <w:lang w:val="uk-UA"/>
        </w:rPr>
        <w:t>ворче співробітництво всіх учасників освітнього процесу. Увага</w:t>
      </w:r>
      <w:r w:rsidRPr="00885E90">
        <w:rPr>
          <w:sz w:val="26"/>
          <w:szCs w:val="26"/>
          <w:lang w:val="uk-UA"/>
        </w:rPr>
        <w:t xml:space="preserve"> вчителя має бути зосереджена на проведенні занять з використанням методів навчання, що ґрунтуються на активній участі всіх учнів: роботі в групах, обговоренні, мозкових штурмах, </w:t>
      </w:r>
      <w:r w:rsidR="00694D19" w:rsidRPr="00885E90">
        <w:rPr>
          <w:sz w:val="26"/>
          <w:szCs w:val="26"/>
          <w:lang w:val="uk-UA"/>
        </w:rPr>
        <w:t>навчальних</w:t>
      </w:r>
      <w:r w:rsidRPr="00885E90">
        <w:rPr>
          <w:sz w:val="26"/>
          <w:szCs w:val="26"/>
          <w:lang w:val="uk-UA"/>
        </w:rPr>
        <w:t xml:space="preserve"> іграх, дискусіях, творчих про</w:t>
      </w:r>
      <w:r w:rsidR="00694D19" w:rsidRPr="00885E90">
        <w:rPr>
          <w:sz w:val="26"/>
          <w:szCs w:val="26"/>
          <w:lang w:val="uk-UA"/>
        </w:rPr>
        <w:t>є</w:t>
      </w:r>
      <w:r w:rsidRPr="00885E90">
        <w:rPr>
          <w:sz w:val="26"/>
          <w:szCs w:val="26"/>
          <w:lang w:val="uk-UA"/>
        </w:rPr>
        <w:t>ктах, аналізі життєвих ситуацій, екскурсіях, моделюванні розв’язання проблеми тощо.</w:t>
      </w:r>
    </w:p>
    <w:p w:rsidR="0059657E" w:rsidRPr="00885E90" w:rsidRDefault="0059657E" w:rsidP="005945B3">
      <w:pPr>
        <w:pStyle w:val="a6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567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>Особливу увагу необхідно надати позитивній мотивації учнів не лише на вибір здорового способу життя, а й активну, щоденну й поступальну їх дію за правилами й вимогами збереження життя й зміцнення здоров’я.</w:t>
      </w:r>
    </w:p>
    <w:p w:rsidR="00B400B9" w:rsidRPr="00885E90" w:rsidRDefault="00B400B9" w:rsidP="005945B3">
      <w:pPr>
        <w:widowControl w:val="0"/>
        <w:ind w:firstLine="567"/>
        <w:jc w:val="both"/>
        <w:rPr>
          <w:color w:val="0070C0"/>
          <w:sz w:val="26"/>
          <w:szCs w:val="26"/>
          <w:lang w:val="uk-UA"/>
        </w:rPr>
      </w:pP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Пропонований курс має можливості здійснення міжпредметних зв’язків з іншими курсами: основами здоров’я, фізичною культурою, </w:t>
      </w:r>
      <w:r w:rsidR="00B400B9" w:rsidRPr="00885E90">
        <w:rPr>
          <w:color w:val="000000" w:themeColor="text1"/>
          <w:sz w:val="26"/>
          <w:szCs w:val="26"/>
          <w:lang w:val="uk-UA"/>
        </w:rPr>
        <w:t>біологією</w:t>
      </w:r>
      <w:r w:rsidRPr="00885E90">
        <w:rPr>
          <w:color w:val="000000" w:themeColor="text1"/>
          <w:sz w:val="26"/>
          <w:szCs w:val="26"/>
          <w:lang w:val="uk-UA"/>
        </w:rPr>
        <w:t xml:space="preserve"> тощо. Він може стати окремим навчальним модулем, доповнюючи інші навчальні предмети, розширюючи їх можливості. Крім того, програм</w:t>
      </w:r>
      <w:r w:rsidR="00694D19" w:rsidRPr="00885E90">
        <w:rPr>
          <w:color w:val="000000" w:themeColor="text1"/>
          <w:sz w:val="26"/>
          <w:szCs w:val="26"/>
          <w:lang w:val="uk-UA"/>
        </w:rPr>
        <w:t>а</w:t>
      </w:r>
      <w:r w:rsidRPr="00885E90">
        <w:rPr>
          <w:color w:val="000000" w:themeColor="text1"/>
          <w:sz w:val="26"/>
          <w:szCs w:val="26"/>
          <w:lang w:val="uk-UA"/>
        </w:rPr>
        <w:t xml:space="preserve"> даного курсу є важливою складовою системи </w:t>
      </w:r>
      <w:proofErr w:type="spellStart"/>
      <w:r w:rsidR="00694D19" w:rsidRPr="00885E90">
        <w:rPr>
          <w:color w:val="000000" w:themeColor="text1"/>
          <w:sz w:val="26"/>
          <w:szCs w:val="26"/>
          <w:lang w:val="uk-UA"/>
        </w:rPr>
        <w:t>здоров’язбережувальної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 освіти.</w:t>
      </w: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Важливою характеристикою курсу є його персоніфікований та прикладний характер, який має безпосереднє відношення до життя та інтересів кожної людини. </w:t>
      </w:r>
    </w:p>
    <w:p w:rsidR="00CF11FA" w:rsidRPr="00885E90" w:rsidRDefault="00CF11FA" w:rsidP="005945B3">
      <w:pPr>
        <w:widowControl w:val="0"/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CF11FA" w:rsidRPr="00885E90" w:rsidRDefault="00CF11FA" w:rsidP="00CF11FA">
      <w:pPr>
        <w:widowControl w:val="0"/>
        <w:autoSpaceDE w:val="0"/>
        <w:autoSpaceDN w:val="0"/>
        <w:adjustRightInd w:val="0"/>
        <w:jc w:val="center"/>
        <w:rPr>
          <w:b/>
          <w:color w:val="0070C0"/>
          <w:sz w:val="26"/>
          <w:szCs w:val="26"/>
          <w:lang w:val="uk-UA"/>
        </w:rPr>
      </w:pPr>
    </w:p>
    <w:p w:rsidR="00814DAD" w:rsidRPr="00885E90" w:rsidRDefault="00814DAD" w:rsidP="00814DAD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>ПРОГРАМА КУРСУ</w:t>
      </w:r>
    </w:p>
    <w:p w:rsidR="00814DAD" w:rsidRPr="00885E90" w:rsidRDefault="00814DAD" w:rsidP="00814DAD">
      <w:pPr>
        <w:widowControl w:val="0"/>
        <w:ind w:firstLine="708"/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>«ЗДОРОВ’Я ДИТИНИ – ЗДОРОВЕ ХАРЧУВАННЯ»</w:t>
      </w:r>
    </w:p>
    <w:p w:rsidR="009B1A71" w:rsidRDefault="009B1A71" w:rsidP="00CF11FA">
      <w:pPr>
        <w:widowControl w:val="0"/>
        <w:shd w:val="clear" w:color="auto" w:fill="FFFFFF"/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5387"/>
        <w:gridCol w:w="4253"/>
      </w:tblGrid>
      <w:tr w:rsidR="00451132" w:rsidRPr="00AA676C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  <w:r w:rsidRPr="00AA676C">
              <w:rPr>
                <w:b/>
                <w:bCs/>
                <w:lang w:val="uk-UA"/>
              </w:rPr>
              <w:t>К-сть годин</w:t>
            </w:r>
          </w:p>
        </w:tc>
        <w:tc>
          <w:tcPr>
            <w:tcW w:w="5387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  <w:r w:rsidRPr="00AA676C">
              <w:rPr>
                <w:b/>
                <w:bCs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25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  <w:r w:rsidRPr="00AA676C">
              <w:rPr>
                <w:b/>
                <w:bCs/>
                <w:spacing w:val="-10"/>
                <w:lang w:val="uk-UA" w:eastAsia="uk-UA"/>
              </w:rPr>
              <w:t>Зміст навчального матеріалу</w:t>
            </w: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5D2CF7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1</w:t>
            </w:r>
          </w:p>
        </w:tc>
        <w:tc>
          <w:tcPr>
            <w:tcW w:w="9640" w:type="dxa"/>
            <w:gridSpan w:val="2"/>
          </w:tcPr>
          <w:p w:rsidR="00451132" w:rsidRPr="00AA676C" w:rsidRDefault="005D2CF7" w:rsidP="00314BAD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Вступ</w:t>
            </w:r>
            <w:r w:rsidR="001C2EEF"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451132"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451132" w:rsidRPr="00AA676C" w:rsidRDefault="00451132" w:rsidP="00B97519">
            <w:pPr>
              <w:jc w:val="both"/>
              <w:rPr>
                <w:i/>
                <w:iCs/>
                <w:lang w:eastAsia="en-US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Pr="00E0564F">
              <w:rPr>
                <w:i/>
                <w:iCs/>
                <w:lang w:val="uk-UA" w:eastAsia="en-US"/>
              </w:rPr>
              <w:t>називають</w:t>
            </w:r>
            <w:r w:rsidRPr="00AA676C">
              <w:rPr>
                <w:i/>
                <w:iCs/>
                <w:lang w:eastAsia="en-US"/>
              </w:rPr>
              <w:t xml:space="preserve">: 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iCs/>
                <w:color w:val="auto"/>
                <w:lang w:eastAsia="en-US"/>
              </w:rPr>
            </w:pPr>
            <w:r w:rsidRPr="00AA676C">
              <w:rPr>
                <w:color w:val="auto"/>
                <w:lang w:eastAsia="en-US"/>
              </w:rPr>
              <w:t xml:space="preserve">- принципи </w:t>
            </w:r>
            <w:r w:rsidR="00314BAD">
              <w:rPr>
                <w:color w:val="auto"/>
                <w:lang w:eastAsia="en-US"/>
              </w:rPr>
              <w:t>здорового способу життя</w:t>
            </w:r>
            <w:r w:rsidRPr="00AA676C">
              <w:rPr>
                <w:color w:val="auto"/>
                <w:lang w:eastAsia="en-US"/>
              </w:rPr>
              <w:t>;</w:t>
            </w:r>
            <w:r w:rsidRPr="00AA676C">
              <w:rPr>
                <w:i/>
                <w:iCs/>
                <w:color w:val="auto"/>
                <w:lang w:eastAsia="en-US"/>
              </w:rPr>
              <w:t xml:space="preserve"> 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</w:rPr>
            </w:pPr>
            <w:r w:rsidRPr="00AA676C">
              <w:rPr>
                <w:i/>
                <w:iCs/>
                <w:color w:val="auto"/>
                <w:lang w:eastAsia="en-US"/>
              </w:rPr>
              <w:t>-</w:t>
            </w:r>
            <w:r w:rsidR="00314BAD">
              <w:rPr>
                <w:i/>
                <w:iCs/>
                <w:color w:val="auto"/>
                <w:lang w:eastAsia="en-US"/>
              </w:rPr>
              <w:t xml:space="preserve"> </w:t>
            </w:r>
            <w:r w:rsidR="00314BAD">
              <w:rPr>
                <w:iCs/>
                <w:color w:val="auto"/>
                <w:lang w:eastAsia="en-US"/>
              </w:rPr>
              <w:t>характерні риси здоров’я людини.</w:t>
            </w:r>
            <w:r w:rsidRPr="00AA676C">
              <w:rPr>
                <w:color w:val="auto"/>
                <w:lang w:eastAsia="en-US"/>
              </w:rPr>
              <w:t xml:space="preserve"> </w:t>
            </w:r>
          </w:p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51132" w:rsidRPr="00AA676C" w:rsidRDefault="00451132" w:rsidP="00AA676C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A676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наводять приклади </w:t>
            </w:r>
            <w:r w:rsidR="00EC7E31">
              <w:rPr>
                <w:rFonts w:ascii="Times New Roman" w:hAnsi="Times New Roman" w:cs="Times New Roman"/>
                <w:iCs/>
                <w:color w:val="auto"/>
              </w:rPr>
              <w:t>чинників безпеки і небезпеки для людини</w:t>
            </w:r>
            <w:r w:rsidRPr="00AA676C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lang w:eastAsia="en-US"/>
              </w:rPr>
            </w:pPr>
            <w:r w:rsidRPr="00AA676C">
              <w:rPr>
                <w:i/>
                <w:iCs/>
                <w:color w:val="auto"/>
                <w:lang w:eastAsia="en-US"/>
              </w:rPr>
              <w:t>уміють</w:t>
            </w:r>
            <w:r w:rsidR="00EC7E31">
              <w:rPr>
                <w:i/>
                <w:iCs/>
                <w:color w:val="auto"/>
                <w:lang w:eastAsia="en-US"/>
              </w:rPr>
              <w:t xml:space="preserve"> </w:t>
            </w:r>
            <w:r w:rsidRPr="00AA676C">
              <w:rPr>
                <w:color w:val="auto"/>
                <w:lang w:eastAsia="en-US"/>
              </w:rPr>
              <w:t>використовувати прийоми для самозаспокоєння при потраплянні в небезпечну ситуацію;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lang w:eastAsia="en-US"/>
              </w:rPr>
            </w:pPr>
            <w:r w:rsidRPr="00AA676C">
              <w:rPr>
                <w:i/>
                <w:iCs/>
                <w:color w:val="auto"/>
                <w:lang w:eastAsia="en-US"/>
              </w:rPr>
              <w:t xml:space="preserve">дотримуються </w:t>
            </w:r>
            <w:r w:rsidRPr="00AA676C">
              <w:rPr>
                <w:color w:val="auto"/>
                <w:lang w:eastAsia="en-US"/>
              </w:rPr>
              <w:t xml:space="preserve">правил </w:t>
            </w:r>
            <w:r w:rsidR="00EC7E31">
              <w:rPr>
                <w:color w:val="auto"/>
                <w:lang w:eastAsia="en-US"/>
              </w:rPr>
              <w:t xml:space="preserve">безпечної </w:t>
            </w:r>
            <w:r w:rsidRPr="00AA676C">
              <w:rPr>
                <w:color w:val="auto"/>
                <w:lang w:eastAsia="en-US"/>
              </w:rPr>
              <w:t xml:space="preserve">поведінки у </w:t>
            </w:r>
            <w:r w:rsidR="00EC7E31">
              <w:rPr>
                <w:color w:val="auto"/>
                <w:lang w:eastAsia="en-US"/>
              </w:rPr>
              <w:t>школі.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AA676C"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 w:rsidRPr="00AA676C"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0C0906" w:rsidRPr="00AA676C" w:rsidRDefault="00EC7E31" w:rsidP="00B97519">
            <w:pPr>
              <w:jc w:val="both"/>
              <w:rPr>
                <w:lang w:val="uk-UA"/>
              </w:rPr>
            </w:pPr>
            <w:r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Pr="00EC7E31">
              <w:rPr>
                <w:i/>
                <w:iCs/>
                <w:lang w:val="uk-UA"/>
              </w:rPr>
              <w:t xml:space="preserve">усвідомлюють </w:t>
            </w:r>
            <w:r w:rsidRPr="00EC7E31">
              <w:rPr>
                <w:iCs/>
                <w:lang w:val="uk-UA"/>
              </w:rPr>
              <w:t>роль здоров’я у житті людини</w:t>
            </w:r>
            <w:r w:rsidR="000E4618">
              <w:rPr>
                <w:iCs/>
                <w:lang w:val="uk-UA"/>
              </w:rPr>
              <w:t>.</w:t>
            </w:r>
          </w:p>
        </w:tc>
        <w:tc>
          <w:tcPr>
            <w:tcW w:w="4253" w:type="dxa"/>
          </w:tcPr>
          <w:p w:rsidR="00EC7E31" w:rsidRPr="00EC7E31" w:rsidRDefault="00EC7E31" w:rsidP="00EC7E31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EC7E31">
              <w:rPr>
                <w:bCs/>
                <w:lang w:val="uk-UA" w:eastAsia="en-US"/>
              </w:rPr>
              <w:t xml:space="preserve">Що вивчає курс </w:t>
            </w:r>
            <w:r w:rsidRPr="00EC7E31">
              <w:rPr>
                <w:color w:val="000000" w:themeColor="text1"/>
                <w:szCs w:val="28"/>
                <w:lang w:val="uk-UA"/>
              </w:rPr>
              <w:t>«Здоров’я дитини – здорове харчування»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  <w:p w:rsidR="00451132" w:rsidRPr="00EC7E31" w:rsidRDefault="00451132" w:rsidP="00AA676C">
            <w:pPr>
              <w:pStyle w:val="2"/>
              <w:spacing w:line="240" w:lineRule="auto"/>
              <w:jc w:val="both"/>
              <w:rPr>
                <w:bCs/>
                <w:color w:val="auto"/>
                <w:lang w:eastAsia="en-US"/>
              </w:rPr>
            </w:pPr>
            <w:r w:rsidRPr="00EC7E31">
              <w:rPr>
                <w:bCs/>
                <w:color w:val="auto"/>
                <w:lang w:eastAsia="en-US"/>
              </w:rPr>
              <w:t xml:space="preserve">Життя і здоров’я людини. </w:t>
            </w:r>
          </w:p>
          <w:p w:rsidR="00451132" w:rsidRPr="00EC7E31" w:rsidRDefault="00451132" w:rsidP="00AA676C">
            <w:pPr>
              <w:pStyle w:val="2"/>
              <w:spacing w:line="240" w:lineRule="auto"/>
              <w:jc w:val="both"/>
              <w:rPr>
                <w:color w:val="auto"/>
                <w:lang w:eastAsia="en-US"/>
              </w:rPr>
            </w:pPr>
            <w:r w:rsidRPr="00EC7E31">
              <w:rPr>
                <w:color w:val="auto"/>
                <w:lang w:eastAsia="en-US"/>
              </w:rPr>
              <w:t>Здоровий спосіб життя. Безпека і небезпека. Принципи безпечної життєдіяльності.</w:t>
            </w:r>
          </w:p>
          <w:p w:rsidR="001C2EEF" w:rsidRDefault="001C2EEF" w:rsidP="00AA676C">
            <w:pPr>
              <w:pStyle w:val="1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31"/>
                <w:rFonts w:eastAsia="Trebuchet MS"/>
                <w:bCs/>
                <w:sz w:val="24"/>
                <w:szCs w:val="24"/>
              </w:rPr>
            </w:pPr>
            <w:r w:rsidRPr="00EC7E31">
              <w:rPr>
                <w:rStyle w:val="31"/>
                <w:rFonts w:eastAsia="Trebuchet MS"/>
                <w:bCs/>
                <w:sz w:val="24"/>
                <w:szCs w:val="24"/>
              </w:rPr>
              <w:t>Роль харчування у житті людини</w:t>
            </w:r>
            <w:r w:rsidRPr="00AA676C">
              <w:rPr>
                <w:rStyle w:val="31"/>
                <w:rFonts w:eastAsia="Trebuchet MS"/>
                <w:bCs/>
                <w:sz w:val="24"/>
                <w:szCs w:val="24"/>
              </w:rPr>
              <w:t xml:space="preserve">. </w:t>
            </w:r>
          </w:p>
          <w:p w:rsidR="003D4510" w:rsidRPr="00AA676C" w:rsidRDefault="003D4510" w:rsidP="00AA676C">
            <w:pPr>
              <w:pStyle w:val="1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31"/>
                <w:rFonts w:eastAsia="Trebuchet MS"/>
                <w:bCs/>
                <w:sz w:val="24"/>
                <w:szCs w:val="24"/>
              </w:rPr>
            </w:pPr>
            <w:r>
              <w:rPr>
                <w:rStyle w:val="31"/>
                <w:rFonts w:eastAsia="Trebuchet MS"/>
                <w:bCs/>
                <w:sz w:val="24"/>
                <w:szCs w:val="24"/>
              </w:rPr>
              <w:t>Харчування учнів у закладі загальної середньої освіти.</w:t>
            </w:r>
          </w:p>
          <w:p w:rsidR="00451132" w:rsidRPr="00AA676C" w:rsidRDefault="00451132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</w:pP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5D2CF7" w:rsidRPr="00AA676C" w:rsidRDefault="005D2CF7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="00451132"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51132"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694D19" w:rsidRPr="00AA676C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 xml:space="preserve"> Харчування – основа </w:t>
            </w:r>
            <w:r w:rsidR="00694D19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жит</w:t>
            </w:r>
            <w:r w:rsidR="00694D19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softHyphen/>
              <w:t>тя</w:t>
            </w:r>
            <w:r w:rsidR="00694D19"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676C">
              <w:rPr>
                <w:rStyle w:val="95pt"/>
                <w:rFonts w:ascii="Times New Roman" w:hAnsi="Times New Roman" w:cs="Times New Roman"/>
                <w:b/>
                <w:sz w:val="24"/>
                <w:szCs w:val="24"/>
              </w:rPr>
              <w:t>і діяльності людини</w:t>
            </w: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0E4618" w:rsidRPr="000E4618" w:rsidRDefault="000E4618" w:rsidP="000E4618">
            <w:pPr>
              <w:pStyle w:val="1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</w:pPr>
            <w:r w:rsidRPr="000E4618">
              <w:rPr>
                <w:rStyle w:val="a8"/>
                <w:rFonts w:eastAsia="Trebuchet MS"/>
                <w:bCs/>
                <w:iCs w:val="0"/>
                <w:color w:val="000000" w:themeColor="text1"/>
                <w:sz w:val="24"/>
                <w:szCs w:val="24"/>
              </w:rPr>
              <w:t>мають уявлення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про здорове (раціональне)   харчування; </w:t>
            </w:r>
          </w:p>
          <w:p w:rsidR="000E4618" w:rsidRPr="000E4618" w:rsidRDefault="000E4618" w:rsidP="000E4618">
            <w:pPr>
              <w:pStyle w:val="1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</w:pPr>
            <w:r w:rsidRPr="000E4618">
              <w:rPr>
                <w:rStyle w:val="a8"/>
                <w:rFonts w:eastAsia="Trebuchet MS"/>
                <w:bCs/>
                <w:iCs w:val="0"/>
                <w:color w:val="000000" w:themeColor="text1"/>
                <w:sz w:val="24"/>
                <w:szCs w:val="24"/>
              </w:rPr>
              <w:t>називають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основні правила раціонального харчування; </w:t>
            </w:r>
          </w:p>
          <w:p w:rsidR="000E4618" w:rsidRPr="000E4618" w:rsidRDefault="000E4618" w:rsidP="000E4618">
            <w:pPr>
              <w:pStyle w:val="11"/>
              <w:shd w:val="clear" w:color="auto" w:fill="auto"/>
              <w:spacing w:before="0" w:line="240" w:lineRule="auto"/>
              <w:ind w:right="132" w:firstLine="0"/>
              <w:jc w:val="left"/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</w:pPr>
            <w:r w:rsidRPr="000E4618">
              <w:rPr>
                <w:rStyle w:val="a8"/>
                <w:rFonts w:eastAsia="Trebuchet MS"/>
                <w:bCs/>
                <w:iCs w:val="0"/>
                <w:color w:val="000000" w:themeColor="text1"/>
                <w:sz w:val="24"/>
                <w:szCs w:val="24"/>
              </w:rPr>
              <w:t>розкривають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E4618">
              <w:rPr>
                <w:rStyle w:val="31"/>
                <w:rFonts w:eastAsia="Trebuchet MS"/>
                <w:bCs/>
                <w:i/>
                <w:color w:val="000000" w:themeColor="text1"/>
                <w:sz w:val="24"/>
                <w:szCs w:val="24"/>
              </w:rPr>
              <w:t>зміст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«піраміди раціонального харчування»; </w:t>
            </w:r>
          </w:p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51132" w:rsidRPr="00AA676C" w:rsidRDefault="00451132" w:rsidP="00AA676C">
            <w:pPr>
              <w:jc w:val="both"/>
              <w:rPr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lang w:val="uk-UA"/>
              </w:rPr>
              <w:lastRenderedPageBreak/>
              <w:t xml:space="preserve">аналізують </w:t>
            </w:r>
            <w:r w:rsidRPr="00AA676C">
              <w:rPr>
                <w:lang w:val="uk-UA"/>
              </w:rPr>
              <w:t xml:space="preserve">наслідки </w:t>
            </w:r>
            <w:r w:rsidR="000E4618">
              <w:rPr>
                <w:lang w:val="uk-UA"/>
              </w:rPr>
              <w:t>вживання неякісних продуктів харчування</w:t>
            </w:r>
            <w:r w:rsidR="002853EC">
              <w:rPr>
                <w:lang w:val="uk-UA"/>
              </w:rPr>
              <w:t>;</w:t>
            </w:r>
          </w:p>
          <w:p w:rsidR="000E4618" w:rsidRPr="000E4618" w:rsidRDefault="00B63F87" w:rsidP="000E4618">
            <w:pPr>
              <w:pStyle w:val="3"/>
              <w:numPr>
                <w:ilvl w:val="0"/>
                <w:numId w:val="0"/>
              </w:numPr>
              <w:spacing w:line="240" w:lineRule="auto"/>
              <w:ind w:left="35" w:firstLine="26"/>
              <w:jc w:val="both"/>
              <w:rPr>
                <w:color w:val="000000" w:themeColor="text1"/>
                <w:lang w:val="ru-RU"/>
              </w:rPr>
            </w:pPr>
            <w:r>
              <w:rPr>
                <w:rStyle w:val="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описують</w:t>
            </w:r>
            <w:r w:rsidR="000E4618" w:rsidRPr="000E4618">
              <w:rPr>
                <w:rStyle w:val="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E4618" w:rsidRPr="000E4618">
              <w:rPr>
                <w:rStyle w:val="9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4618" w:rsidRPr="000E4618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 на організм людини впливають продукти харчування та особли</w:t>
            </w:r>
            <w:r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вості харчування різних народів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AA676C"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 w:rsidRPr="00AA676C"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0E4618" w:rsidRPr="000E4618" w:rsidRDefault="000E4618" w:rsidP="000E4618">
            <w:pPr>
              <w:pStyle w:val="11"/>
              <w:shd w:val="clear" w:color="auto" w:fill="auto"/>
              <w:spacing w:before="0" w:line="240" w:lineRule="auto"/>
              <w:ind w:right="132" w:firstLine="0"/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eastAsia="Trebuchet MS"/>
                <w:sz w:val="24"/>
              </w:rPr>
              <w:t>розуміють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значення для здоров’я людини не тільки раціону харчування, а й якості продуктів, їх кількості та режиму прийому їжі; </w:t>
            </w:r>
          </w:p>
          <w:p w:rsidR="000E4618" w:rsidRPr="000E4618" w:rsidRDefault="000E4618" w:rsidP="000E4618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618">
              <w:rPr>
                <w:rStyle w:val="a8"/>
                <w:rFonts w:eastAsia="Trebuchet MS"/>
                <w:bCs/>
                <w:iCs w:val="0"/>
                <w:color w:val="000000" w:themeColor="text1"/>
                <w:sz w:val="24"/>
                <w:szCs w:val="24"/>
              </w:rPr>
              <w:t>роб</w:t>
            </w:r>
            <w:r w:rsidR="00B63F87">
              <w:rPr>
                <w:rStyle w:val="a8"/>
                <w:rFonts w:eastAsia="Trebuchet MS"/>
                <w:bCs/>
                <w:iCs w:val="0"/>
                <w:color w:val="000000" w:themeColor="text1"/>
                <w:sz w:val="24"/>
                <w:szCs w:val="24"/>
              </w:rPr>
              <w:t>лять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E4618">
              <w:rPr>
                <w:rStyle w:val="31"/>
                <w:rFonts w:eastAsia="Trebuchet MS"/>
                <w:bCs/>
                <w:i/>
                <w:color w:val="000000" w:themeColor="text1"/>
                <w:sz w:val="24"/>
                <w:szCs w:val="24"/>
              </w:rPr>
              <w:t>висновок</w:t>
            </w:r>
            <w:r w:rsidRPr="000E4618">
              <w:rPr>
                <w:rStyle w:val="31"/>
                <w:rFonts w:eastAsia="Trebuchet MS"/>
                <w:bCs/>
                <w:color w:val="000000" w:themeColor="text1"/>
                <w:sz w:val="24"/>
                <w:szCs w:val="24"/>
              </w:rPr>
              <w:t xml:space="preserve"> про роль здорового харчування у житті людини.</w:t>
            </w:r>
          </w:p>
          <w:p w:rsidR="000C0906" w:rsidRPr="00AA676C" w:rsidRDefault="000C0906" w:rsidP="00B63F87">
            <w:pPr>
              <w:jc w:val="both"/>
              <w:rPr>
                <w:lang w:val="uk-UA"/>
              </w:rPr>
            </w:pPr>
            <w:r w:rsidRPr="00B63F87">
              <w:rPr>
                <w:rStyle w:val="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усвідомлю</w:t>
            </w:r>
            <w:r w:rsidR="00B63F87" w:rsidRPr="00B63F87">
              <w:rPr>
                <w:rStyle w:val="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ють</w:t>
            </w:r>
            <w:r w:rsidRPr="00B63F87">
              <w:rPr>
                <w:rStyle w:val="95p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63F87">
              <w:rPr>
                <w:rStyle w:val="95pt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F87">
              <w:rPr>
                <w:rStyle w:val="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 від того, як людина харчується, залежить її здоров'я, настрій, працездатність.</w:t>
            </w:r>
          </w:p>
        </w:tc>
        <w:tc>
          <w:tcPr>
            <w:tcW w:w="4253" w:type="dxa"/>
          </w:tcPr>
          <w:p w:rsidR="00297840" w:rsidRPr="00AA676C" w:rsidRDefault="00297840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 правильно харчуватися. </w:t>
            </w:r>
          </w:p>
          <w:p w:rsidR="001C2EEF" w:rsidRPr="00AA676C" w:rsidRDefault="001C2EEF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Style w:val="31"/>
                <w:rFonts w:eastAsia="Trebuchet MS"/>
                <w:bCs/>
                <w:sz w:val="24"/>
                <w:szCs w:val="24"/>
              </w:rPr>
            </w:pPr>
            <w:r w:rsidRPr="00AA676C">
              <w:rPr>
                <w:rStyle w:val="31"/>
                <w:rFonts w:eastAsia="Trebuchet MS"/>
                <w:bCs/>
                <w:sz w:val="24"/>
                <w:szCs w:val="24"/>
              </w:rPr>
              <w:t>Раціональне харчування (збалансоване харчування, режим харчування, навантаження)</w:t>
            </w:r>
          </w:p>
          <w:p w:rsidR="001C2EEF" w:rsidRPr="000E4618" w:rsidRDefault="005D2CF7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Що таке їжа.</w:t>
            </w:r>
            <w:r w:rsidR="00694D19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Продукти харчування.</w:t>
            </w:r>
            <w:r w:rsidR="001C2EEF" w:rsidRPr="00AA676C">
              <w:rPr>
                <w:rStyle w:val="31"/>
                <w:rFonts w:eastAsia="Trebuchet MS"/>
                <w:bCs/>
                <w:sz w:val="24"/>
                <w:szCs w:val="24"/>
              </w:rPr>
              <w:t xml:space="preserve"> </w:t>
            </w:r>
          </w:p>
          <w:p w:rsidR="005D2CF7" w:rsidRPr="00AA676C" w:rsidRDefault="005D2CF7" w:rsidP="00AA676C">
            <w:pPr>
              <w:pStyle w:val="11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Навіщо ми їмо.</w:t>
            </w:r>
          </w:p>
          <w:p w:rsidR="005D2CF7" w:rsidRPr="00AA676C" w:rsidRDefault="005D2CF7" w:rsidP="00AA676C">
            <w:pPr>
              <w:pStyle w:val="11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Традиції харчування.</w:t>
            </w: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142"/>
              <w:jc w:val="both"/>
              <w:rPr>
                <w:b/>
                <w:bCs/>
                <w:i/>
                <w:iCs/>
                <w:color w:val="auto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Вибір </w:t>
            </w:r>
            <w:r w:rsidR="000E4618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якісних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продуктів харчування </w:t>
            </w:r>
            <w:r w:rsidR="00BB1614" w:rsidRPr="00AA676C">
              <w:rPr>
                <w:rStyle w:val="95pt"/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запорука здоров'я</w:t>
            </w: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451132" w:rsidRPr="00AA676C" w:rsidRDefault="00451132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lastRenderedPageBreak/>
              <w:t>2</w:t>
            </w:r>
          </w:p>
        </w:tc>
        <w:tc>
          <w:tcPr>
            <w:tcW w:w="9640" w:type="dxa"/>
            <w:gridSpan w:val="2"/>
          </w:tcPr>
          <w:p w:rsidR="005D2CF7" w:rsidRPr="00AA676C" w:rsidRDefault="005D2CF7" w:rsidP="00AA676C">
            <w:pPr>
              <w:rPr>
                <w:lang w:val="uk-UA"/>
              </w:rPr>
            </w:pPr>
            <w:r w:rsidRPr="00AA676C">
              <w:rPr>
                <w:b/>
                <w:bCs/>
                <w:lang w:val="uk-UA"/>
              </w:rPr>
              <w:t>Тема 2</w:t>
            </w:r>
            <w:r w:rsidR="00451132" w:rsidRPr="00AA676C">
              <w:rPr>
                <w:b/>
                <w:bCs/>
                <w:lang w:val="uk-UA"/>
              </w:rPr>
              <w:t>.</w:t>
            </w:r>
            <w:r w:rsidRPr="00AA676C">
              <w:rPr>
                <w:b/>
                <w:bCs/>
                <w:lang w:val="uk-UA"/>
              </w:rPr>
              <w:t xml:space="preserve"> </w:t>
            </w:r>
            <w:r w:rsidR="00BB1614" w:rsidRPr="00AA676C">
              <w:rPr>
                <w:b/>
                <w:lang w:val="uk-UA"/>
              </w:rPr>
              <w:t xml:space="preserve">Харчові речовини та </w:t>
            </w:r>
            <w:r w:rsidR="00AA676C">
              <w:rPr>
                <w:b/>
                <w:lang w:val="uk-UA"/>
              </w:rPr>
              <w:t>їх функції</w:t>
            </w: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901B7C" w:rsidRDefault="00901B7C" w:rsidP="00901B7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про склад продуктів харчування; </w:t>
            </w:r>
          </w:p>
          <w:p w:rsidR="00901B7C" w:rsidRPr="00AA676C" w:rsidRDefault="00901B7C" w:rsidP="00901B7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7C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розуміють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роль білків, жирів, вуглеводів та інших харчо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вих речовин для організму людини; </w:t>
            </w: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необхідність оптимальних показників вживання білків, жирів, 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вуглеводів у процесі харчування.</w:t>
            </w:r>
          </w:p>
          <w:p w:rsidR="00451132" w:rsidRPr="00AA676C" w:rsidRDefault="00451132" w:rsidP="00901B7C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51132" w:rsidRPr="00AA676C" w:rsidRDefault="00901B7C" w:rsidP="00901B7C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i/>
                <w:iCs/>
                <w:color w:val="auto"/>
              </w:rPr>
              <w:t xml:space="preserve">аналізують: </w:t>
            </w:r>
            <w:r w:rsidRPr="00901B7C">
              <w:rPr>
                <w:iCs/>
                <w:color w:val="auto"/>
              </w:rPr>
              <w:t>інформацію про склад продуктів харчування</w:t>
            </w:r>
          </w:p>
          <w:p w:rsidR="00901B7C" w:rsidRDefault="00901B7C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 практиці уміння обирати най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корисніші (за групами харчових речовин) продуктів харчування.</w:t>
            </w:r>
          </w:p>
          <w:p w:rsidR="00451132" w:rsidRPr="00AA676C" w:rsidRDefault="00451132" w:rsidP="00AA676C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AA676C"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 w:rsidRPr="00AA676C"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451132" w:rsidRPr="00AA676C" w:rsidRDefault="00451132" w:rsidP="00B97519">
            <w:pPr>
              <w:jc w:val="both"/>
              <w:rPr>
                <w:i/>
                <w:iCs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Pr="00E0564F">
              <w:rPr>
                <w:i/>
                <w:iCs/>
                <w:lang w:val="uk-UA"/>
              </w:rPr>
              <w:t>пояснюють</w:t>
            </w:r>
            <w:r w:rsidRPr="00AA676C">
              <w:rPr>
                <w:i/>
                <w:iCs/>
              </w:rPr>
              <w:t xml:space="preserve">: </w:t>
            </w:r>
          </w:p>
          <w:p w:rsidR="00451132" w:rsidRPr="00AA676C" w:rsidRDefault="00451132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 w:hanging="360"/>
              <w:jc w:val="both"/>
              <w:rPr>
                <w:i/>
                <w:iCs/>
                <w:color w:val="auto"/>
              </w:rPr>
            </w:pPr>
            <w:r w:rsidRPr="00AA676C">
              <w:rPr>
                <w:color w:val="auto"/>
              </w:rPr>
              <w:t>- методи зміцнення здоров’я;</w:t>
            </w:r>
            <w:r w:rsidRPr="00AA676C">
              <w:rPr>
                <w:i/>
                <w:iCs/>
                <w:color w:val="auto"/>
              </w:rPr>
              <w:t xml:space="preserve"> </w:t>
            </w:r>
          </w:p>
          <w:p w:rsidR="000C0906" w:rsidRPr="00AA676C" w:rsidRDefault="00451132" w:rsidP="00901B7C">
            <w:pPr>
              <w:jc w:val="both"/>
              <w:rPr>
                <w:lang w:val="uk-UA"/>
              </w:rPr>
            </w:pPr>
            <w:r w:rsidRPr="00AA676C">
              <w:rPr>
                <w:lang w:val="uk-UA"/>
              </w:rPr>
              <w:t xml:space="preserve">- небезпеку </w:t>
            </w:r>
            <w:r w:rsidR="00901B7C">
              <w:rPr>
                <w:lang w:val="uk-UA"/>
              </w:rPr>
              <w:t>надмірного вживання окремих харчових речовин.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Склад продуктів харчуван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ня, вітаміни та мікроеле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менти.</w:t>
            </w:r>
          </w:p>
          <w:p w:rsidR="001C2EEF" w:rsidRPr="00AA676C" w:rsidRDefault="001C2EEF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4"/>
              <w:jc w:val="both"/>
              <w:rPr>
                <w:b/>
                <w:bCs/>
                <w:i/>
                <w:iCs/>
                <w:color w:val="auto"/>
              </w:rPr>
            </w:pPr>
            <w:r w:rsidRPr="00AA676C">
              <w:rPr>
                <w:rStyle w:val="31"/>
                <w:rFonts w:eastAsia="Calibri"/>
                <w:bCs/>
                <w:sz w:val="24"/>
                <w:szCs w:val="24"/>
              </w:rPr>
              <w:t>Білки, жири, вуглеводи. Вітаміни. Мінеральні речовини та мікро</w:t>
            </w:r>
            <w:r w:rsidRPr="00AA676C">
              <w:rPr>
                <w:rStyle w:val="31"/>
                <w:rFonts w:eastAsia="Calibri"/>
                <w:bCs/>
                <w:sz w:val="24"/>
                <w:szCs w:val="24"/>
              </w:rPr>
              <w:softHyphen/>
              <w:t>елементи. Вода.</w:t>
            </w:r>
          </w:p>
          <w:p w:rsidR="005D2CF7" w:rsidRPr="00AA676C" w:rsidRDefault="000C0906" w:rsidP="00AA676C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Роль жирів, білків, вуглево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дів, мінеральних речовин.</w:t>
            </w: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451132" w:rsidRPr="00AA676C" w:rsidRDefault="00451132" w:rsidP="00AA676C">
            <w:pPr>
              <w:jc w:val="both"/>
              <w:rPr>
                <w:lang w:val="uk-UA"/>
              </w:rPr>
            </w:pP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5D2CF7" w:rsidRPr="00AA676C" w:rsidRDefault="005D2CF7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</w:t>
            </w:r>
            <w:r w:rsidR="00451132"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AA6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B1614"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Харчування та здоров'я. Впли</w:t>
            </w:r>
            <w:r w:rsid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харчування на здоров'я людини</w:t>
            </w:r>
          </w:p>
        </w:tc>
      </w:tr>
      <w:tr w:rsidR="00451132" w:rsidRPr="00386C55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68570C" w:rsidRPr="00AA676C" w:rsidRDefault="00451132" w:rsidP="00B97519">
            <w:pPr>
              <w:jc w:val="both"/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68570C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1974AE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68570C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0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про роль раціонального харчування для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0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здоров'я людини;</w:t>
            </w:r>
          </w:p>
          <w:p w:rsidR="00451132" w:rsidRPr="00AA676C" w:rsidRDefault="00451132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451132" w:rsidRPr="00AA676C" w:rsidRDefault="00451132" w:rsidP="00AA676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51132" w:rsidRPr="00AA676C" w:rsidRDefault="0068570C" w:rsidP="001974AE">
            <w:pPr>
              <w:pStyle w:val="3"/>
              <w:numPr>
                <w:ilvl w:val="0"/>
                <w:numId w:val="0"/>
              </w:numPr>
              <w:spacing w:line="240" w:lineRule="auto"/>
              <w:ind w:firstLine="22"/>
              <w:jc w:val="both"/>
              <w:rPr>
                <w:color w:val="auto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AE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особливості раціонального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харчування; </w:t>
            </w:r>
            <w:r w:rsidR="00451132" w:rsidRPr="00AA676C">
              <w:rPr>
                <w:color w:val="auto"/>
              </w:rPr>
              <w:t xml:space="preserve"> </w:t>
            </w:r>
          </w:p>
          <w:p w:rsidR="00451132" w:rsidRPr="00AA676C" w:rsidRDefault="00451132" w:rsidP="00AA676C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</w:rPr>
            </w:pPr>
            <w:r w:rsidRPr="00AA676C">
              <w:rPr>
                <w:i/>
                <w:iCs/>
                <w:color w:val="auto"/>
              </w:rPr>
              <w:t>уміють</w:t>
            </w:r>
            <w:r w:rsidRPr="00AA676C">
              <w:rPr>
                <w:color w:val="auto"/>
              </w:rPr>
              <w:t xml:space="preserve">: </w:t>
            </w:r>
          </w:p>
          <w:p w:rsidR="0068570C" w:rsidRDefault="00451132" w:rsidP="00AA676C">
            <w:pPr>
              <w:jc w:val="both"/>
              <w:rPr>
                <w:lang w:val="uk-UA"/>
              </w:rPr>
            </w:pPr>
            <w:r w:rsidRPr="00AA676C">
              <w:rPr>
                <w:lang w:val="uk-UA"/>
              </w:rPr>
              <w:t xml:space="preserve">- </w:t>
            </w:r>
            <w:r w:rsidR="0068570C">
              <w:rPr>
                <w:lang w:val="uk-UA"/>
              </w:rPr>
              <w:t>описувати піраміду харчування</w:t>
            </w:r>
            <w:r w:rsidRPr="00AA676C">
              <w:rPr>
                <w:lang w:val="uk-UA"/>
              </w:rPr>
              <w:t>;</w:t>
            </w:r>
          </w:p>
          <w:p w:rsidR="00451132" w:rsidRPr="00AA676C" w:rsidRDefault="00451132" w:rsidP="001974AE">
            <w:pPr>
              <w:ind w:left="-107"/>
              <w:jc w:val="both"/>
              <w:rPr>
                <w:lang w:val="uk-UA"/>
              </w:rPr>
            </w:pPr>
            <w:r w:rsidRPr="00AA676C">
              <w:rPr>
                <w:lang w:val="uk-UA"/>
              </w:rPr>
              <w:t xml:space="preserve"> </w:t>
            </w:r>
            <w:r w:rsidR="0068570C">
              <w:rPr>
                <w:lang w:val="uk-UA"/>
              </w:rPr>
              <w:t xml:space="preserve">- </w:t>
            </w:r>
            <w:r w:rsidR="0068570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визначати різні групи про</w:t>
            </w:r>
            <w:r w:rsidR="0068570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дуктів харчування</w:t>
            </w:r>
          </w:p>
          <w:p w:rsidR="00451132" w:rsidRPr="00AA676C" w:rsidRDefault="00451132" w:rsidP="0068570C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B97519">
              <w:rPr>
                <w:b/>
                <w:bCs/>
                <w:i/>
                <w:iCs/>
                <w:lang w:val="uk-UA" w:eastAsia="en-US"/>
              </w:rPr>
              <w:t>Ц</w:t>
            </w:r>
            <w:r w:rsidRPr="00B97519">
              <w:rPr>
                <w:b/>
                <w:bCs/>
                <w:i/>
                <w:iCs/>
                <w:shd w:val="clear" w:color="auto" w:fill="FFFFFF"/>
                <w:lang w:val="uk-UA"/>
              </w:rPr>
              <w:t>іннісний</w:t>
            </w:r>
            <w:r w:rsidRPr="00AA676C">
              <w:rPr>
                <w:b/>
                <w:bCs/>
                <w:i/>
                <w:iCs/>
                <w:shd w:val="clear" w:color="auto" w:fill="FFFFFF"/>
              </w:rPr>
              <w:t xml:space="preserve"> компонент</w:t>
            </w:r>
          </w:p>
          <w:p w:rsidR="00A4467D" w:rsidRPr="00AA676C" w:rsidRDefault="001974AE" w:rsidP="001974AE">
            <w:pPr>
              <w:jc w:val="both"/>
              <w:rPr>
                <w:lang w:val="uk-UA"/>
              </w:rPr>
            </w:pPr>
            <w:r>
              <w:rPr>
                <w:i/>
                <w:iCs/>
                <w:shd w:val="clear" w:color="auto" w:fill="FFFFFF"/>
                <w:lang w:val="uk-UA"/>
              </w:rPr>
              <w:t xml:space="preserve">Учні 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68570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A4467D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необхідність дотриманн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я певних принципів у харчуванні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4EFD" w:rsidRDefault="000C0906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4"/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Піраміда харчування. </w:t>
            </w:r>
            <w:r w:rsidR="00464EFD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Енергетична цінність продуктів харчування.</w:t>
            </w:r>
          </w:p>
          <w:p w:rsidR="005D2CF7" w:rsidRPr="00AA676C" w:rsidRDefault="000C0906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4"/>
              <w:jc w:val="both"/>
              <w:rPr>
                <w:b/>
                <w:bCs/>
                <w:i/>
                <w:iCs/>
                <w:color w:val="auto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Класифікація продуктів (напої, крохмалисті, молочні продукти, м'ясо, риба, яйця, жири</w:t>
            </w:r>
            <w:r w:rsidR="002853E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,</w:t>
            </w:r>
            <w:r w:rsidR="002853E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фрукти, овочі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5D2CF7" w:rsidRPr="00AA676C" w:rsidRDefault="005D2CF7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451132" w:rsidRPr="00AA676C" w:rsidRDefault="00451132" w:rsidP="00AA676C">
            <w:pPr>
              <w:jc w:val="both"/>
              <w:rPr>
                <w:lang w:val="uk-UA"/>
              </w:rPr>
            </w:pP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3</w:t>
            </w:r>
          </w:p>
        </w:tc>
        <w:tc>
          <w:tcPr>
            <w:tcW w:w="9640" w:type="dxa"/>
            <w:gridSpan w:val="2"/>
          </w:tcPr>
          <w:p w:rsidR="005D2CF7" w:rsidRPr="00AA676C" w:rsidRDefault="005D2CF7" w:rsidP="00AA676C">
            <w:pPr>
              <w:rPr>
                <w:lang w:val="uk-UA"/>
              </w:rPr>
            </w:pPr>
            <w:r w:rsidRPr="00AA676C">
              <w:rPr>
                <w:b/>
                <w:lang w:val="uk-UA"/>
              </w:rPr>
              <w:t xml:space="preserve">Тема 4. </w:t>
            </w:r>
            <w:r w:rsidR="00BB1614" w:rsidRPr="00AA676C">
              <w:rPr>
                <w:b/>
                <w:lang w:val="uk-UA"/>
              </w:rPr>
              <w:t>Вимоги до їжі</w:t>
            </w:r>
          </w:p>
        </w:tc>
      </w:tr>
      <w:tr w:rsidR="00451132" w:rsidRPr="00AA676C" w:rsidTr="000E4618">
        <w:tc>
          <w:tcPr>
            <w:tcW w:w="843" w:type="dxa"/>
          </w:tcPr>
          <w:p w:rsidR="00451132" w:rsidRPr="00AA676C" w:rsidRDefault="00451132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451132" w:rsidRPr="00AA676C" w:rsidRDefault="00451132" w:rsidP="001974AE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451132" w:rsidRPr="00AA676C" w:rsidRDefault="00451132" w:rsidP="001974AE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1974AE" w:rsidRDefault="001974AE" w:rsidP="001974AE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AE" w:rsidRPr="00AA676C" w:rsidRDefault="001974AE" w:rsidP="001974AE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основні типи та приклади шкідливих</w:t>
            </w:r>
          </w:p>
          <w:p w:rsidR="001974AE" w:rsidRDefault="001974AE" w:rsidP="001974AE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харчових добавок;</w:t>
            </w:r>
          </w:p>
          <w:p w:rsidR="001974AE" w:rsidRPr="00AA676C" w:rsidRDefault="001974AE" w:rsidP="001974AE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интетичні продукти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, ГМО та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консерванти</w:t>
            </w:r>
          </w:p>
          <w:p w:rsidR="00451132" w:rsidRPr="001974AE" w:rsidRDefault="00451132" w:rsidP="001974AE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iCs/>
                <w:color w:val="auto"/>
              </w:rPr>
            </w:pPr>
            <w:r w:rsidRPr="00AA676C">
              <w:rPr>
                <w:i/>
                <w:iCs/>
                <w:color w:val="auto"/>
              </w:rPr>
              <w:t>називають</w:t>
            </w:r>
            <w:r w:rsidR="001974AE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AE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</w:t>
            </w:r>
            <w:r w:rsidR="001974AE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истеми харчування та дієти</w:t>
            </w:r>
            <w:r w:rsidR="001974AE">
              <w:rPr>
                <w:i/>
                <w:iCs/>
                <w:color w:val="auto"/>
              </w:rPr>
              <w:t>.</w:t>
            </w:r>
            <w:r w:rsidR="001974AE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132" w:rsidRPr="00AA676C" w:rsidRDefault="00451132" w:rsidP="001974AE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451132" w:rsidRPr="00AA676C" w:rsidRDefault="00451132" w:rsidP="001974AE">
            <w:pPr>
              <w:jc w:val="both"/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1974AE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1974AE" w:rsidRPr="001974AE">
              <w:rPr>
                <w:i/>
                <w:iCs/>
                <w:lang w:val="uk-UA"/>
              </w:rPr>
              <w:t>уміють</w:t>
            </w:r>
            <w:r w:rsidR="001974AE">
              <w:rPr>
                <w:i/>
                <w:iCs/>
              </w:rPr>
              <w:t xml:space="preserve"> </w:t>
            </w:r>
            <w:r w:rsidR="001974AE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1974AE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вати</w:t>
            </w:r>
            <w:r w:rsidR="001974AE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4AE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на практиці знання про системи харчування людини.</w:t>
            </w:r>
          </w:p>
          <w:p w:rsidR="00451132" w:rsidRPr="00AA676C" w:rsidRDefault="00451132" w:rsidP="001974AE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AA676C"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 w:rsidRPr="00AA676C"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451132" w:rsidRPr="00AA676C" w:rsidRDefault="00451132" w:rsidP="001974AE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1974AE" w:rsidRDefault="00A4467D" w:rsidP="001974A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1974AE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особливості природних та синтетичних продуктів харчування; </w:t>
            </w:r>
          </w:p>
          <w:p w:rsidR="00A4467D" w:rsidRPr="00AA676C" w:rsidRDefault="00A4467D" w:rsidP="001974A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1974AE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необхідність максимально використовувати у своєму харчовому рац</w:t>
            </w:r>
            <w:r w:rsidR="001974AE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іоні корисні продукти.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Системи харчування та дієти.</w:t>
            </w:r>
            <w:r w:rsidR="00F312CB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Вегетаріанство.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Корисні продукти.</w:t>
            </w:r>
            <w:r w:rsidR="00F312CB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Харчові добавки і здоров'я людини.</w:t>
            </w:r>
          </w:p>
          <w:p w:rsidR="00451132" w:rsidRPr="00AA676C" w:rsidRDefault="000C0906" w:rsidP="00AA676C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Малокорисні продукти. Синтетичні продукти та ГМО, консерванти.</w:t>
            </w:r>
            <w:r w:rsidR="00451132" w:rsidRPr="00AA67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51132" w:rsidRPr="00AA676C" w:rsidRDefault="00451132" w:rsidP="00AA676C">
            <w:pPr>
              <w:jc w:val="both"/>
              <w:rPr>
                <w:lang w:val="uk-UA"/>
              </w:rPr>
            </w:pPr>
          </w:p>
          <w:p w:rsidR="00297840" w:rsidRPr="00AA676C" w:rsidRDefault="00297840" w:rsidP="00AA676C">
            <w:pPr>
              <w:jc w:val="both"/>
              <w:rPr>
                <w:lang w:val="uk-UA"/>
              </w:rPr>
            </w:pPr>
          </w:p>
        </w:tc>
      </w:tr>
      <w:tr w:rsidR="000C0906" w:rsidRPr="00AA676C" w:rsidTr="000E4618">
        <w:tc>
          <w:tcPr>
            <w:tcW w:w="843" w:type="dxa"/>
          </w:tcPr>
          <w:p w:rsidR="00F312CB" w:rsidRPr="00AA676C" w:rsidRDefault="00F312CB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lastRenderedPageBreak/>
              <w:t>3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F312CB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Безпечне харчування та соціум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A4467D" w:rsidRPr="00AA676C" w:rsidRDefault="00D27A7C" w:rsidP="00B97519">
            <w:pPr>
              <w:jc w:val="both"/>
              <w:rPr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основні засади безпечного харчування; розуміє особливості небезпек у ха</w:t>
            </w:r>
            <w:r w:rsidR="002853E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рчуванні та шляхів їх уникнення.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F12CF8" w:rsidRDefault="00B97519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hd w:val="clear" w:color="auto" w:fill="FFFFFF"/>
                <w:lang w:val="uk-UA"/>
              </w:rPr>
              <w:t xml:space="preserve">Учні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демонстру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вміння визначати </w:t>
            </w:r>
            <w:proofErr w:type="spellStart"/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малоякісні</w:t>
            </w:r>
            <w:proofErr w:type="spellEnd"/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або шкідливі продукти.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D27A7C" w:rsidP="00B97519">
            <w:pPr>
              <w:jc w:val="both"/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необхідність аналіз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 реклами про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дуктів харчування.</w:t>
            </w:r>
          </w:p>
          <w:p w:rsidR="00F12CF8" w:rsidRPr="00AA676C" w:rsidRDefault="00F12CF8" w:rsidP="00AA676C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</w:p>
        </w:tc>
        <w:tc>
          <w:tcPr>
            <w:tcW w:w="4253" w:type="dxa"/>
          </w:tcPr>
          <w:p w:rsidR="000C0906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Соціальне оточення (довкіл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ля) та харчування школяра. Небезпеки (реклама, не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 xml:space="preserve">гативний приклад і вплив однолітків, несанкціонована торгівля, асортимент </w:t>
            </w:r>
            <w:proofErr w:type="spellStart"/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малоякісної</w:t>
            </w:r>
            <w:proofErr w:type="spellEnd"/>
            <w:r w:rsidR="00F312CB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та шкідливої продукції тощо) та як їм протидіяти. Моя відповідальність у харчуванні. Реклама.</w:t>
            </w:r>
          </w:p>
          <w:p w:rsidR="000F6BCD" w:rsidRDefault="000F6BCD" w:rsidP="000F6BCD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  <w:p w:rsidR="000F6BCD" w:rsidRPr="00A07532" w:rsidRDefault="000F6BCD" w:rsidP="000F6BCD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0F6BCD" w:rsidRDefault="000F6BC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0F6BCD" w:rsidRPr="000F6BCD" w:rsidRDefault="000F6BCD" w:rsidP="000F6BCD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 w:rsidRPr="000F6BCD">
              <w:rPr>
                <w:rFonts w:ascii="Times New Roman" w:hAnsi="Times New Roman" w:cs="Times New Roman"/>
                <w:color w:val="auto"/>
                <w:szCs w:val="22"/>
              </w:rPr>
              <w:t xml:space="preserve">Вправа «Аналіз маркування харчових продуктів». </w:t>
            </w:r>
          </w:p>
          <w:p w:rsidR="000F6BCD" w:rsidRPr="000F6BCD" w:rsidRDefault="000F6BCD" w:rsidP="000F6BCD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lang w:eastAsia="uk-UA"/>
              </w:rPr>
            </w:pPr>
            <w:r w:rsidRPr="000F6BCD">
              <w:rPr>
                <w:rFonts w:ascii="Times New Roman" w:hAnsi="Times New Roman" w:cs="Times New Roman"/>
                <w:color w:val="auto"/>
                <w:szCs w:val="22"/>
              </w:rPr>
              <w:t>Складання пам’ятки: «Правила особистої гігієни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харчування»</w:t>
            </w:r>
          </w:p>
          <w:p w:rsidR="000F6BCD" w:rsidRPr="000F6BCD" w:rsidRDefault="000F6BCD" w:rsidP="000F6BCD">
            <w:pPr>
              <w:pStyle w:val="TEXTOSNOVA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lang w:eastAsia="uk-UA"/>
              </w:rPr>
            </w:pPr>
            <w:r w:rsidRPr="000F6BCD">
              <w:rPr>
                <w:rFonts w:ascii="Times New Roman" w:hAnsi="Times New Roman" w:cs="Times New Roman"/>
                <w:color w:val="auto"/>
                <w:szCs w:val="22"/>
              </w:rPr>
              <w:t>Відпрацювання алгоритму надання допомоги при харчових отруєннях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  <w:r w:rsidRPr="000F6BCD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</w:p>
          <w:p w:rsidR="000F6BCD" w:rsidRPr="00AA676C" w:rsidRDefault="000F6BCD" w:rsidP="000F6BCD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0F6BCD">
              <w:rPr>
                <w:rFonts w:ascii="Times New Roman" w:hAnsi="Times New Roman" w:cs="Times New Roman"/>
                <w:sz w:val="24"/>
                <w:lang w:val="uk-UA"/>
              </w:rPr>
              <w:t>Визначення збалансованості харчового раціону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ind w:left="80"/>
              <w:jc w:val="both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b/>
                <w:lang w:val="uk-UA"/>
              </w:rPr>
              <w:t xml:space="preserve">Тема 6. </w:t>
            </w:r>
            <w:r w:rsidR="0047204F" w:rsidRPr="00AA676C">
              <w:rPr>
                <w:b/>
                <w:lang w:val="uk-UA"/>
              </w:rPr>
              <w:t xml:space="preserve"> Продукти харчування: вода та</w:t>
            </w:r>
            <w:r w:rsidR="003C5780" w:rsidRPr="00AA676C">
              <w:rPr>
                <w:b/>
                <w:lang w:val="uk-UA"/>
              </w:rPr>
              <w:t xml:space="preserve"> безалкогольні</w:t>
            </w:r>
            <w:r w:rsidR="0047204F" w:rsidRPr="00AA676C">
              <w:rPr>
                <w:b/>
                <w:lang w:val="uk-UA"/>
              </w:rPr>
              <w:t xml:space="preserve"> напої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A4467D" w:rsidRPr="00AA676C" w:rsidRDefault="00D27A7C" w:rsidP="00B97519">
            <w:pPr>
              <w:jc w:val="both"/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про роль різних безалкогольних напоїв для повноцінного 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функціонування організму людини.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B97519" w:rsidRDefault="00D27A7C" w:rsidP="00B97519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97519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мі</w:t>
            </w:r>
            <w:r w:rsidR="00B97519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B97519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аналізувати інформацію, що міститься на етикетках продуктів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харчування</w:t>
            </w:r>
            <w:r w:rsidR="00B97519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D27A7C" w:rsidP="00B97519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необхідність раціонального вжи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вання безалкогольних напоїв.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Вода. </w:t>
            </w:r>
            <w:r w:rsidR="003C5780"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Безалкогольні н</w:t>
            </w: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апої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(чай, кава, соки, солодка вода, компо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ти, морси).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Що і для чого потрібно пити.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47204F"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Продукти харчування: </w:t>
            </w:r>
            <w:r w:rsidR="003C5780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м</w:t>
            </w:r>
            <w:r w:rsidR="0047204F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олоко та молочні про</w:t>
            </w:r>
            <w:r w:rsidR="0047204F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softHyphen/>
              <w:t>дукти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D27A7C" w:rsidRPr="00AA676C" w:rsidRDefault="00D27A7C" w:rsidP="00D27A7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F12CF8" w:rsidRDefault="004E010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ють 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класифікацію та головні особливості молочних продуктів харчування; </w:t>
            </w:r>
          </w:p>
          <w:p w:rsidR="00A4467D" w:rsidRPr="00AA676C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корисні властивос</w:t>
            </w:r>
            <w:r w:rsidR="002853E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ті молока та молочних продуктів.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F12CF8" w:rsidRDefault="00D27A7C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аналізувати інформацію, що міститься на етикетках молочних продуктів.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D27A7C" w:rsidP="00B97519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необхідність внесення до свого ра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ціону різних молочних продуктів.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Молоко та молочні про</w:t>
            </w: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дукти.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Сири та їх властивості. Йогурти та кефіри, їх по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живність.</w:t>
            </w:r>
          </w:p>
          <w:p w:rsidR="000C0906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Морозиво </w:t>
            </w:r>
            <w:r w:rsidR="0047204F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особливий продукт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дитячого харчу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вання.</w:t>
            </w:r>
          </w:p>
          <w:p w:rsidR="00A07532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  <w:p w:rsidR="00A07532" w:rsidRPr="00A07532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430"/>
              </w:tabs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31"/>
                <w:rFonts w:eastAsia="Trebuchet MS"/>
                <w:sz w:val="24"/>
                <w:szCs w:val="24"/>
              </w:rPr>
              <w:t>Конкурс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 xml:space="preserve"> «Страви з використанням молока і молочних продуктів»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430"/>
              </w:tabs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31"/>
                <w:rFonts w:eastAsia="Trebuchet MS"/>
                <w:sz w:val="24"/>
                <w:szCs w:val="24"/>
              </w:rPr>
              <w:t>К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онкурс «Народна мудрість</w:t>
            </w:r>
            <w:r>
              <w:rPr>
                <w:rStyle w:val="31"/>
                <w:rFonts w:eastAsia="Trebuchet MS"/>
                <w:sz w:val="24"/>
                <w:szCs w:val="24"/>
              </w:rPr>
              <w:t xml:space="preserve"> про молоко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»</w:t>
            </w:r>
            <w:r>
              <w:rPr>
                <w:rStyle w:val="31"/>
                <w:rFonts w:eastAsia="Trebuchet MS"/>
                <w:sz w:val="24"/>
                <w:szCs w:val="24"/>
              </w:rPr>
              <w:t>.</w:t>
            </w:r>
          </w:p>
          <w:p w:rsidR="00A07532" w:rsidRPr="00AA676C" w:rsidRDefault="00A07532" w:rsidP="00A07532">
            <w:pPr>
              <w:pStyle w:val="11"/>
              <w:shd w:val="clear" w:color="auto" w:fill="auto"/>
              <w:spacing w:before="0" w:line="240" w:lineRule="auto"/>
              <w:ind w:left="107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CA13BD">
              <w:rPr>
                <w:rStyle w:val="31"/>
                <w:rFonts w:eastAsia="Trebuchet MS"/>
                <w:sz w:val="24"/>
                <w:szCs w:val="24"/>
              </w:rPr>
              <w:t>Конкурс «Реклама сиру»</w:t>
            </w:r>
            <w:r>
              <w:rPr>
                <w:rStyle w:val="31"/>
                <w:rFonts w:eastAsia="Trebuchet MS"/>
                <w:sz w:val="24"/>
                <w:szCs w:val="24"/>
              </w:rPr>
              <w:t>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lastRenderedPageBreak/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="0047204F"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 харчування:</w:t>
            </w:r>
            <w:r w:rsidR="00297840"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840"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овочі, ягоди та фрукти – вітамінні продукти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D27A7C" w:rsidRPr="00AA676C" w:rsidRDefault="00D27A7C" w:rsidP="00D27A7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F12CF8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необхідну інформацію про овочі, ягоди та фрукти, які корисні для школярів; </w:t>
            </w:r>
          </w:p>
          <w:p w:rsidR="00A4467D" w:rsidRPr="00AA676C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основні характеристики поживнос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ті й харчової цінност</w:t>
            </w:r>
            <w:r w:rsidR="002853E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і вказаних продуктів харчування.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F12CF8" w:rsidRDefault="00D27A7C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о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кремі приклади 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робки, приготування, зберігання та вживання продуктів харчування вказаної групи.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D27A7C" w:rsidP="00B97519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B97519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небезпеку вживання неякісних чи отруйних продуктів харчув</w:t>
            </w:r>
            <w:r w:rsidR="00B97519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ання вказаних груп.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Овочі, ягоди та фрукти</w:t>
            </w:r>
            <w:r w:rsidR="00297840"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. Їх </w:t>
            </w: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вітамінн</w:t>
            </w:r>
            <w:r w:rsidR="00297840"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="002853E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та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харчова цінність, способи споживання та застере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ження.</w:t>
            </w:r>
          </w:p>
          <w:p w:rsidR="000C0906" w:rsidRDefault="000C0906" w:rsidP="00464EFD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Гриби</w:t>
            </w:r>
            <w:r w:rsidR="00464EFD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464EFD">
              <w:rPr>
                <w:rStyle w:val="95pt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безпека та небез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пека.</w:t>
            </w:r>
          </w:p>
          <w:p w:rsidR="00A07532" w:rsidRDefault="00A07532" w:rsidP="00464EFD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A07532" w:rsidRDefault="00A07532" w:rsidP="00464EFD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A07532" w:rsidRPr="00A07532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430"/>
              </w:tabs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31"/>
                <w:rFonts w:eastAsia="Trebuchet MS"/>
                <w:sz w:val="24"/>
                <w:szCs w:val="24"/>
              </w:rPr>
              <w:t>К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онкурс «Народна мудрість</w:t>
            </w:r>
            <w:r>
              <w:rPr>
                <w:rStyle w:val="31"/>
                <w:rFonts w:eastAsia="Trebuchet MS"/>
                <w:sz w:val="24"/>
                <w:szCs w:val="24"/>
              </w:rPr>
              <w:t xml:space="preserve"> про овочі, ягоди, фрукти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»</w:t>
            </w:r>
            <w:r>
              <w:rPr>
                <w:rStyle w:val="31"/>
                <w:rFonts w:eastAsia="Trebuchet MS"/>
                <w:sz w:val="24"/>
                <w:szCs w:val="24"/>
              </w:rPr>
              <w:t>.</w:t>
            </w:r>
          </w:p>
          <w:p w:rsidR="00A07532" w:rsidRPr="00AA676C" w:rsidRDefault="00A07532" w:rsidP="00A07532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CA13BD">
              <w:rPr>
                <w:rStyle w:val="31"/>
                <w:rFonts w:eastAsia="Trebuchet MS"/>
                <w:sz w:val="24"/>
                <w:szCs w:val="24"/>
              </w:rPr>
              <w:t xml:space="preserve">Конкурс «Реклама </w:t>
            </w:r>
            <w:r>
              <w:rPr>
                <w:rStyle w:val="31"/>
                <w:rFonts w:eastAsia="Trebuchet MS"/>
                <w:sz w:val="24"/>
                <w:szCs w:val="24"/>
              </w:rPr>
              <w:t>вітамінів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»</w:t>
            </w:r>
            <w:r>
              <w:rPr>
                <w:rStyle w:val="31"/>
                <w:rFonts w:eastAsia="Trebuchet MS"/>
                <w:sz w:val="24"/>
                <w:szCs w:val="24"/>
              </w:rPr>
              <w:t>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ind w:left="80"/>
              <w:jc w:val="both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b/>
                <w:lang w:val="uk-UA"/>
              </w:rPr>
              <w:t xml:space="preserve">Тема 9. </w:t>
            </w:r>
            <w:r w:rsidR="0047204F" w:rsidRPr="00AA676C">
              <w:rPr>
                <w:b/>
                <w:lang w:val="uk-UA"/>
              </w:rPr>
              <w:t>Продукти харчування:</w:t>
            </w:r>
            <w:r w:rsidR="0006731A" w:rsidRPr="00AA676C">
              <w:rPr>
                <w:b/>
                <w:lang w:val="uk-UA"/>
              </w:rPr>
              <w:t xml:space="preserve"> хлібопродукти та зернові культури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0C0906" w:rsidRDefault="00D27A7C" w:rsidP="00AA676C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5622C2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про основні показники харчової цінності злакових, гречаних та бобових культур, </w:t>
            </w:r>
            <w:r w:rsidR="00A4467D" w:rsidRPr="00F12CF8">
              <w:rPr>
                <w:rStyle w:val="95pt1"/>
                <w:rFonts w:ascii="Times New Roman" w:hAnsi="Times New Roman" w:cs="Times New Roman"/>
                <w:i w:val="0"/>
                <w:sz w:val="24"/>
                <w:szCs w:val="24"/>
              </w:rPr>
              <w:t>хліба</w:t>
            </w:r>
            <w:r w:rsidR="005622C2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та хлібобулочних виробів.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F12CF8" w:rsidRDefault="00D27A7C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5622C2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</w:t>
            </w:r>
            <w:r w:rsidR="002F75F0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кремі приклади 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об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робки, зберігання та вживання продуктів харчування вказаної групи.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2F75F0" w:rsidP="002F75F0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i/>
                <w:iCs/>
                <w:shd w:val="clear" w:color="auto" w:fill="FFFFFF"/>
                <w:lang w:val="uk-UA"/>
              </w:rPr>
              <w:t xml:space="preserve">Учні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особливості виготовлення та сп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живання хлібобулочних виробів.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t>Злакові, гречані та бобові культури,</w:t>
            </w: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їх класифікація, харчова цінність та функції. Особливості приготування та вживання страв з різних крупів.</w:t>
            </w:r>
          </w:p>
          <w:p w:rsidR="000C0906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Хліб та хлібобулочні ви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роби.</w:t>
            </w:r>
          </w:p>
          <w:p w:rsidR="00A07532" w:rsidRDefault="00A07532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</w:p>
          <w:p w:rsidR="00A07532" w:rsidRPr="00A07532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430"/>
              </w:tabs>
              <w:spacing w:before="0" w:line="240" w:lineRule="auto"/>
              <w:ind w:left="107" w:right="13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31"/>
                <w:rFonts w:eastAsia="Trebuchet MS"/>
                <w:sz w:val="24"/>
                <w:szCs w:val="24"/>
              </w:rPr>
              <w:t>К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онкурс «Народна мудрість</w:t>
            </w:r>
            <w:r>
              <w:rPr>
                <w:rStyle w:val="31"/>
                <w:rFonts w:eastAsia="Trebuchet MS"/>
                <w:sz w:val="24"/>
                <w:szCs w:val="24"/>
              </w:rPr>
              <w:t xml:space="preserve"> про хліб</w:t>
            </w:r>
            <w:r w:rsidRPr="00CA13BD">
              <w:rPr>
                <w:rStyle w:val="31"/>
                <w:rFonts w:eastAsia="Trebuchet MS"/>
                <w:sz w:val="24"/>
                <w:szCs w:val="24"/>
              </w:rPr>
              <w:t>»</w:t>
            </w:r>
            <w:r>
              <w:rPr>
                <w:rStyle w:val="31"/>
                <w:rFonts w:eastAsia="Trebuchet MS"/>
                <w:sz w:val="24"/>
                <w:szCs w:val="24"/>
              </w:rPr>
              <w:t>.</w:t>
            </w:r>
          </w:p>
          <w:p w:rsidR="00A07532" w:rsidRPr="00AA676C" w:rsidRDefault="00A07532" w:rsidP="00A07532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10. </w:t>
            </w:r>
            <w:r w:rsidR="0047204F"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 харчування:</w:t>
            </w:r>
            <w:r w:rsidR="00297840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 xml:space="preserve"> м'ясо та риба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D27A7C" w:rsidRPr="00AA676C" w:rsidRDefault="00D27A7C" w:rsidP="00D27A7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F12CF8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про способи визначення якості продуктів тваринництва, птахівництва, бджільництва; </w:t>
            </w:r>
          </w:p>
          <w:p w:rsidR="00A4467D" w:rsidRPr="00AA676C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основні характеристики поживнос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ті й харчової цінност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і вказаних продуктів харчування.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F12CF8" w:rsidRDefault="00D27A7C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2F75F0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о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кремі приклади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робки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зберігання та вживання продуктів харчування вказаної групи.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2F75F0" w:rsidP="002F75F0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i/>
                <w:iCs/>
                <w:shd w:val="clear" w:color="auto" w:fill="FFFFFF"/>
                <w:lang w:val="uk-UA"/>
              </w:rPr>
              <w:lastRenderedPageBreak/>
              <w:t>Учні у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залежність здоров'я та працездат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ності від вж</w:t>
            </w:r>
            <w:r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ивання продуктів вказаної групи.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М'ясо та риба.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Продукти тваринництва, птахівництва та бджільни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цтва.</w:t>
            </w:r>
            <w:r w:rsidR="00684CF0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Ї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х місце в харчуванні шко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лярів.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lastRenderedPageBreak/>
              <w:t>3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11. </w:t>
            </w:r>
            <w:r w:rsidR="0047204F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Способи приготування їжі та її корисність для здоров'я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D27A7C" w:rsidRPr="00AA676C" w:rsidRDefault="00D27A7C" w:rsidP="00D27A7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E010D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про способи первинної та теплової обробки продуктів харчування; </w:t>
            </w:r>
          </w:p>
          <w:p w:rsidR="00A4467D" w:rsidRPr="00AA676C" w:rsidRDefault="00A4467D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ють,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які зміни харчової цінності відбува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ються в продуктах при тепловій обробці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F8" w:rsidRDefault="00F12CF8" w:rsidP="00F12CF8">
            <w:pPr>
              <w:jc w:val="both"/>
              <w:rPr>
                <w:rStyle w:val="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F8" w:rsidRDefault="00D27A7C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2F75F0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основні принципи зберігання та вживання продуктів харчування вказаної групи.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D27A7C" w:rsidP="002F75F0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2F75F0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2F75F0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 та оцінюють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правила приготування, зберіган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я і споживання їжі.</w:t>
            </w:r>
          </w:p>
        </w:tc>
        <w:tc>
          <w:tcPr>
            <w:tcW w:w="4253" w:type="dxa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Способи обробки сировини. Види теплової обробки про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дуктів харчування.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Зміна харчової цінності при обробці.</w:t>
            </w:r>
          </w:p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Особливості приготування, зберігання і споживання їжі.</w:t>
            </w:r>
          </w:p>
          <w:p w:rsidR="00684CF0" w:rsidRPr="00AA676C" w:rsidRDefault="00684CF0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Улюблені страви, рецепт їх приготування.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3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12. </w:t>
            </w:r>
            <w:r w:rsidR="0047204F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Якість товарів: у крамниці / супермаркеті/, на ринку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D27A7C" w:rsidRPr="00AA676C" w:rsidRDefault="00D27A7C" w:rsidP="00D27A7C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A4467D" w:rsidRPr="00AA676C" w:rsidRDefault="00A4467D" w:rsidP="00F12CF8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за якими показниками визначається якість товарів;</w:t>
            </w:r>
          </w:p>
          <w:p w:rsidR="000C0906" w:rsidRDefault="00A4467D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BC656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поняття «споживчий кошик».</w:t>
            </w:r>
          </w:p>
          <w:p w:rsidR="00F12CF8" w:rsidRDefault="00F12CF8" w:rsidP="00F12CF8">
            <w:pPr>
              <w:jc w:val="both"/>
              <w:rPr>
                <w:rStyle w:val="95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CF8" w:rsidRDefault="00D27A7C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2F75F0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основні принципи зберігання продуктів харчування.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F12CF8" w:rsidRPr="00AA676C" w:rsidRDefault="009549B6" w:rsidP="002F75F0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</w:t>
            </w:r>
            <w:r w:rsidR="002F75F0">
              <w:rPr>
                <w:i/>
                <w:iCs/>
                <w:shd w:val="clear" w:color="auto" w:fill="FFFFFF"/>
                <w:lang w:val="uk-UA"/>
              </w:rPr>
              <w:t xml:space="preserve"> </w:t>
            </w:r>
            <w:r w:rsidR="00F12CF8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усвідомлю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="00F12CF8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особливості купівлі споживчих товарів у крамниці, супермаркеті, на ринку</w:t>
            </w:r>
            <w:r w:rsidR="002F75F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C0906" w:rsidRPr="00AA676C" w:rsidRDefault="000C0906" w:rsidP="00464EFD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Як визначити якісний про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дукт (упаковка, етикетка, штрих-код, маркування). Ознаки неякісної продукції. Споживчий кошик.</w:t>
            </w:r>
          </w:p>
          <w:p w:rsidR="00297840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Способи та умови зберіган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ня продуктів харчування.</w:t>
            </w:r>
          </w:p>
          <w:p w:rsidR="00297840" w:rsidRPr="00AA676C" w:rsidRDefault="00297840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b/>
                <w:bCs/>
                <w:i/>
                <w:iCs/>
                <w:color w:val="FF0000"/>
              </w:rPr>
            </w:pPr>
          </w:p>
          <w:p w:rsidR="00297840" w:rsidRPr="00A07532" w:rsidRDefault="00297840" w:rsidP="00AA676C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297840" w:rsidRPr="002F75F0" w:rsidRDefault="00297840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</w:pPr>
            <w:r w:rsidRPr="002F75F0"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  <w:t xml:space="preserve"> «Екскурсія в супермаркет (продуктовий магазин)». </w:t>
            </w:r>
          </w:p>
          <w:p w:rsidR="00297840" w:rsidRPr="002F75F0" w:rsidRDefault="00297840" w:rsidP="00AA676C">
            <w:pPr>
              <w:pStyle w:val="11"/>
              <w:shd w:val="clear" w:color="auto" w:fill="auto"/>
              <w:spacing w:before="0" w:line="240" w:lineRule="auto"/>
              <w:ind w:left="142" w:right="132" w:firstLine="0"/>
              <w:jc w:val="left"/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</w:pPr>
            <w:r w:rsidRPr="002F75F0"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  <w:t>«Розповідь упаковки».</w:t>
            </w:r>
          </w:p>
          <w:p w:rsidR="00297840" w:rsidRPr="002F75F0" w:rsidRDefault="00297840" w:rsidP="00AA676C">
            <w:pPr>
              <w:pStyle w:val="11"/>
              <w:shd w:val="clear" w:color="auto" w:fill="auto"/>
              <w:tabs>
                <w:tab w:val="left" w:pos="408"/>
              </w:tabs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5F0"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  <w:t>Бесіда «Ознаки неякісних товарів».</w:t>
            </w:r>
          </w:p>
          <w:p w:rsidR="00A07532" w:rsidRPr="002F75F0" w:rsidRDefault="00A07532" w:rsidP="00A07532">
            <w:pPr>
              <w:pStyle w:val="11"/>
              <w:shd w:val="clear" w:color="auto" w:fill="auto"/>
              <w:tabs>
                <w:tab w:val="left" w:pos="187"/>
                <w:tab w:val="left" w:pos="408"/>
              </w:tabs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5F0"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  <w:t>Бесіда «Ця цікава упаковка».</w:t>
            </w:r>
          </w:p>
          <w:p w:rsidR="00297840" w:rsidRPr="002F75F0" w:rsidRDefault="00A07532" w:rsidP="00A07532">
            <w:pPr>
              <w:pStyle w:val="11"/>
              <w:shd w:val="clear" w:color="auto" w:fill="auto"/>
              <w:tabs>
                <w:tab w:val="left" w:pos="187"/>
                <w:tab w:val="left" w:pos="408"/>
              </w:tabs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збалансованості харчового раціону</w:t>
            </w:r>
            <w:r w:rsidR="002F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0906" w:rsidRPr="00AA676C" w:rsidRDefault="000C0906" w:rsidP="00AA676C">
            <w:pPr>
              <w:rPr>
                <w:lang w:val="uk-UA" w:eastAsia="en-US"/>
              </w:rPr>
            </w:pP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0C0906" w:rsidRPr="00AA676C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13. </w:t>
            </w:r>
            <w:r w:rsidR="0047204F"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Харчовий раціон школяра</w:t>
            </w: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0C0906" w:rsidP="00AA676C">
            <w:pPr>
              <w:jc w:val="center"/>
              <w:rPr>
                <w:lang w:val="uk-UA"/>
              </w:rPr>
            </w:pPr>
          </w:p>
        </w:tc>
        <w:tc>
          <w:tcPr>
            <w:tcW w:w="5387" w:type="dxa"/>
          </w:tcPr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Знаннєвий компонент</w:t>
            </w:r>
          </w:p>
          <w:p w:rsidR="009549B6" w:rsidRPr="00AA676C" w:rsidRDefault="009549B6" w:rsidP="009549B6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A4467D" w:rsidRPr="00AA676C" w:rsidRDefault="004E010D" w:rsidP="00F12CF8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н</w:t>
            </w:r>
            <w:r w:rsidR="00A4467D"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азива</w:t>
            </w:r>
            <w:r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 xml:space="preserve">ють </w:t>
            </w:r>
            <w:r w:rsidR="00A4467D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основні правила здорового способу життя;</w:t>
            </w:r>
          </w:p>
          <w:p w:rsidR="000C0906" w:rsidRPr="00AA676C" w:rsidRDefault="00A4467D" w:rsidP="00F12CF8">
            <w:pPr>
              <w:jc w:val="both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розумі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особливості формування харчового раціону і організації режиму харчування; </w:t>
            </w:r>
          </w:p>
          <w:p w:rsidR="00F12CF8" w:rsidRPr="00297840" w:rsidRDefault="00297840" w:rsidP="00F12CF8">
            <w:pPr>
              <w:widowControl w:val="0"/>
              <w:ind w:right="132"/>
              <w:rPr>
                <w:rFonts w:eastAsia="Times New Roman"/>
                <w:color w:val="000000"/>
                <w:lang w:val="uk-UA"/>
              </w:rPr>
            </w:pPr>
            <w:r w:rsidRPr="00AA676C">
              <w:rPr>
                <w:rFonts w:eastAsia="Times New Roman"/>
                <w:i/>
                <w:color w:val="000000"/>
                <w:lang w:val="uk-UA"/>
              </w:rPr>
              <w:t>має уявлення</w:t>
            </w:r>
            <w:r w:rsidRPr="00297840">
              <w:rPr>
                <w:rFonts w:eastAsia="Times New Roman"/>
                <w:color w:val="000000"/>
                <w:lang w:val="uk-UA"/>
              </w:rPr>
              <w:t xml:space="preserve"> про основні показники якості продуктів харчування</w:t>
            </w:r>
            <w:r w:rsidR="002F75F0">
              <w:rPr>
                <w:rFonts w:eastAsia="Times New Roman"/>
                <w:color w:val="000000"/>
                <w:lang w:val="uk-UA"/>
              </w:rPr>
              <w:t>.</w:t>
            </w:r>
          </w:p>
          <w:p w:rsidR="00F12CF8" w:rsidRDefault="00F12CF8" w:rsidP="00F12CF8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:rsidR="009549B6" w:rsidRPr="00AA676C" w:rsidRDefault="009549B6" w:rsidP="009549B6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4E010D" w:rsidRDefault="00F12CF8" w:rsidP="00F12CF8">
            <w:pPr>
              <w:widowControl w:val="0"/>
              <w:ind w:right="132"/>
              <w:rPr>
                <w:rFonts w:eastAsia="Times New Roman"/>
                <w:i/>
                <w:color w:val="000000"/>
                <w:lang w:val="uk-UA"/>
              </w:rPr>
            </w:pPr>
            <w:r w:rsidRPr="00AA676C">
              <w:rPr>
                <w:rFonts w:eastAsia="Times New Roman"/>
                <w:i/>
                <w:color w:val="000000"/>
                <w:lang w:val="uk-UA"/>
              </w:rPr>
              <w:t>навод</w:t>
            </w:r>
            <w:r w:rsidR="004E010D">
              <w:rPr>
                <w:rFonts w:eastAsia="Times New Roman"/>
                <w:i/>
                <w:color w:val="000000"/>
                <w:lang w:val="uk-UA"/>
              </w:rPr>
              <w:t>я</w:t>
            </w:r>
            <w:r w:rsidRPr="00AA676C">
              <w:rPr>
                <w:rFonts w:eastAsia="Times New Roman"/>
                <w:i/>
                <w:color w:val="000000"/>
                <w:lang w:val="uk-UA"/>
              </w:rPr>
              <w:t>ть приклади</w:t>
            </w:r>
            <w:r w:rsidRPr="00AA676C">
              <w:rPr>
                <w:rFonts w:eastAsia="Times New Roman"/>
                <w:color w:val="000000"/>
                <w:lang w:val="uk-UA"/>
              </w:rPr>
              <w:t xml:space="preserve"> </w:t>
            </w:r>
            <w:r w:rsidRPr="00297840">
              <w:rPr>
                <w:rFonts w:eastAsia="Times New Roman"/>
                <w:color w:val="000000"/>
                <w:lang w:val="uk-UA"/>
              </w:rPr>
              <w:t>життєвих ситуацій, коли якість продуктів харчування була неналежною;</w:t>
            </w:r>
            <w:r w:rsidRPr="00AA676C">
              <w:rPr>
                <w:rFonts w:eastAsia="Times New Roman"/>
                <w:i/>
                <w:color w:val="000000"/>
                <w:lang w:val="uk-UA"/>
              </w:rPr>
              <w:t xml:space="preserve"> </w:t>
            </w:r>
          </w:p>
          <w:p w:rsidR="00F12CF8" w:rsidRPr="00297840" w:rsidRDefault="00F12CF8" w:rsidP="00F12CF8">
            <w:pPr>
              <w:widowControl w:val="0"/>
              <w:ind w:right="132"/>
              <w:rPr>
                <w:rFonts w:eastAsia="Times New Roman"/>
                <w:color w:val="000000"/>
                <w:lang w:val="uk-UA"/>
              </w:rPr>
            </w:pPr>
            <w:r w:rsidRPr="00AA676C">
              <w:rPr>
                <w:rFonts w:eastAsia="Times New Roman"/>
                <w:i/>
                <w:color w:val="000000"/>
                <w:lang w:val="uk-UA"/>
              </w:rPr>
              <w:t>розрізня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297840">
              <w:rPr>
                <w:rFonts w:eastAsia="Times New Roman"/>
                <w:color w:val="000000"/>
                <w:lang w:val="uk-UA"/>
              </w:rPr>
              <w:t xml:space="preserve"> за зовнішніми ознаками неякісні продукти;</w:t>
            </w:r>
          </w:p>
          <w:p w:rsidR="00F12CF8" w:rsidRDefault="00F12CF8" w:rsidP="00F12CF8">
            <w:pPr>
              <w:widowControl w:val="0"/>
              <w:ind w:right="132"/>
              <w:rPr>
                <w:rFonts w:eastAsia="Times New Roman"/>
                <w:color w:val="000000"/>
                <w:lang w:val="uk-UA"/>
              </w:rPr>
            </w:pPr>
            <w:r w:rsidRPr="00AA676C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застосову</w:t>
            </w:r>
            <w:r w:rsidR="004E010D">
              <w:rPr>
                <w:rStyle w:val="95pt1"/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на практиці основні принципи 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ціонального харчування, вміння дотримувати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softHyphen/>
              <w:t>ся харчового раціону та режиму харчування</w:t>
            </w:r>
            <w:r w:rsidRPr="00AA676C">
              <w:rPr>
                <w:rFonts w:eastAsia="Times New Roman"/>
                <w:i/>
                <w:color w:val="000000"/>
                <w:lang w:val="uk-UA"/>
              </w:rPr>
              <w:t xml:space="preserve"> користу</w:t>
            </w:r>
            <w:r w:rsidR="004E010D">
              <w:rPr>
                <w:rFonts w:eastAsia="Times New Roman"/>
                <w:i/>
                <w:color w:val="000000"/>
                <w:lang w:val="uk-UA"/>
              </w:rPr>
              <w:t>ю</w:t>
            </w:r>
            <w:r w:rsidRPr="00AA676C">
              <w:rPr>
                <w:rFonts w:eastAsia="Times New Roman"/>
                <w:i/>
                <w:color w:val="000000"/>
                <w:lang w:val="uk-UA"/>
              </w:rPr>
              <w:t>ться</w:t>
            </w:r>
            <w:r w:rsidRPr="00AA676C">
              <w:rPr>
                <w:rFonts w:eastAsia="Times New Roman"/>
                <w:color w:val="000000"/>
                <w:lang w:val="uk-UA"/>
              </w:rPr>
              <w:t xml:space="preserve"> </w:t>
            </w:r>
            <w:r>
              <w:rPr>
                <w:rStyle w:val="95pt"/>
              </w:rPr>
              <w:t>п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равила здорового способу життя</w:t>
            </w:r>
            <w:r w:rsidR="00BC6566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97840">
              <w:rPr>
                <w:rFonts w:eastAsia="Times New Roman"/>
                <w:color w:val="000000"/>
                <w:lang w:val="uk-UA"/>
              </w:rPr>
              <w:t xml:space="preserve"> </w:t>
            </w:r>
          </w:p>
          <w:p w:rsidR="00F12CF8" w:rsidRDefault="00F12CF8" w:rsidP="00F12C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lang w:eastAsia="en-US"/>
              </w:rPr>
              <w:t>Ц</w:t>
            </w:r>
            <w:r>
              <w:rPr>
                <w:b/>
                <w:bCs/>
                <w:i/>
                <w:iCs/>
                <w:color w:val="auto"/>
                <w:shd w:val="clear" w:color="auto" w:fill="FFFFFF"/>
              </w:rPr>
              <w:t>іннісний компонент</w:t>
            </w:r>
          </w:p>
          <w:p w:rsidR="009549B6" w:rsidRPr="00AA676C" w:rsidRDefault="009549B6" w:rsidP="009549B6">
            <w:pPr>
              <w:jc w:val="both"/>
              <w:rPr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i/>
                <w:iCs/>
                <w:shd w:val="clear" w:color="auto" w:fill="FFFFFF"/>
                <w:lang w:val="uk-UA"/>
              </w:rPr>
              <w:t>Учні:</w:t>
            </w:r>
          </w:p>
          <w:p w:rsidR="00F12CF8" w:rsidRPr="00297840" w:rsidRDefault="00F12CF8" w:rsidP="00F12CF8">
            <w:pPr>
              <w:widowControl w:val="0"/>
              <w:ind w:right="132"/>
              <w:rPr>
                <w:rFonts w:eastAsia="Times New Roman"/>
                <w:color w:val="000000"/>
                <w:lang w:val="uk-UA"/>
              </w:rPr>
            </w:pPr>
            <w:r w:rsidRPr="00AA676C">
              <w:rPr>
                <w:rFonts w:eastAsia="Times New Roman"/>
                <w:i/>
                <w:color w:val="000000"/>
                <w:lang w:val="uk-UA"/>
              </w:rPr>
              <w:t>усвідомлю</w:t>
            </w:r>
            <w:r w:rsidR="004E010D">
              <w:rPr>
                <w:rFonts w:eastAsia="Times New Roman"/>
                <w:i/>
                <w:color w:val="000000"/>
                <w:lang w:val="uk-UA"/>
              </w:rPr>
              <w:t>ють</w:t>
            </w:r>
            <w:r w:rsidRPr="00297840">
              <w:rPr>
                <w:rFonts w:eastAsia="Times New Roman"/>
                <w:color w:val="000000"/>
                <w:lang w:val="uk-UA"/>
              </w:rPr>
              <w:t xml:space="preserve"> інформацію про вплив неякісних продуктів на здоров'я людини;</w:t>
            </w:r>
          </w:p>
          <w:p w:rsidR="00F12CF8" w:rsidRPr="00AA676C" w:rsidRDefault="00F12CF8" w:rsidP="002F75F0">
            <w:pPr>
              <w:jc w:val="both"/>
              <w:rPr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AA676C">
              <w:rPr>
                <w:rFonts w:eastAsia="Courier New"/>
                <w:i/>
                <w:color w:val="000000"/>
                <w:lang w:val="uk-UA"/>
              </w:rPr>
              <w:t>робить висновок</w:t>
            </w:r>
            <w:r w:rsidRPr="00AA676C">
              <w:rPr>
                <w:rFonts w:eastAsia="Courier New"/>
                <w:color w:val="000000"/>
                <w:lang w:val="uk-UA"/>
              </w:rPr>
              <w:t xml:space="preserve"> про необхідність визначення основних ознак неякісних продуктів харчування</w:t>
            </w:r>
            <w:r w:rsidR="002F75F0">
              <w:rPr>
                <w:rFonts w:eastAsia="Courier New"/>
                <w:color w:val="000000"/>
                <w:lang w:val="uk-UA"/>
              </w:rPr>
              <w:t>.</w:t>
            </w:r>
          </w:p>
        </w:tc>
        <w:tc>
          <w:tcPr>
            <w:tcW w:w="4253" w:type="dxa"/>
          </w:tcPr>
          <w:p w:rsidR="00684CF0" w:rsidRPr="00AA676C" w:rsidRDefault="00AA676C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lastRenderedPageBreak/>
              <w:t>Правила здорового способу життя.</w:t>
            </w:r>
            <w:r w:rsidR="00464EFD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CF0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Гігієна харчування.</w:t>
            </w:r>
          </w:p>
          <w:p w:rsidR="000C0906" w:rsidRDefault="000C0906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Раціональне харчування. Особливості харчування школяра</w:t>
            </w:r>
            <w:r w:rsidR="00B3135E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відповідної вікової категорії</w:t>
            </w:r>
            <w:r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.</w:t>
            </w:r>
            <w:r w:rsidR="00AA676C" w:rsidRPr="00AA676C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 xml:space="preserve"> Мій режим харчування.</w:t>
            </w:r>
          </w:p>
          <w:p w:rsidR="00A07532" w:rsidRDefault="00A07532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</w:rPr>
            </w:pPr>
            <w:r w:rsidRPr="00A07532">
              <w:rPr>
                <w:rStyle w:val="95pt"/>
                <w:rFonts w:ascii="Times New Roman" w:hAnsi="Times New Roman" w:cs="Times New Roman"/>
                <w:sz w:val="24"/>
              </w:rPr>
              <w:t>Харчування у шкільній їдальні.</w:t>
            </w:r>
          </w:p>
          <w:p w:rsidR="00A07532" w:rsidRDefault="00A07532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"/>
                <w:rFonts w:ascii="Times New Roman" w:hAnsi="Times New Roman" w:cs="Times New Roman"/>
                <w:sz w:val="24"/>
              </w:rPr>
            </w:pPr>
          </w:p>
          <w:p w:rsidR="00A07532" w:rsidRPr="00A07532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07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07532">
              <w:rPr>
                <w:b/>
                <w:bCs/>
                <w:i/>
                <w:iCs/>
                <w:color w:val="000000" w:themeColor="text1"/>
              </w:rPr>
              <w:t>Практичні завдання, які є складовою діяльнісного компоненту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355"/>
                <w:tab w:val="left" w:pos="408"/>
              </w:tabs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532">
              <w:rPr>
                <w:rStyle w:val="a8"/>
                <w:rFonts w:eastAsia="Trebuchet MS"/>
                <w:i w:val="0"/>
                <w:iCs w:val="0"/>
                <w:sz w:val="24"/>
                <w:szCs w:val="24"/>
              </w:rPr>
              <w:t>Навчальна гра «Увага! Наші помилки у харчуванні».</w:t>
            </w:r>
          </w:p>
          <w:p w:rsidR="00A07532" w:rsidRPr="001F5345" w:rsidRDefault="00A07532" w:rsidP="00A07532">
            <w:pPr>
              <w:pStyle w:val="3"/>
              <w:numPr>
                <w:ilvl w:val="0"/>
                <w:numId w:val="0"/>
              </w:numPr>
              <w:spacing w:line="240" w:lineRule="auto"/>
              <w:ind w:left="142"/>
              <w:jc w:val="both"/>
              <w:rPr>
                <w:color w:val="auto"/>
              </w:rPr>
            </w:pPr>
            <w:r w:rsidRPr="00A07532">
              <w:rPr>
                <w:color w:val="auto"/>
              </w:rPr>
              <w:t xml:space="preserve">Відпрацювання навичок планування часу з урахуванням усіх правил </w:t>
            </w:r>
            <w:r>
              <w:rPr>
                <w:color w:val="auto"/>
              </w:rPr>
              <w:t>раціонального харчування</w:t>
            </w:r>
            <w:r w:rsidRPr="00A07532">
              <w:rPr>
                <w:color w:val="auto"/>
              </w:rPr>
              <w:t xml:space="preserve">  «Мій</w:t>
            </w:r>
            <w:r w:rsidRPr="001F5345">
              <w:rPr>
                <w:color w:val="auto"/>
                <w:sz w:val="22"/>
                <w:szCs w:val="22"/>
              </w:rPr>
              <w:t xml:space="preserve"> розпорядок дня». </w:t>
            </w:r>
          </w:p>
          <w:p w:rsidR="00A07532" w:rsidRPr="00A07532" w:rsidRDefault="00A07532" w:rsidP="00A07532">
            <w:pPr>
              <w:pStyle w:val="11"/>
              <w:shd w:val="clear" w:color="auto" w:fill="auto"/>
              <w:tabs>
                <w:tab w:val="left" w:pos="187"/>
                <w:tab w:val="left" w:pos="408"/>
              </w:tabs>
              <w:spacing w:before="0" w:line="240" w:lineRule="auto"/>
              <w:ind w:left="142" w:right="13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7532" w:rsidRPr="00A07532" w:rsidRDefault="00A07532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Style w:val="95pt0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0906" w:rsidRPr="00AA676C" w:rsidTr="000E4618">
        <w:tc>
          <w:tcPr>
            <w:tcW w:w="843" w:type="dxa"/>
          </w:tcPr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lastRenderedPageBreak/>
              <w:t>1</w:t>
            </w:r>
          </w:p>
        </w:tc>
        <w:tc>
          <w:tcPr>
            <w:tcW w:w="9640" w:type="dxa"/>
            <w:gridSpan w:val="2"/>
          </w:tcPr>
          <w:p w:rsidR="001C2EEF" w:rsidRPr="00AA676C" w:rsidRDefault="001C2EEF" w:rsidP="00AA676C">
            <w:pPr>
              <w:pStyle w:val="11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Узагальнююче заняття:</w:t>
            </w:r>
          </w:p>
          <w:p w:rsidR="00297840" w:rsidRPr="00AA676C" w:rsidRDefault="00AA676C" w:rsidP="00AA676C">
            <w:pPr>
              <w:pStyle w:val="11"/>
              <w:shd w:val="clear" w:color="auto" w:fill="auto"/>
              <w:spacing w:before="0" w:line="240" w:lineRule="auto"/>
              <w:ind w:right="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840"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визначити якісний продукт </w:t>
            </w:r>
            <w:r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харчування </w:t>
            </w:r>
            <w:r w:rsidR="00297840" w:rsidRPr="00AA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(споживча культура).</w:t>
            </w:r>
          </w:p>
          <w:p w:rsidR="000C0906" w:rsidRPr="00464EFD" w:rsidRDefault="00AA676C" w:rsidP="00AA676C">
            <w:pPr>
              <w:ind w:left="80"/>
              <w:jc w:val="both"/>
              <w:rPr>
                <w:rStyle w:val="95pt0"/>
                <w:rFonts w:ascii="Times New Roman" w:hAnsi="Times New Roman" w:cs="Times New Roman"/>
                <w:i/>
                <w:sz w:val="24"/>
                <w:szCs w:val="24"/>
              </w:rPr>
            </w:pPr>
            <w:r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1C2EEF"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чнівський про</w:t>
            </w:r>
            <w:r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є</w:t>
            </w:r>
            <w:r w:rsidR="001C2EEF"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кт, віктори</w:t>
            </w:r>
            <w:r w:rsidR="001C2EEF"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softHyphen/>
              <w:t>на, конкурс, випуск класної газети</w:t>
            </w:r>
            <w:r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2EEF"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 xml:space="preserve"> тощо</w:t>
            </w:r>
            <w:r w:rsidR="00464EFD" w:rsidRPr="00464EFD">
              <w:rPr>
                <w:rStyle w:val="95pt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C0906" w:rsidRPr="00AA676C" w:rsidTr="000E4618">
        <w:tc>
          <w:tcPr>
            <w:tcW w:w="843" w:type="dxa"/>
          </w:tcPr>
          <w:p w:rsidR="007755B7" w:rsidRDefault="007755B7" w:rsidP="00AA676C">
            <w:pPr>
              <w:jc w:val="center"/>
              <w:rPr>
                <w:lang w:val="uk-UA"/>
              </w:rPr>
            </w:pPr>
          </w:p>
          <w:p w:rsidR="000C0906" w:rsidRPr="00AA676C" w:rsidRDefault="001C2EEF" w:rsidP="00AA676C">
            <w:pPr>
              <w:jc w:val="center"/>
              <w:rPr>
                <w:lang w:val="uk-UA"/>
              </w:rPr>
            </w:pPr>
            <w:r w:rsidRPr="00AA676C">
              <w:rPr>
                <w:lang w:val="uk-UA"/>
              </w:rPr>
              <w:t>3</w:t>
            </w:r>
          </w:p>
        </w:tc>
        <w:tc>
          <w:tcPr>
            <w:tcW w:w="9640" w:type="dxa"/>
            <w:gridSpan w:val="2"/>
          </w:tcPr>
          <w:p w:rsidR="007755B7" w:rsidRDefault="007755B7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</w:p>
          <w:p w:rsidR="000C0906" w:rsidRDefault="001C2EEF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  <w:r w:rsidRPr="00AA676C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7755B7" w:rsidRPr="00AA676C" w:rsidRDefault="007755B7" w:rsidP="00AA676C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95pt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132" w:rsidRDefault="00451132">
      <w:pPr>
        <w:rPr>
          <w:lang w:val="uk-UA"/>
        </w:rPr>
      </w:pPr>
    </w:p>
    <w:p w:rsidR="00CF11FA" w:rsidRDefault="00CF11FA">
      <w:pPr>
        <w:rPr>
          <w:lang w:val="uk-UA"/>
        </w:rPr>
      </w:pPr>
    </w:p>
    <w:p w:rsidR="0099153B" w:rsidRDefault="0099153B" w:rsidP="00CF11FA">
      <w:pPr>
        <w:widowControl w:val="0"/>
        <w:jc w:val="center"/>
        <w:rPr>
          <w:b/>
          <w:color w:val="000000" w:themeColor="text1"/>
          <w:lang w:val="uk-UA"/>
        </w:rPr>
      </w:pPr>
    </w:p>
    <w:p w:rsidR="0099153B" w:rsidRDefault="0099153B" w:rsidP="00CF11FA">
      <w:pPr>
        <w:widowControl w:val="0"/>
        <w:jc w:val="center"/>
        <w:rPr>
          <w:b/>
          <w:color w:val="000000" w:themeColor="text1"/>
          <w:lang w:val="uk-UA"/>
        </w:rPr>
      </w:pPr>
    </w:p>
    <w:p w:rsidR="0099153B" w:rsidRDefault="0099153B" w:rsidP="00CF11FA">
      <w:pPr>
        <w:widowControl w:val="0"/>
        <w:jc w:val="center"/>
        <w:rPr>
          <w:b/>
          <w:color w:val="000000" w:themeColor="text1"/>
          <w:lang w:val="uk-UA"/>
        </w:rPr>
      </w:pPr>
    </w:p>
    <w:p w:rsidR="00CF11FA" w:rsidRPr="00885E90" w:rsidRDefault="00CF11FA" w:rsidP="00B3135E">
      <w:pPr>
        <w:widowControl w:val="0"/>
        <w:tabs>
          <w:tab w:val="left" w:pos="567"/>
        </w:tabs>
        <w:jc w:val="center"/>
        <w:rPr>
          <w:b/>
          <w:color w:val="000000" w:themeColor="text1"/>
          <w:sz w:val="26"/>
          <w:szCs w:val="26"/>
          <w:lang w:val="uk-UA"/>
        </w:rPr>
      </w:pPr>
      <w:r w:rsidRPr="00885E90">
        <w:rPr>
          <w:b/>
          <w:color w:val="000000" w:themeColor="text1"/>
          <w:sz w:val="26"/>
          <w:szCs w:val="26"/>
          <w:lang w:val="uk-UA"/>
        </w:rPr>
        <w:t>Список рекомендованих джерел</w:t>
      </w:r>
    </w:p>
    <w:p w:rsidR="00CF11FA" w:rsidRPr="00885E90" w:rsidRDefault="00CF11FA" w:rsidP="00B3135E">
      <w:pPr>
        <w:widowControl w:val="0"/>
        <w:tabs>
          <w:tab w:val="left" w:pos="567"/>
        </w:tabs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B6171D" w:rsidRPr="00885E90" w:rsidRDefault="00B6171D" w:rsidP="007755B7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Балбенко</w:t>
      </w:r>
      <w:proofErr w:type="spellEnd"/>
      <w:r w:rsidRPr="00885E90">
        <w:rPr>
          <w:sz w:val="26"/>
          <w:szCs w:val="26"/>
          <w:lang w:val="uk-UA"/>
        </w:rPr>
        <w:t xml:space="preserve"> С. Основи здоров'я та фізичної культури : метод. </w:t>
      </w:r>
      <w:proofErr w:type="spellStart"/>
      <w:r w:rsidRPr="00885E90">
        <w:rPr>
          <w:sz w:val="26"/>
          <w:szCs w:val="26"/>
          <w:lang w:val="uk-UA"/>
        </w:rPr>
        <w:t>посіб</w:t>
      </w:r>
      <w:proofErr w:type="spellEnd"/>
      <w:r w:rsidRPr="00885E90">
        <w:rPr>
          <w:sz w:val="26"/>
          <w:szCs w:val="26"/>
          <w:lang w:val="uk-UA"/>
        </w:rPr>
        <w:t xml:space="preserve">. для вчителів / С. </w:t>
      </w:r>
      <w:proofErr w:type="spellStart"/>
      <w:r w:rsidRPr="00885E90">
        <w:rPr>
          <w:sz w:val="26"/>
          <w:szCs w:val="26"/>
          <w:lang w:val="uk-UA"/>
        </w:rPr>
        <w:t>Балбенко</w:t>
      </w:r>
      <w:proofErr w:type="spellEnd"/>
      <w:r w:rsidRPr="00885E90">
        <w:rPr>
          <w:sz w:val="26"/>
          <w:szCs w:val="26"/>
          <w:lang w:val="uk-UA"/>
        </w:rPr>
        <w:t xml:space="preserve">. </w:t>
      </w:r>
      <w:r w:rsidR="007755B7">
        <w:rPr>
          <w:sz w:val="26"/>
          <w:szCs w:val="26"/>
          <w:lang w:val="uk-UA"/>
        </w:rPr>
        <w:t>–</w:t>
      </w:r>
      <w:r w:rsidRPr="00885E90">
        <w:rPr>
          <w:sz w:val="26"/>
          <w:szCs w:val="26"/>
          <w:lang w:val="uk-UA"/>
        </w:rPr>
        <w:t xml:space="preserve"> Х. : Скорпіон, 2004. –  96 с. –  (Предметний тиждень). </w:t>
      </w:r>
    </w:p>
    <w:p w:rsidR="00B6171D" w:rsidRPr="00885E90" w:rsidRDefault="00B6171D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Безпека харчування: сучасні проблеми: Посібник-довідник /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Укл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.: А. В.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Бабюк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, О. В. Макарова, М. С.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Рогозинський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>, Л. В. Романів, О. Є. Федорова - Чернівці: Книги - XXI, 2005. - 456 с</w:t>
      </w:r>
    </w:p>
    <w:p w:rsidR="00B6171D" w:rsidRPr="00885E90" w:rsidRDefault="00B6171D" w:rsidP="00885E9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Бойчук Ю.Д., Наукові основи раціонального харчування. Науково-методичний журнал «Основи здоров’я». №6 (6) червень 2011 р</w:t>
      </w:r>
      <w:r w:rsidRPr="00885E90">
        <w:rPr>
          <w:sz w:val="26"/>
          <w:szCs w:val="26"/>
          <w:lang w:val="uk-UA"/>
        </w:rPr>
        <w:t xml:space="preserve">. – </w:t>
      </w:r>
      <w:r w:rsidRPr="00885E90">
        <w:rPr>
          <w:color w:val="000000" w:themeColor="text1"/>
          <w:sz w:val="26"/>
          <w:szCs w:val="26"/>
          <w:lang w:val="uk-UA"/>
        </w:rPr>
        <w:t xml:space="preserve"> С. 15-18.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Горащук</w:t>
      </w:r>
      <w:proofErr w:type="spellEnd"/>
      <w:r w:rsidRPr="00885E90">
        <w:rPr>
          <w:sz w:val="26"/>
          <w:szCs w:val="26"/>
          <w:lang w:val="uk-UA"/>
        </w:rPr>
        <w:t xml:space="preserve"> В. Теоретичні підходи до формування культури здоров'я школярів / В. </w:t>
      </w:r>
      <w:proofErr w:type="spellStart"/>
      <w:r w:rsidRPr="00885E90">
        <w:rPr>
          <w:sz w:val="26"/>
          <w:szCs w:val="26"/>
          <w:lang w:val="uk-UA"/>
        </w:rPr>
        <w:t>Горащук</w:t>
      </w:r>
      <w:proofErr w:type="spellEnd"/>
      <w:r w:rsidRPr="00885E90">
        <w:rPr>
          <w:sz w:val="26"/>
          <w:szCs w:val="26"/>
          <w:lang w:val="uk-UA"/>
        </w:rPr>
        <w:t xml:space="preserve"> // Безпека життєдіяльності. – 2005. –  № 5. –  С. 58-61. 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Гуліч</w:t>
      </w:r>
      <w:proofErr w:type="spellEnd"/>
      <w:r w:rsidRPr="00885E90">
        <w:rPr>
          <w:sz w:val="26"/>
          <w:szCs w:val="26"/>
          <w:lang w:val="uk-UA"/>
        </w:rPr>
        <w:t xml:space="preserve"> М.П. Раціональне харчування та здоровий спосіб життя – основні чинники збереження здоров’я населення // Проблем</w:t>
      </w:r>
      <w:r w:rsidR="00E0564F" w:rsidRPr="00885E90">
        <w:rPr>
          <w:sz w:val="26"/>
          <w:szCs w:val="26"/>
          <w:lang w:val="uk-UA"/>
        </w:rPr>
        <w:t>и</w:t>
      </w:r>
      <w:r w:rsidRPr="00885E90">
        <w:rPr>
          <w:sz w:val="26"/>
          <w:szCs w:val="26"/>
          <w:lang w:val="uk-UA"/>
        </w:rPr>
        <w:t xml:space="preserve"> стар</w:t>
      </w:r>
      <w:r w:rsidR="00E0564F" w:rsidRPr="00885E90">
        <w:rPr>
          <w:sz w:val="26"/>
          <w:szCs w:val="26"/>
          <w:lang w:val="uk-UA"/>
        </w:rPr>
        <w:t>і</w:t>
      </w:r>
      <w:r w:rsidRPr="00885E90">
        <w:rPr>
          <w:sz w:val="26"/>
          <w:szCs w:val="26"/>
          <w:lang w:val="uk-UA"/>
        </w:rPr>
        <w:t>н</w:t>
      </w:r>
      <w:r w:rsidR="00E0564F" w:rsidRPr="00885E90">
        <w:rPr>
          <w:sz w:val="26"/>
          <w:szCs w:val="26"/>
          <w:lang w:val="uk-UA"/>
        </w:rPr>
        <w:t>ня</w:t>
      </w:r>
      <w:r w:rsidRPr="00885E90">
        <w:rPr>
          <w:sz w:val="26"/>
          <w:szCs w:val="26"/>
          <w:lang w:val="uk-UA"/>
        </w:rPr>
        <w:t xml:space="preserve"> </w:t>
      </w:r>
      <w:r w:rsidR="00E0564F" w:rsidRPr="00885E90">
        <w:rPr>
          <w:sz w:val="26"/>
          <w:szCs w:val="26"/>
          <w:lang w:val="uk-UA"/>
        </w:rPr>
        <w:t>і</w:t>
      </w:r>
      <w:r w:rsidRPr="00885E90">
        <w:rPr>
          <w:sz w:val="26"/>
          <w:szCs w:val="26"/>
          <w:lang w:val="uk-UA"/>
        </w:rPr>
        <w:t xml:space="preserve"> до</w:t>
      </w:r>
      <w:r w:rsidR="00E0564F" w:rsidRPr="00885E90">
        <w:rPr>
          <w:sz w:val="26"/>
          <w:szCs w:val="26"/>
          <w:lang w:val="uk-UA"/>
        </w:rPr>
        <w:t>вголіття</w:t>
      </w:r>
      <w:r w:rsidRPr="00885E90">
        <w:rPr>
          <w:sz w:val="26"/>
          <w:szCs w:val="26"/>
          <w:lang w:val="uk-UA"/>
        </w:rPr>
        <w:t xml:space="preserve">. – 2011. Т. 20. – № 2. – С. 128–132. 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 xml:space="preserve">Єжова О.О. Здоровий спосіб життя: </w:t>
      </w:r>
      <w:proofErr w:type="spellStart"/>
      <w:r w:rsidRPr="00885E90">
        <w:rPr>
          <w:sz w:val="26"/>
          <w:szCs w:val="26"/>
          <w:lang w:val="uk-UA"/>
        </w:rPr>
        <w:t>навч</w:t>
      </w:r>
      <w:proofErr w:type="spellEnd"/>
      <w:r w:rsidRPr="00885E90">
        <w:rPr>
          <w:sz w:val="26"/>
          <w:szCs w:val="26"/>
          <w:lang w:val="uk-UA"/>
        </w:rPr>
        <w:t>. посібник. Київ:</w:t>
      </w:r>
      <w:r w:rsidR="00310D72" w:rsidRPr="00885E90">
        <w:rPr>
          <w:sz w:val="26"/>
          <w:szCs w:val="26"/>
          <w:lang w:val="uk-UA"/>
        </w:rPr>
        <w:t xml:space="preserve"> </w:t>
      </w:r>
      <w:r w:rsidRPr="00885E90">
        <w:rPr>
          <w:sz w:val="26"/>
          <w:szCs w:val="26"/>
          <w:lang w:val="uk-UA"/>
        </w:rPr>
        <w:t>Університетська книга. – 2014. – 127 с.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 xml:space="preserve">Концепція формування позитивної мотивації на здоровий спосіб життя у дітей та молоді // Наказ МОН України від 21.07.2004. –  № 605. </w:t>
      </w:r>
    </w:p>
    <w:p w:rsidR="00B6171D" w:rsidRPr="00885E90" w:rsidRDefault="00B6171D" w:rsidP="00885E9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885E90">
        <w:rPr>
          <w:color w:val="000000" w:themeColor="text1"/>
          <w:sz w:val="26"/>
          <w:szCs w:val="26"/>
          <w:lang w:val="uk-UA"/>
        </w:rPr>
        <w:t>Микитюк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 О.М., Бойчук Ю.Д.,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Іонов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 І.А., Екологічна безпека харчування людини. – Харків : ХНПУ ім. Г.С. Сковороди</w:t>
      </w:r>
      <w:r w:rsidRPr="00885E90">
        <w:rPr>
          <w:sz w:val="26"/>
          <w:szCs w:val="26"/>
          <w:lang w:val="uk-UA"/>
        </w:rPr>
        <w:t xml:space="preserve">. – </w:t>
      </w:r>
      <w:r w:rsidRPr="00885E90">
        <w:rPr>
          <w:color w:val="000000" w:themeColor="text1"/>
          <w:sz w:val="26"/>
          <w:szCs w:val="26"/>
          <w:lang w:val="uk-UA"/>
        </w:rPr>
        <w:t xml:space="preserve"> 2007. – 183 с.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Міхеєнко</w:t>
      </w:r>
      <w:proofErr w:type="spellEnd"/>
      <w:r w:rsidRPr="00885E90">
        <w:rPr>
          <w:sz w:val="26"/>
          <w:szCs w:val="26"/>
          <w:lang w:val="uk-UA"/>
        </w:rPr>
        <w:t xml:space="preserve"> А. Основи раціонального та оздоровчого харчування: </w:t>
      </w:r>
      <w:proofErr w:type="spellStart"/>
      <w:r w:rsidRPr="00885E90">
        <w:rPr>
          <w:sz w:val="26"/>
          <w:szCs w:val="26"/>
          <w:lang w:val="uk-UA"/>
        </w:rPr>
        <w:t>навч</w:t>
      </w:r>
      <w:proofErr w:type="spellEnd"/>
      <w:r w:rsidRPr="00885E90">
        <w:rPr>
          <w:sz w:val="26"/>
          <w:szCs w:val="26"/>
          <w:lang w:val="uk-UA"/>
        </w:rPr>
        <w:t>. посібник. Київ, «Університетська книга» . – 2016. – 184 с.</w:t>
      </w:r>
    </w:p>
    <w:p w:rsidR="00B6171D" w:rsidRPr="00885E90" w:rsidRDefault="00B6171D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885E90">
        <w:rPr>
          <w:color w:val="000000" w:themeColor="text1"/>
          <w:sz w:val="26"/>
          <w:szCs w:val="26"/>
          <w:lang w:val="uk-UA"/>
        </w:rPr>
        <w:t>Нагорнюк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 О.М. Екологія харчування - важливий елемент національної безпеки / Мат. І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Міжнарод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>. наук.-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практ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конф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>. "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Екотрофологія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>. Сучасні проблеми" (30 травня - 1 червня 2005 р.).- Біла Церква, 2005</w:t>
      </w:r>
      <w:r w:rsidRPr="00885E90">
        <w:rPr>
          <w:sz w:val="26"/>
          <w:szCs w:val="26"/>
          <w:lang w:val="uk-UA"/>
        </w:rPr>
        <w:t xml:space="preserve">. – </w:t>
      </w:r>
      <w:r w:rsidRPr="00885E90">
        <w:rPr>
          <w:color w:val="000000" w:themeColor="text1"/>
          <w:sz w:val="26"/>
          <w:szCs w:val="26"/>
          <w:lang w:val="uk-UA"/>
        </w:rPr>
        <w:t>285 с.</w:t>
      </w:r>
    </w:p>
    <w:p w:rsidR="00B6171D" w:rsidRPr="00885E90" w:rsidRDefault="00B3135E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 xml:space="preserve"> </w:t>
      </w:r>
      <w:r w:rsidR="00B6171D" w:rsidRPr="00885E90">
        <w:rPr>
          <w:sz w:val="26"/>
          <w:szCs w:val="26"/>
          <w:lang w:val="uk-UA"/>
        </w:rPr>
        <w:t xml:space="preserve">Основи здорового способу життя: підручник / М.І. </w:t>
      </w:r>
      <w:proofErr w:type="spellStart"/>
      <w:r w:rsidR="00B6171D" w:rsidRPr="00885E90">
        <w:rPr>
          <w:sz w:val="26"/>
          <w:szCs w:val="26"/>
          <w:lang w:val="uk-UA"/>
        </w:rPr>
        <w:t>Кручаниця</w:t>
      </w:r>
      <w:proofErr w:type="spellEnd"/>
      <w:r w:rsidR="00B6171D" w:rsidRPr="00885E90">
        <w:rPr>
          <w:sz w:val="26"/>
          <w:szCs w:val="26"/>
          <w:lang w:val="uk-UA"/>
        </w:rPr>
        <w:t xml:space="preserve">, В.В. </w:t>
      </w:r>
      <w:proofErr w:type="spellStart"/>
      <w:r w:rsidR="00B6171D" w:rsidRPr="00885E90">
        <w:rPr>
          <w:sz w:val="26"/>
          <w:szCs w:val="26"/>
          <w:lang w:val="uk-UA"/>
        </w:rPr>
        <w:t>Кручаниця</w:t>
      </w:r>
      <w:proofErr w:type="spellEnd"/>
      <w:r w:rsidR="00B6171D" w:rsidRPr="00885E90">
        <w:rPr>
          <w:sz w:val="26"/>
          <w:szCs w:val="26"/>
          <w:lang w:val="uk-UA"/>
        </w:rPr>
        <w:t xml:space="preserve">, К.П. </w:t>
      </w:r>
      <w:proofErr w:type="spellStart"/>
      <w:r w:rsidR="00B6171D" w:rsidRPr="00885E90">
        <w:rPr>
          <w:sz w:val="26"/>
          <w:szCs w:val="26"/>
          <w:lang w:val="uk-UA"/>
        </w:rPr>
        <w:t>Мелега</w:t>
      </w:r>
      <w:proofErr w:type="spellEnd"/>
      <w:r w:rsidR="00B6171D" w:rsidRPr="00885E90">
        <w:rPr>
          <w:sz w:val="26"/>
          <w:szCs w:val="26"/>
          <w:lang w:val="uk-UA"/>
        </w:rPr>
        <w:t xml:space="preserve">, O.A. Дуло, Н.В. </w:t>
      </w:r>
      <w:proofErr w:type="spellStart"/>
      <w:r w:rsidR="00B6171D" w:rsidRPr="00885E90">
        <w:rPr>
          <w:sz w:val="26"/>
          <w:szCs w:val="26"/>
          <w:lang w:val="uk-UA"/>
        </w:rPr>
        <w:t>Розумикова</w:t>
      </w:r>
      <w:proofErr w:type="spellEnd"/>
      <w:r w:rsidR="00B6171D" w:rsidRPr="00885E90">
        <w:rPr>
          <w:sz w:val="26"/>
          <w:szCs w:val="26"/>
          <w:lang w:val="uk-UA"/>
        </w:rPr>
        <w:t>. Ужгород: ТОВ «РІК-У» . – 2016. – 264 с.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 xml:space="preserve">Основи харчування. Теорія та практичні застосування / за </w:t>
      </w:r>
      <w:proofErr w:type="spellStart"/>
      <w:r w:rsidRPr="00885E90">
        <w:rPr>
          <w:sz w:val="26"/>
          <w:szCs w:val="26"/>
          <w:lang w:val="uk-UA"/>
        </w:rPr>
        <w:t>ред.Г</w:t>
      </w:r>
      <w:proofErr w:type="spellEnd"/>
      <w:r w:rsidRPr="00885E90">
        <w:rPr>
          <w:sz w:val="26"/>
          <w:szCs w:val="26"/>
          <w:lang w:val="uk-UA"/>
        </w:rPr>
        <w:t xml:space="preserve">. П. </w:t>
      </w:r>
      <w:proofErr w:type="spellStart"/>
      <w:r w:rsidRPr="00885E90">
        <w:rPr>
          <w:sz w:val="26"/>
          <w:szCs w:val="26"/>
          <w:lang w:val="uk-UA"/>
        </w:rPr>
        <w:t>Грибана</w:t>
      </w:r>
      <w:proofErr w:type="spellEnd"/>
      <w:r w:rsidRPr="00885E90">
        <w:rPr>
          <w:sz w:val="26"/>
          <w:szCs w:val="26"/>
          <w:lang w:val="uk-UA"/>
        </w:rPr>
        <w:t>. Житомир: Рута. – 2010. – 882 с.</w:t>
      </w:r>
    </w:p>
    <w:p w:rsidR="00B6171D" w:rsidRPr="00885E90" w:rsidRDefault="00B3135E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lastRenderedPageBreak/>
        <w:t xml:space="preserve"> </w:t>
      </w:r>
      <w:r w:rsidR="00B6171D" w:rsidRPr="00885E90">
        <w:rPr>
          <w:sz w:val="26"/>
          <w:szCs w:val="26"/>
          <w:lang w:val="uk-UA"/>
        </w:rPr>
        <w:t xml:space="preserve">Основи харчування: підручник / М.І. </w:t>
      </w:r>
      <w:proofErr w:type="spellStart"/>
      <w:r w:rsidR="00B6171D" w:rsidRPr="00885E90">
        <w:rPr>
          <w:sz w:val="26"/>
          <w:szCs w:val="26"/>
          <w:lang w:val="uk-UA"/>
        </w:rPr>
        <w:t>Кручаниця</w:t>
      </w:r>
      <w:proofErr w:type="spellEnd"/>
      <w:r w:rsidR="00B6171D" w:rsidRPr="00885E90">
        <w:rPr>
          <w:sz w:val="26"/>
          <w:szCs w:val="26"/>
          <w:lang w:val="uk-UA"/>
        </w:rPr>
        <w:t xml:space="preserve">, І.С. </w:t>
      </w:r>
      <w:proofErr w:type="spellStart"/>
      <w:r w:rsidR="00B6171D" w:rsidRPr="00885E90">
        <w:rPr>
          <w:sz w:val="26"/>
          <w:szCs w:val="26"/>
          <w:lang w:val="uk-UA"/>
        </w:rPr>
        <w:t>Миронюк</w:t>
      </w:r>
      <w:proofErr w:type="spellEnd"/>
      <w:r w:rsidR="00B6171D" w:rsidRPr="00885E90">
        <w:rPr>
          <w:sz w:val="26"/>
          <w:szCs w:val="26"/>
          <w:lang w:val="uk-UA"/>
        </w:rPr>
        <w:t xml:space="preserve">, Н.В. </w:t>
      </w:r>
      <w:proofErr w:type="spellStart"/>
      <w:r w:rsidR="00B6171D" w:rsidRPr="00885E90">
        <w:rPr>
          <w:sz w:val="26"/>
          <w:szCs w:val="26"/>
          <w:lang w:val="uk-UA"/>
        </w:rPr>
        <w:t>Розумикова</w:t>
      </w:r>
      <w:proofErr w:type="spellEnd"/>
      <w:r w:rsidR="00B6171D" w:rsidRPr="00885E90">
        <w:rPr>
          <w:sz w:val="26"/>
          <w:szCs w:val="26"/>
          <w:lang w:val="uk-UA"/>
        </w:rPr>
        <w:t xml:space="preserve">, В.В. </w:t>
      </w:r>
      <w:proofErr w:type="spellStart"/>
      <w:r w:rsidR="00B6171D" w:rsidRPr="00885E90">
        <w:rPr>
          <w:sz w:val="26"/>
          <w:szCs w:val="26"/>
          <w:lang w:val="uk-UA"/>
        </w:rPr>
        <w:t>Кручаниця</w:t>
      </w:r>
      <w:proofErr w:type="spellEnd"/>
      <w:r w:rsidR="00B6171D" w:rsidRPr="00885E90">
        <w:rPr>
          <w:sz w:val="26"/>
          <w:szCs w:val="26"/>
          <w:lang w:val="uk-UA"/>
        </w:rPr>
        <w:t xml:space="preserve">, В.В. </w:t>
      </w:r>
      <w:proofErr w:type="spellStart"/>
      <w:r w:rsidR="00B6171D" w:rsidRPr="00885E90">
        <w:rPr>
          <w:sz w:val="26"/>
          <w:szCs w:val="26"/>
          <w:lang w:val="uk-UA"/>
        </w:rPr>
        <w:t>Брич</w:t>
      </w:r>
      <w:proofErr w:type="spellEnd"/>
      <w:r w:rsidR="00B6171D" w:rsidRPr="00885E90">
        <w:rPr>
          <w:sz w:val="26"/>
          <w:szCs w:val="26"/>
          <w:lang w:val="uk-UA"/>
        </w:rPr>
        <w:t>, В.П. Кіш. Ужгород: Вид-во УжНУ «Говерла». –  2019. – 252 с.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Пометун</w:t>
      </w:r>
      <w:proofErr w:type="spellEnd"/>
      <w:r w:rsidRPr="00885E90">
        <w:rPr>
          <w:sz w:val="26"/>
          <w:szCs w:val="26"/>
          <w:lang w:val="uk-UA"/>
        </w:rPr>
        <w:t xml:space="preserve"> О.І., </w:t>
      </w:r>
      <w:proofErr w:type="spellStart"/>
      <w:r w:rsidRPr="00885E90">
        <w:rPr>
          <w:sz w:val="26"/>
          <w:szCs w:val="26"/>
          <w:lang w:val="uk-UA"/>
        </w:rPr>
        <w:t>Пироженко</w:t>
      </w:r>
      <w:proofErr w:type="spellEnd"/>
      <w:r w:rsidRPr="00885E90">
        <w:rPr>
          <w:sz w:val="26"/>
          <w:szCs w:val="26"/>
          <w:lang w:val="uk-UA"/>
        </w:rPr>
        <w:t xml:space="preserve"> Л.В. Сучасний урок. Інтерактивні технології навчання Науково-методичний посібник / О. І. </w:t>
      </w:r>
      <w:proofErr w:type="spellStart"/>
      <w:r w:rsidRPr="00885E90">
        <w:rPr>
          <w:sz w:val="26"/>
          <w:szCs w:val="26"/>
          <w:lang w:val="uk-UA"/>
        </w:rPr>
        <w:t>Пометун</w:t>
      </w:r>
      <w:proofErr w:type="spellEnd"/>
      <w:r w:rsidRPr="00885E90">
        <w:rPr>
          <w:sz w:val="26"/>
          <w:szCs w:val="26"/>
          <w:lang w:val="uk-UA"/>
        </w:rPr>
        <w:t xml:space="preserve">, Л. В. </w:t>
      </w:r>
      <w:proofErr w:type="spellStart"/>
      <w:r w:rsidRPr="00885E90">
        <w:rPr>
          <w:sz w:val="26"/>
          <w:szCs w:val="26"/>
          <w:lang w:val="uk-UA"/>
        </w:rPr>
        <w:t>Пироженко</w:t>
      </w:r>
      <w:proofErr w:type="spellEnd"/>
      <w:r w:rsidRPr="00885E90">
        <w:rPr>
          <w:sz w:val="26"/>
          <w:szCs w:val="26"/>
          <w:lang w:val="uk-UA"/>
        </w:rPr>
        <w:t xml:space="preserve">. За ред. О. І. </w:t>
      </w:r>
      <w:proofErr w:type="spellStart"/>
      <w:r w:rsidRPr="00885E90">
        <w:rPr>
          <w:sz w:val="26"/>
          <w:szCs w:val="26"/>
          <w:lang w:val="uk-UA"/>
        </w:rPr>
        <w:t>Пометун</w:t>
      </w:r>
      <w:proofErr w:type="spellEnd"/>
      <w:r w:rsidRPr="00885E90">
        <w:rPr>
          <w:sz w:val="26"/>
          <w:szCs w:val="26"/>
          <w:lang w:val="uk-UA"/>
        </w:rPr>
        <w:t xml:space="preserve">. — К.: Видавництво А. С. К. , 2004. — 192 с. 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proofErr w:type="spellStart"/>
      <w:r w:rsidRPr="00885E90">
        <w:rPr>
          <w:sz w:val="26"/>
          <w:szCs w:val="26"/>
          <w:lang w:val="uk-UA"/>
        </w:rPr>
        <w:t>Рудавка</w:t>
      </w:r>
      <w:proofErr w:type="spellEnd"/>
      <w:r w:rsidRPr="00885E90">
        <w:rPr>
          <w:sz w:val="26"/>
          <w:szCs w:val="26"/>
          <w:lang w:val="uk-UA"/>
        </w:rPr>
        <w:t xml:space="preserve"> C.І. Економічні проблеми раціонального харчування та його роль у покращенні здоров’я населення України // </w:t>
      </w:r>
      <w:proofErr w:type="spellStart"/>
      <w:r w:rsidRPr="00885E90">
        <w:rPr>
          <w:sz w:val="26"/>
          <w:szCs w:val="26"/>
          <w:lang w:val="uk-UA"/>
        </w:rPr>
        <w:t>Вісн</w:t>
      </w:r>
      <w:proofErr w:type="spellEnd"/>
      <w:r w:rsidRPr="00885E90">
        <w:rPr>
          <w:sz w:val="26"/>
          <w:szCs w:val="26"/>
          <w:lang w:val="uk-UA"/>
        </w:rPr>
        <w:t xml:space="preserve">. Вінницького </w:t>
      </w:r>
      <w:proofErr w:type="spellStart"/>
      <w:r w:rsidRPr="00885E90">
        <w:rPr>
          <w:sz w:val="26"/>
          <w:szCs w:val="26"/>
          <w:lang w:val="uk-UA"/>
        </w:rPr>
        <w:t>нац</w:t>
      </w:r>
      <w:proofErr w:type="spellEnd"/>
      <w:r w:rsidRPr="00885E90">
        <w:rPr>
          <w:sz w:val="26"/>
          <w:szCs w:val="26"/>
          <w:lang w:val="uk-UA"/>
        </w:rPr>
        <w:t>. мед. ун-ту. – 2013. – Т. 17. – № 2. С. 475-481.</w:t>
      </w:r>
    </w:p>
    <w:p w:rsidR="00B6171D" w:rsidRPr="00885E90" w:rsidRDefault="00B6171D" w:rsidP="00885E90">
      <w:pPr>
        <w:pStyle w:val="a3"/>
        <w:numPr>
          <w:ilvl w:val="0"/>
          <w:numId w:val="18"/>
        </w:numPr>
        <w:tabs>
          <w:tab w:val="left" w:pos="0"/>
        </w:tabs>
        <w:ind w:left="426" w:hanging="426"/>
        <w:rPr>
          <w:sz w:val="26"/>
          <w:szCs w:val="26"/>
          <w:lang w:val="uk-UA"/>
        </w:rPr>
      </w:pPr>
      <w:r w:rsidRPr="00885E90">
        <w:rPr>
          <w:sz w:val="26"/>
          <w:szCs w:val="26"/>
          <w:lang w:val="uk-UA"/>
        </w:rPr>
        <w:t xml:space="preserve">Харченко Н.В., Анохіна Г.А., Харченко В.В. </w:t>
      </w:r>
      <w:proofErr w:type="spellStart"/>
      <w:r w:rsidRPr="00885E90">
        <w:rPr>
          <w:sz w:val="26"/>
          <w:szCs w:val="26"/>
          <w:lang w:val="uk-UA"/>
        </w:rPr>
        <w:t>Соціальноеволюційне</w:t>
      </w:r>
      <w:proofErr w:type="spellEnd"/>
      <w:r w:rsidRPr="00885E90">
        <w:rPr>
          <w:sz w:val="26"/>
          <w:szCs w:val="26"/>
          <w:lang w:val="uk-UA"/>
        </w:rPr>
        <w:t xml:space="preserve"> та патогенетичне обґрунтування національної піраміди харчування // Здоров’я України. – 2014. – №4. – С.18-20.</w:t>
      </w:r>
    </w:p>
    <w:p w:rsidR="00B6171D" w:rsidRPr="00885E90" w:rsidRDefault="00B6171D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Харчування людини / Т.М.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Димань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, М.М. Барановський, М.С.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Ківа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 xml:space="preserve"> та ін.: Під ред. Т.М. </w:t>
      </w:r>
      <w:proofErr w:type="spellStart"/>
      <w:r w:rsidRPr="00885E90">
        <w:rPr>
          <w:color w:val="000000" w:themeColor="text1"/>
          <w:sz w:val="26"/>
          <w:szCs w:val="26"/>
          <w:lang w:val="uk-UA"/>
        </w:rPr>
        <w:t>Димань</w:t>
      </w:r>
      <w:proofErr w:type="spellEnd"/>
      <w:r w:rsidRPr="00885E90">
        <w:rPr>
          <w:color w:val="000000" w:themeColor="text1"/>
          <w:sz w:val="26"/>
          <w:szCs w:val="26"/>
          <w:lang w:val="uk-UA"/>
        </w:rPr>
        <w:t>. - Біла Церква, 2005</w:t>
      </w:r>
      <w:r w:rsidRPr="00885E90">
        <w:rPr>
          <w:sz w:val="26"/>
          <w:szCs w:val="26"/>
          <w:lang w:val="uk-UA"/>
        </w:rPr>
        <w:t xml:space="preserve">. – </w:t>
      </w:r>
      <w:r w:rsidRPr="00885E90">
        <w:rPr>
          <w:color w:val="000000" w:themeColor="text1"/>
          <w:sz w:val="26"/>
          <w:szCs w:val="26"/>
          <w:lang w:val="uk-UA"/>
        </w:rPr>
        <w:t>300 с.</w:t>
      </w:r>
    </w:p>
    <w:p w:rsidR="003D4510" w:rsidRPr="00885E90" w:rsidRDefault="003D4510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/>
          <w:sz w:val="26"/>
          <w:szCs w:val="26"/>
          <w:shd w:val="clear" w:color="auto" w:fill="FFFFFF"/>
          <w:lang w:val="uk-UA"/>
        </w:rPr>
        <w:t>Рекомендації Міністерства охорони здоров’я України зі здорового харчування [Електронний</w:t>
      </w:r>
      <w:r w:rsidRPr="00885E90">
        <w:rPr>
          <w:color w:val="000000"/>
          <w:sz w:val="26"/>
          <w:szCs w:val="26"/>
          <w:shd w:val="clear" w:color="auto" w:fill="FFFFFF"/>
        </w:rPr>
        <w:t xml:space="preserve"> ресурс] / – 2017. – Режим доступу до ресурсу: </w:t>
      </w:r>
      <w:hyperlink r:id="rId5" w:history="1">
        <w:r w:rsidRPr="00885E90">
          <w:rPr>
            <w:rStyle w:val="a5"/>
            <w:sz w:val="26"/>
            <w:szCs w:val="26"/>
            <w:shd w:val="clear" w:color="auto" w:fill="FFFFFF"/>
          </w:rPr>
          <w:t>https://moz.gov.ua/article/news/moz-ukraini-predstavilo-rekomendacii-zi-zdorovogo-harchuvannja</w:t>
        </w:r>
      </w:hyperlink>
    </w:p>
    <w:p w:rsidR="00D52503" w:rsidRPr="00885E90" w:rsidRDefault="00FD4005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До школи: здорове харчування школярів [Електронний ресурс] – Режим доступу: </w:t>
      </w:r>
      <w:hyperlink r:id="rId6" w:history="1">
        <w:r w:rsidRPr="00885E90">
          <w:rPr>
            <w:rStyle w:val="a5"/>
            <w:sz w:val="26"/>
            <w:szCs w:val="26"/>
            <w:lang w:val="uk-UA"/>
          </w:rPr>
          <w:t>http://moz.gov.ua/article/health/do-shkoli-zdorove-harchuvannya-shkoljariv</w:t>
        </w:r>
      </w:hyperlink>
    </w:p>
    <w:p w:rsidR="00D52503" w:rsidRPr="00885E90" w:rsidRDefault="00D52503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 xml:space="preserve">Ресурс про здоровий спосіб життя і здорове харчування для дітей та підлітків [Електронний ресурс] – Режим доступу: </w:t>
      </w:r>
      <w:hyperlink r:id="rId7" w:history="1">
        <w:r w:rsidRPr="00885E90">
          <w:rPr>
            <w:rStyle w:val="a5"/>
            <w:sz w:val="26"/>
            <w:szCs w:val="26"/>
            <w:lang w:val="uk-UA"/>
          </w:rPr>
          <w:t>https://www.nhs.uk/change4life</w:t>
        </w:r>
      </w:hyperlink>
    </w:p>
    <w:p w:rsidR="009B11CE" w:rsidRPr="00885E90" w:rsidRDefault="009B11CE" w:rsidP="00885E90">
      <w:pPr>
        <w:pStyle w:val="a3"/>
        <w:widowControl w:val="0"/>
        <w:numPr>
          <w:ilvl w:val="0"/>
          <w:numId w:val="18"/>
        </w:numPr>
        <w:tabs>
          <w:tab w:val="left" w:pos="0"/>
          <w:tab w:val="left" w:pos="6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 w:rsidRPr="00885E90">
        <w:rPr>
          <w:color w:val="000000" w:themeColor="text1"/>
          <w:sz w:val="26"/>
          <w:szCs w:val="26"/>
          <w:lang w:val="uk-UA"/>
        </w:rPr>
        <w:t>Тарілка здорового харчування [Електронний ресурс] – Режим доступу:</w:t>
      </w:r>
    </w:p>
    <w:p w:rsidR="009B11CE" w:rsidRPr="00885E90" w:rsidRDefault="00885E90" w:rsidP="00885E90">
      <w:pPr>
        <w:widowControl w:val="0"/>
        <w:tabs>
          <w:tab w:val="left" w:pos="0"/>
          <w:tab w:val="left" w:pos="426"/>
        </w:tabs>
        <w:ind w:left="426" w:hanging="426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       </w:t>
      </w:r>
      <w:hyperlink r:id="rId8" w:history="1">
        <w:r w:rsidR="009B11CE" w:rsidRPr="00885E90">
          <w:rPr>
            <w:rStyle w:val="a5"/>
            <w:sz w:val="26"/>
            <w:szCs w:val="26"/>
            <w:lang w:val="uk-UA"/>
          </w:rPr>
          <w:t>https://docs.google.com/viewerng/viewer?url=http://nus.org.ua/wp-content/uploads/2018/06/Plate-leaflet.pdf</w:t>
        </w:r>
      </w:hyperlink>
    </w:p>
    <w:p w:rsidR="009B11CE" w:rsidRPr="009B11CE" w:rsidRDefault="009B11CE" w:rsidP="009B11CE">
      <w:pPr>
        <w:widowControl w:val="0"/>
        <w:tabs>
          <w:tab w:val="left" w:pos="426"/>
          <w:tab w:val="left" w:pos="567"/>
        </w:tabs>
        <w:ind w:left="360"/>
        <w:jc w:val="both"/>
        <w:rPr>
          <w:color w:val="000000" w:themeColor="text1"/>
          <w:sz w:val="28"/>
          <w:lang w:val="uk-UA"/>
        </w:rPr>
      </w:pPr>
    </w:p>
    <w:p w:rsidR="00D52503" w:rsidRPr="00D52503" w:rsidRDefault="00D52503" w:rsidP="00D52503">
      <w:pPr>
        <w:pStyle w:val="a3"/>
        <w:widowControl w:val="0"/>
        <w:tabs>
          <w:tab w:val="left" w:pos="426"/>
          <w:tab w:val="left" w:pos="567"/>
        </w:tabs>
        <w:jc w:val="both"/>
        <w:rPr>
          <w:color w:val="000000" w:themeColor="text1"/>
          <w:sz w:val="28"/>
          <w:lang w:val="uk-UA"/>
        </w:rPr>
      </w:pPr>
    </w:p>
    <w:p w:rsidR="003D4510" w:rsidRDefault="003D4510" w:rsidP="003D4510">
      <w:pPr>
        <w:pStyle w:val="a3"/>
        <w:widowControl w:val="0"/>
        <w:tabs>
          <w:tab w:val="left" w:pos="426"/>
          <w:tab w:val="left" w:pos="567"/>
        </w:tabs>
        <w:jc w:val="both"/>
        <w:rPr>
          <w:color w:val="000000" w:themeColor="text1"/>
          <w:sz w:val="28"/>
          <w:lang w:val="uk-UA"/>
        </w:rPr>
      </w:pPr>
    </w:p>
    <w:p w:rsidR="003D4510" w:rsidRPr="00B3135E" w:rsidRDefault="003D4510" w:rsidP="003D4510">
      <w:pPr>
        <w:pStyle w:val="a3"/>
        <w:widowControl w:val="0"/>
        <w:tabs>
          <w:tab w:val="left" w:pos="426"/>
          <w:tab w:val="left" w:pos="567"/>
        </w:tabs>
        <w:jc w:val="both"/>
        <w:rPr>
          <w:color w:val="000000" w:themeColor="text1"/>
          <w:sz w:val="28"/>
          <w:lang w:val="uk-UA"/>
        </w:rPr>
      </w:pPr>
    </w:p>
    <w:sectPr w:rsidR="003D4510" w:rsidRPr="00B3135E" w:rsidSect="00CF11FA">
      <w:pgSz w:w="12240" w:h="15840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D78C3"/>
    <w:multiLevelType w:val="hybridMultilevel"/>
    <w:tmpl w:val="2EF0F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F43290"/>
    <w:multiLevelType w:val="hybridMultilevel"/>
    <w:tmpl w:val="BC2E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2B5647"/>
    <w:multiLevelType w:val="hybridMultilevel"/>
    <w:tmpl w:val="5ECA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586"/>
    <w:multiLevelType w:val="multilevel"/>
    <w:tmpl w:val="54B62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14DEE"/>
    <w:multiLevelType w:val="hybridMultilevel"/>
    <w:tmpl w:val="F6A81186"/>
    <w:lvl w:ilvl="0" w:tplc="9316199C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024"/>
    <w:multiLevelType w:val="hybridMultilevel"/>
    <w:tmpl w:val="0770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863"/>
    <w:multiLevelType w:val="hybridMultilevel"/>
    <w:tmpl w:val="A26A6A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630126F"/>
    <w:multiLevelType w:val="hybridMultilevel"/>
    <w:tmpl w:val="A0AC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FC589B"/>
    <w:multiLevelType w:val="hybridMultilevel"/>
    <w:tmpl w:val="6E88EB4C"/>
    <w:lvl w:ilvl="0" w:tplc="A8E4C0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0BD"/>
    <w:multiLevelType w:val="hybridMultilevel"/>
    <w:tmpl w:val="550C35DA"/>
    <w:lvl w:ilvl="0" w:tplc="63E018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204B8A"/>
    <w:multiLevelType w:val="hybridMultilevel"/>
    <w:tmpl w:val="3FE0D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9C4A93"/>
    <w:multiLevelType w:val="hybridMultilevel"/>
    <w:tmpl w:val="3FE0DD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D840CD"/>
    <w:multiLevelType w:val="hybridMultilevel"/>
    <w:tmpl w:val="5EC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16">
    <w:nsid w:val="7F65147D"/>
    <w:multiLevelType w:val="multilevel"/>
    <w:tmpl w:val="07384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32"/>
    <w:rsid w:val="0006731A"/>
    <w:rsid w:val="000C0906"/>
    <w:rsid w:val="000E4618"/>
    <w:rsid w:val="000F6BCD"/>
    <w:rsid w:val="0017711F"/>
    <w:rsid w:val="001974AE"/>
    <w:rsid w:val="001C238F"/>
    <w:rsid w:val="001C2EEF"/>
    <w:rsid w:val="001D3038"/>
    <w:rsid w:val="00240665"/>
    <w:rsid w:val="002853EC"/>
    <w:rsid w:val="00297840"/>
    <w:rsid w:val="002F75F0"/>
    <w:rsid w:val="00310D72"/>
    <w:rsid w:val="00314BAD"/>
    <w:rsid w:val="00353799"/>
    <w:rsid w:val="00386C55"/>
    <w:rsid w:val="003C5780"/>
    <w:rsid w:val="003D4510"/>
    <w:rsid w:val="00451132"/>
    <w:rsid w:val="00464EFD"/>
    <w:rsid w:val="0047204F"/>
    <w:rsid w:val="004E010D"/>
    <w:rsid w:val="005622C2"/>
    <w:rsid w:val="00590353"/>
    <w:rsid w:val="005945B3"/>
    <w:rsid w:val="0059657E"/>
    <w:rsid w:val="005D2CF7"/>
    <w:rsid w:val="0062573B"/>
    <w:rsid w:val="00684CF0"/>
    <w:rsid w:val="0068570C"/>
    <w:rsid w:val="00694D19"/>
    <w:rsid w:val="007755B7"/>
    <w:rsid w:val="00814DAD"/>
    <w:rsid w:val="008474AB"/>
    <w:rsid w:val="00885E90"/>
    <w:rsid w:val="008B04D6"/>
    <w:rsid w:val="00901B7C"/>
    <w:rsid w:val="009549B6"/>
    <w:rsid w:val="0099153B"/>
    <w:rsid w:val="009B11CE"/>
    <w:rsid w:val="009B1A71"/>
    <w:rsid w:val="00A07532"/>
    <w:rsid w:val="00A4467D"/>
    <w:rsid w:val="00AA1D14"/>
    <w:rsid w:val="00AA676C"/>
    <w:rsid w:val="00B1665E"/>
    <w:rsid w:val="00B3135E"/>
    <w:rsid w:val="00B400B9"/>
    <w:rsid w:val="00B6171D"/>
    <w:rsid w:val="00B63F87"/>
    <w:rsid w:val="00B97519"/>
    <w:rsid w:val="00BB1614"/>
    <w:rsid w:val="00BC6566"/>
    <w:rsid w:val="00CF11FA"/>
    <w:rsid w:val="00CF36A2"/>
    <w:rsid w:val="00D27A7C"/>
    <w:rsid w:val="00D52503"/>
    <w:rsid w:val="00D925CE"/>
    <w:rsid w:val="00E0564F"/>
    <w:rsid w:val="00E2469E"/>
    <w:rsid w:val="00E3330B"/>
    <w:rsid w:val="00EC7E31"/>
    <w:rsid w:val="00F12CF8"/>
    <w:rsid w:val="00F312CB"/>
    <w:rsid w:val="00F404AC"/>
    <w:rsid w:val="00FA3C95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B1A7-D429-41AD-9A9D-26C18B2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uiPriority w:val="99"/>
    <w:rsid w:val="00451132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uk-UA"/>
    </w:rPr>
  </w:style>
  <w:style w:type="character" w:customStyle="1" w:styleId="20">
    <w:name w:val="Стиль2 Знак"/>
    <w:link w:val="2"/>
    <w:uiPriority w:val="99"/>
    <w:locked/>
    <w:rsid w:val="00451132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0"/>
    <w:uiPriority w:val="99"/>
    <w:rsid w:val="00451132"/>
    <w:pPr>
      <w:numPr>
        <w:numId w:val="1"/>
      </w:numPr>
      <w:autoSpaceDE w:val="0"/>
      <w:autoSpaceDN w:val="0"/>
      <w:adjustRightInd w:val="0"/>
      <w:spacing w:line="288" w:lineRule="auto"/>
      <w:textAlignment w:val="center"/>
    </w:pPr>
    <w:rPr>
      <w:color w:val="000000"/>
      <w:lang w:val="uk-UA"/>
    </w:rPr>
  </w:style>
  <w:style w:type="character" w:customStyle="1" w:styleId="30">
    <w:name w:val="Стиль3 Знак"/>
    <w:link w:val="3"/>
    <w:uiPriority w:val="99"/>
    <w:locked/>
    <w:rsid w:val="00451132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4511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uk-UA"/>
    </w:rPr>
  </w:style>
  <w:style w:type="character" w:customStyle="1" w:styleId="TEXTOSNOVA0">
    <w:name w:val="TEXT OSNOVA Знак"/>
    <w:link w:val="TEXTOSNOVA"/>
    <w:uiPriority w:val="99"/>
    <w:locked/>
    <w:rsid w:val="00451132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0"/>
    <w:uiPriority w:val="99"/>
    <w:rsid w:val="00451132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uiPriority w:val="99"/>
    <w:locked/>
    <w:rsid w:val="00451132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51132"/>
    <w:pPr>
      <w:ind w:left="720"/>
    </w:pPr>
  </w:style>
  <w:style w:type="character" w:customStyle="1" w:styleId="a4">
    <w:name w:val="Основной текст_"/>
    <w:link w:val="11"/>
    <w:rsid w:val="005D2CF7"/>
    <w:rPr>
      <w:rFonts w:ascii="Trebuchet MS" w:eastAsia="Trebuchet MS" w:hAnsi="Trebuchet MS" w:cs="Trebuchet MS"/>
      <w:shd w:val="clear" w:color="auto" w:fill="FFFFFF"/>
    </w:rPr>
  </w:style>
  <w:style w:type="character" w:customStyle="1" w:styleId="95pt">
    <w:name w:val="Основной текст + 9;5 pt"/>
    <w:rsid w:val="005D2C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95pt0">
    <w:name w:val="Основной текст + 9;5 pt;Полужирный"/>
    <w:rsid w:val="005D2CF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11">
    <w:name w:val="Основной текст1"/>
    <w:basedOn w:val="a"/>
    <w:link w:val="a4"/>
    <w:rsid w:val="005D2CF7"/>
    <w:pPr>
      <w:widowControl w:val="0"/>
      <w:shd w:val="clear" w:color="auto" w:fill="FFFFFF"/>
      <w:spacing w:before="240" w:line="326" w:lineRule="exact"/>
      <w:ind w:hanging="440"/>
      <w:jc w:val="both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21">
    <w:name w:val="Основной текст (2)_"/>
    <w:link w:val="22"/>
    <w:rsid w:val="000C0906"/>
    <w:rPr>
      <w:rFonts w:ascii="Georgia" w:eastAsia="Georgia" w:hAnsi="Georgia" w:cs="Georgia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0906"/>
    <w:pPr>
      <w:widowControl w:val="0"/>
      <w:shd w:val="clear" w:color="auto" w:fill="FFFFFF"/>
      <w:spacing w:before="600" w:line="0" w:lineRule="atLeast"/>
      <w:jc w:val="center"/>
    </w:pPr>
    <w:rPr>
      <w:rFonts w:ascii="Georgia" w:eastAsia="Georgia" w:hAnsi="Georgia" w:cs="Georgia"/>
      <w:sz w:val="29"/>
      <w:szCs w:val="29"/>
      <w:lang w:val="en-US" w:eastAsia="en-US"/>
    </w:rPr>
  </w:style>
  <w:style w:type="character" w:customStyle="1" w:styleId="5">
    <w:name w:val="Основной текст (5)_"/>
    <w:link w:val="50"/>
    <w:rsid w:val="000C0906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0906"/>
    <w:pPr>
      <w:widowControl w:val="0"/>
      <w:shd w:val="clear" w:color="auto" w:fill="FFFFFF"/>
      <w:spacing w:line="322" w:lineRule="exact"/>
      <w:jc w:val="center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character" w:customStyle="1" w:styleId="95pt1">
    <w:name w:val="Основной текст + 9;5 pt;Курсив"/>
    <w:rsid w:val="000C090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styleId="a5">
    <w:name w:val="Hyperlink"/>
    <w:unhideWhenUsed/>
    <w:rsid w:val="00CF11F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8B04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59657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7">
    <w:name w:val="Основной текст Знак"/>
    <w:basedOn w:val="a0"/>
    <w:link w:val="a6"/>
    <w:uiPriority w:val="99"/>
    <w:rsid w:val="0059657E"/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31">
    <w:name w:val="Основной текст3"/>
    <w:rsid w:val="001C2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32">
    <w:name w:val="Основной текст (3)_"/>
    <w:link w:val="33"/>
    <w:rsid w:val="001C2EE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8">
    <w:name w:val="Основной текст + Курсив"/>
    <w:rsid w:val="001C2E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33">
    <w:name w:val="Основной текст (3)"/>
    <w:basedOn w:val="a"/>
    <w:link w:val="32"/>
    <w:rsid w:val="001C2EEF"/>
    <w:pPr>
      <w:widowControl w:val="0"/>
      <w:shd w:val="clear" w:color="auto" w:fill="FFFFFF"/>
      <w:spacing w:before="2880" w:line="566" w:lineRule="exact"/>
      <w:jc w:val="center"/>
    </w:pPr>
    <w:rPr>
      <w:rFonts w:eastAsia="Times New Roman"/>
      <w:b/>
      <w:bCs/>
      <w:sz w:val="36"/>
      <w:szCs w:val="36"/>
      <w:lang w:val="en-US" w:eastAsia="en-US"/>
    </w:rPr>
  </w:style>
  <w:style w:type="character" w:customStyle="1" w:styleId="7">
    <w:name w:val="Основной текст (7) + Не курсив"/>
    <w:rsid w:val="001C2E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9">
    <w:name w:val="Основной текст + Полужирный"/>
    <w:rsid w:val="00E24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styleId="aa">
    <w:name w:val="FollowedHyperlink"/>
    <w:basedOn w:val="a0"/>
    <w:uiPriority w:val="99"/>
    <w:semiHidden/>
    <w:unhideWhenUsed/>
    <w:rsid w:val="003D4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://nus.org.ua/wp-content/uploads/2018/06/Plate-leaf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hange4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.gov.ua/article/health/do-shkoli-zdorove-harchuvannya-shkoljariv" TargetMode="External"/><Relationship Id="rId5" Type="http://schemas.openxmlformats.org/officeDocument/2006/relationships/hyperlink" Target="https://moz.gov.ua/article/news/moz-ukraini-predstavilo-rekomendacii-zi-zdorovogo-harchuvann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43</cp:revision>
  <dcterms:created xsi:type="dcterms:W3CDTF">2020-07-05T10:15:00Z</dcterms:created>
  <dcterms:modified xsi:type="dcterms:W3CDTF">2020-12-17T11:52:00Z</dcterms:modified>
</cp:coreProperties>
</file>