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C3" w:rsidRPr="00450FC3" w:rsidRDefault="00450FC3" w:rsidP="00450FC3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uk-UA"/>
        </w:rPr>
      </w:pPr>
      <w:r w:rsidRPr="00450FC3">
        <w:rPr>
          <w:rFonts w:ascii="Arial" w:eastAsia="Times New Roman" w:hAnsi="Arial" w:cs="Arial"/>
          <w:color w:val="000000"/>
          <w:kern w:val="36"/>
          <w:sz w:val="27"/>
          <w:szCs w:val="27"/>
          <w:lang w:eastAsia="uk-UA"/>
        </w:rPr>
        <w:t>Про затвердження плану впровадження Концепції розвитку педагогічної освіти</w:t>
      </w:r>
    </w:p>
    <w:p w:rsidR="00450FC3" w:rsidRPr="00450FC3" w:rsidRDefault="00450FC3" w:rsidP="00450FC3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Наказ МОН № 7 від 03.01.2019 року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7 від 03 січня 2019 року</w:t>
      </w:r>
    </w:p>
    <w:p w:rsidR="00450FC3" w:rsidRPr="00450FC3" w:rsidRDefault="00450FC3" w:rsidP="00450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Про затвердження плану впровадження </w:t>
      </w:r>
      <w:r w:rsidRPr="00450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  <w:r w:rsidRPr="00450FC3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Концепції розвитку педагогічної освіти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 виконання до пункту 2 наказу Міністерства освіти і науки України від 16 липня 2018 р. № 776 «Про затвердження Концепції розвитку педагогічної освіти» НАКАЗУЮ: </w:t>
      </w:r>
    </w:p>
    <w:p w:rsidR="00450FC3" w:rsidRPr="00450FC3" w:rsidRDefault="00450FC3" w:rsidP="00450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Затвердити план впровадження Концепції розвитку педагогічної освіти, що </w:t>
      </w:r>
      <w:hyperlink r:id="rId5" w:history="1">
        <w:r w:rsidRPr="00450FC3">
          <w:rPr>
            <w:rFonts w:ascii="Arial" w:eastAsia="Times New Roman" w:hAnsi="Arial" w:cs="Arial"/>
            <w:color w:val="8C8282"/>
            <w:sz w:val="21"/>
            <w:lang w:eastAsia="uk-UA"/>
          </w:rPr>
          <w:t>додається</w:t>
        </w:r>
      </w:hyperlink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Директорату вищої освіти і освіти дорослих (Шаров О.І.), директорату дошкільної освіти та шкільної освіти (</w:t>
      </w:r>
      <w:proofErr w:type="spellStart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Осмоловський</w:t>
      </w:r>
      <w:proofErr w:type="spellEnd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А.О.), директорату інклюзивної та позашкільної освіти (Самсонова Л.С.), директорату науки (</w:t>
      </w:r>
      <w:proofErr w:type="spellStart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Чеберкус</w:t>
      </w:r>
      <w:proofErr w:type="spellEnd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Д.В.), директорату професійної освіти (</w:t>
      </w:r>
      <w:proofErr w:type="spellStart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Шумік</w:t>
      </w:r>
      <w:proofErr w:type="spellEnd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І.В.), Інституту модернізації змісту освіти (</w:t>
      </w:r>
      <w:proofErr w:type="spellStart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Спірін</w:t>
      </w:r>
      <w:proofErr w:type="spellEnd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О.М.) забезпечити виконання плану заходів.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3. Контроль за виконанням цього наказу покласти на заступника Міністра </w:t>
      </w:r>
      <w:proofErr w:type="spellStart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Рашкевича</w:t>
      </w:r>
      <w:proofErr w:type="spellEnd"/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Ю.M.</w:t>
      </w:r>
    </w:p>
    <w:p w:rsidR="00450FC3" w:rsidRPr="00450FC3" w:rsidRDefault="00450FC3" w:rsidP="00450FC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450FC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Міністр                         Л.М. Гриневич</w:t>
      </w:r>
    </w:p>
    <w:p w:rsidR="00FB2F6A" w:rsidRDefault="00FB2F6A"/>
    <w:sectPr w:rsidR="00FB2F6A" w:rsidSect="00FB2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FB1"/>
    <w:multiLevelType w:val="multilevel"/>
    <w:tmpl w:val="438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FC3"/>
    <w:rsid w:val="00450FC3"/>
    <w:rsid w:val="006262CA"/>
    <w:rsid w:val="00FB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6A"/>
  </w:style>
  <w:style w:type="paragraph" w:styleId="1">
    <w:name w:val="heading 1"/>
    <w:basedOn w:val="a"/>
    <w:link w:val="10"/>
    <w:uiPriority w:val="9"/>
    <w:qFormat/>
    <w:rsid w:val="0045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5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FC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50F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450F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50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osvita.ua/doc/files/news/634/63460/5c594d4debb0e2649605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396</Characters>
  <Application>Microsoft Office Word</Application>
  <DocSecurity>0</DocSecurity>
  <Lines>3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2019-03-14T03:57:00Z</dcterms:created>
  <dcterms:modified xsi:type="dcterms:W3CDTF">2019-03-14T03:58:00Z</dcterms:modified>
</cp:coreProperties>
</file>